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F03" w:rsidRDefault="00151F03" w:rsidP="00151F03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2293620</wp:posOffset>
            </wp:positionH>
            <wp:positionV relativeFrom="paragraph">
              <wp:posOffset>-480060</wp:posOffset>
            </wp:positionV>
            <wp:extent cx="1285240" cy="980440"/>
            <wp:effectExtent l="19050" t="0" r="0" b="0"/>
            <wp:wrapSquare wrapText="bothSides"/>
            <wp:docPr id="2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240" cy="980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51F03" w:rsidRDefault="00151F03" w:rsidP="00151F03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151F03" w:rsidRDefault="00151F03" w:rsidP="00151F03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151F03" w:rsidRDefault="00151F03" w:rsidP="00151F03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151F03" w:rsidRDefault="00151F03" w:rsidP="00151F03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151F03" w:rsidRDefault="00151F03" w:rsidP="00151F03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151F03" w:rsidRDefault="00151F03" w:rsidP="00151F03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151F03" w:rsidRDefault="00A57384" w:rsidP="00151F03">
      <w:pPr>
        <w:jc w:val="center"/>
        <w:rPr>
          <w:rFonts w:ascii="Maiandra GD" w:hAnsi="Maiandra GD"/>
          <w:b/>
        </w:rPr>
      </w:pPr>
      <w:r w:rsidRPr="00A57384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151F03" w:rsidRDefault="00151F03" w:rsidP="00151F0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2015/2016</w:t>
      </w:r>
    </w:p>
    <w:p w:rsidR="00151F03" w:rsidRDefault="00151F03" w:rsidP="00151F0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FIRST YEAR, FIRST SEMESTER EXAMINATION FOR BACHELOR OF SCIENCE PUBLIC HEALTH AND BACHELOR OF SCIENCE IN COMMUNITY HEALTH</w:t>
      </w:r>
    </w:p>
    <w:p w:rsidR="00151F03" w:rsidRDefault="00151F03" w:rsidP="00151F0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SCS </w:t>
      </w:r>
      <w:r w:rsidR="000C6A64">
        <w:rPr>
          <w:rFonts w:ascii="Times New Roman" w:hAnsi="Times New Roman"/>
          <w:b/>
          <w:sz w:val="24"/>
          <w:szCs w:val="24"/>
        </w:rPr>
        <w:t>3110:</w:t>
      </w:r>
      <w:r>
        <w:rPr>
          <w:rFonts w:ascii="Times New Roman" w:hAnsi="Times New Roman"/>
          <w:b/>
          <w:sz w:val="24"/>
          <w:szCs w:val="24"/>
        </w:rPr>
        <w:t xml:space="preserve"> GENERAL CHEMISTRY</w:t>
      </w:r>
    </w:p>
    <w:p w:rsidR="00151F03" w:rsidRDefault="00A57384" w:rsidP="00151F03">
      <w:pPr>
        <w:jc w:val="center"/>
        <w:rPr>
          <w:rFonts w:ascii="Times New Roman" w:hAnsi="Times New Roman"/>
          <w:b/>
          <w:sz w:val="24"/>
          <w:szCs w:val="24"/>
        </w:rPr>
      </w:pPr>
      <w:r w:rsidRPr="00A57384">
        <w:pict>
          <v:shape id="_x0000_s1027" type="#_x0000_t32" style="position:absolute;left:0;text-align:left;margin-left:-1in;margin-top:23.5pt;width:612.45pt;height:0;z-index:251658240" o:connectortype="straight"/>
        </w:pict>
      </w:r>
      <w:r w:rsidR="00151F03">
        <w:rPr>
          <w:rFonts w:ascii="Times New Roman" w:hAnsi="Times New Roman"/>
          <w:b/>
          <w:sz w:val="24"/>
          <w:szCs w:val="24"/>
        </w:rPr>
        <w:t>DATE: NOVEMBER, 2015</w:t>
      </w:r>
      <w:r w:rsidR="00151F03">
        <w:rPr>
          <w:rFonts w:ascii="Times New Roman" w:hAnsi="Times New Roman"/>
          <w:b/>
          <w:sz w:val="24"/>
          <w:szCs w:val="24"/>
        </w:rPr>
        <w:tab/>
      </w:r>
      <w:r w:rsidR="00151F03">
        <w:rPr>
          <w:rFonts w:ascii="Times New Roman" w:hAnsi="Times New Roman"/>
          <w:b/>
          <w:sz w:val="24"/>
          <w:szCs w:val="24"/>
        </w:rPr>
        <w:tab/>
      </w:r>
      <w:r w:rsidR="00151F03">
        <w:rPr>
          <w:rFonts w:ascii="Times New Roman" w:hAnsi="Times New Roman"/>
          <w:b/>
          <w:sz w:val="24"/>
          <w:szCs w:val="24"/>
        </w:rPr>
        <w:tab/>
      </w:r>
      <w:r w:rsidR="00151F03">
        <w:rPr>
          <w:rFonts w:ascii="Times New Roman" w:hAnsi="Times New Roman"/>
          <w:b/>
          <w:sz w:val="24"/>
          <w:szCs w:val="24"/>
        </w:rPr>
        <w:tab/>
      </w:r>
      <w:r w:rsidR="00151F03">
        <w:rPr>
          <w:rFonts w:ascii="Times New Roman" w:hAnsi="Times New Roman"/>
          <w:b/>
          <w:sz w:val="24"/>
          <w:szCs w:val="24"/>
        </w:rPr>
        <w:tab/>
      </w:r>
      <w:r w:rsidR="00151F03">
        <w:rPr>
          <w:rFonts w:ascii="Times New Roman" w:hAnsi="Times New Roman"/>
          <w:b/>
          <w:sz w:val="24"/>
          <w:szCs w:val="24"/>
        </w:rPr>
        <w:tab/>
      </w:r>
      <w:r w:rsidR="00151F03">
        <w:rPr>
          <w:rFonts w:ascii="Times New Roman" w:hAnsi="Times New Roman"/>
          <w:b/>
          <w:sz w:val="24"/>
          <w:szCs w:val="24"/>
        </w:rPr>
        <w:tab/>
        <w:t xml:space="preserve">TIME: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2 </m:t>
        </m:r>
      </m:oMath>
      <w:r w:rsidR="00151F03">
        <w:rPr>
          <w:rFonts w:ascii="Times New Roman" w:hAnsi="Times New Roman"/>
          <w:b/>
          <w:sz w:val="24"/>
          <w:szCs w:val="24"/>
        </w:rPr>
        <w:t>HOURS</w:t>
      </w:r>
    </w:p>
    <w:p w:rsidR="00151F03" w:rsidRDefault="00A57384" w:rsidP="00151F03">
      <w:pPr>
        <w:rPr>
          <w:rFonts w:ascii="Times New Roman" w:hAnsi="Times New Roman"/>
          <w:i/>
          <w:sz w:val="24"/>
          <w:szCs w:val="24"/>
        </w:rPr>
      </w:pPr>
      <w:r w:rsidRPr="00A57384">
        <w:pict>
          <v:shape id="_x0000_s1028" type="#_x0000_t32" style="position:absolute;margin-left:-1in;margin-top:28.85pt;width:612.45pt;height:0;z-index:251659264" o:connectortype="straight"/>
        </w:pict>
      </w:r>
      <w:r w:rsidR="00151F03">
        <w:rPr>
          <w:rFonts w:ascii="Times New Roman" w:hAnsi="Times New Roman"/>
          <w:b/>
          <w:sz w:val="24"/>
          <w:szCs w:val="24"/>
        </w:rPr>
        <w:t xml:space="preserve">INSTRUCTIONS:  </w:t>
      </w:r>
      <w:r w:rsidR="00151F03">
        <w:rPr>
          <w:rFonts w:ascii="Times New Roman" w:hAnsi="Times New Roman"/>
          <w:i/>
          <w:sz w:val="24"/>
          <w:szCs w:val="24"/>
        </w:rPr>
        <w:t xml:space="preserve">Answer </w:t>
      </w:r>
      <w:proofErr w:type="gramStart"/>
      <w:r w:rsidR="00151F03">
        <w:rPr>
          <w:rFonts w:ascii="Times New Roman" w:hAnsi="Times New Roman"/>
          <w:i/>
          <w:sz w:val="24"/>
          <w:szCs w:val="24"/>
        </w:rPr>
        <w:t>question</w:t>
      </w:r>
      <w:proofErr w:type="gramEnd"/>
      <w:r w:rsidR="00151F03">
        <w:rPr>
          <w:rFonts w:ascii="Times New Roman" w:hAnsi="Times New Roman"/>
          <w:b/>
          <w:i/>
          <w:sz w:val="24"/>
          <w:szCs w:val="24"/>
        </w:rPr>
        <w:t xml:space="preserve"> one </w:t>
      </w:r>
      <w:r w:rsidR="00151F03">
        <w:rPr>
          <w:rFonts w:ascii="Times New Roman" w:hAnsi="Times New Roman"/>
          <w:i/>
          <w:sz w:val="24"/>
          <w:szCs w:val="24"/>
        </w:rPr>
        <w:t xml:space="preserve">and any other </w:t>
      </w:r>
      <w:r w:rsidR="00151F03">
        <w:rPr>
          <w:rFonts w:ascii="Times New Roman" w:hAnsi="Times New Roman"/>
          <w:b/>
          <w:i/>
          <w:sz w:val="24"/>
          <w:szCs w:val="24"/>
        </w:rPr>
        <w:t>two</w:t>
      </w:r>
      <w:r w:rsidR="00151F03">
        <w:rPr>
          <w:rFonts w:ascii="Times New Roman" w:hAnsi="Times New Roman"/>
          <w:i/>
          <w:sz w:val="24"/>
          <w:szCs w:val="24"/>
        </w:rPr>
        <w:t xml:space="preserve"> questions.</w:t>
      </w:r>
    </w:p>
    <w:p w:rsidR="00151F03" w:rsidRPr="000D1B64" w:rsidRDefault="00151F03" w:rsidP="00151F03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DD1AB3" w:rsidRDefault="00151F03" w:rsidP="00151F0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ONE – (30 MARKS)</w:t>
      </w:r>
    </w:p>
    <w:p w:rsidR="00151F03" w:rsidRDefault="00DD1AB3" w:rsidP="00DD1AB3">
      <w:pPr>
        <w:pStyle w:val="ListParagraph"/>
        <w:numPr>
          <w:ilvl w:val="0"/>
          <w:numId w:val="1"/>
        </w:numPr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Distinguish between;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(7 Marks)</w:t>
      </w:r>
    </w:p>
    <w:p w:rsidR="00DD1AB3" w:rsidRDefault="00DD1AB3" w:rsidP="00995998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Heterogeneous and homogeneous mixtures </w:t>
      </w:r>
    </w:p>
    <w:p w:rsidR="00DD1AB3" w:rsidRDefault="00DD1AB3" w:rsidP="00995998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substance and a mixture </w:t>
      </w:r>
    </w:p>
    <w:p w:rsidR="00DD1AB3" w:rsidRDefault="00DD1AB3" w:rsidP="00995998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Isotope and Isomer </w:t>
      </w:r>
    </w:p>
    <w:p w:rsidR="00DD1AB3" w:rsidRDefault="00DD1AB3" w:rsidP="00995998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Polar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nonpolar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covalent bond</w:t>
      </w:r>
    </w:p>
    <w:p w:rsidR="00DD1AB3" w:rsidRDefault="00DD1AB3" w:rsidP="00995998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Electron affinity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electronegativity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1AB3" w:rsidRDefault="00DD1AB3" w:rsidP="00995998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Lewis acid and Lewis base</w:t>
      </w:r>
    </w:p>
    <w:p w:rsidR="00DD1AB3" w:rsidRDefault="00DD1AB3" w:rsidP="00995998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Nuclear fission and nuclear fusion</w:t>
      </w:r>
    </w:p>
    <w:p w:rsidR="00DD1AB3" w:rsidRDefault="00DD1AB3" w:rsidP="00995998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  Define hydrogen bond and explain its significance in biological system  (3 Marks)</w:t>
      </w:r>
    </w:p>
    <w:p w:rsidR="00DD1AB3" w:rsidRDefault="00DD1AB3" w:rsidP="00995998">
      <w:pPr>
        <w:pStyle w:val="ListParagraph"/>
        <w:spacing w:line="36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 Which hydrogen bond would you expect to be stronger, S – H-----O pr O –H ------S. Why?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DD1AB3" w:rsidRDefault="00DD1AB3" w:rsidP="00995998">
      <w:pPr>
        <w:pStyle w:val="ListParagraph"/>
        <w:spacing w:line="360" w:lineRule="auto"/>
        <w:ind w:left="540"/>
        <w:rPr>
          <w:rFonts w:ascii="Times New Roman" w:hAnsi="Times New Roman" w:cs="Times New Roman"/>
          <w:sz w:val="24"/>
          <w:szCs w:val="24"/>
        </w:rPr>
      </w:pPr>
    </w:p>
    <w:p w:rsidR="00DD1AB3" w:rsidRDefault="00DD1AB3" w:rsidP="00995998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  Name the two main types of nuclear reactions.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DD1AB3" w:rsidRDefault="00DD1AB3" w:rsidP="00995998">
      <w:pPr>
        <w:pStyle w:val="ListParagraph"/>
        <w:spacing w:line="36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  Write the equation for a nuclear reaction when magnesium-25 undergoes positron emission.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DD1AB3" w:rsidRDefault="00995998" w:rsidP="00995998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State Pauli’s exclusion principle and write the electron configuration for each of the following atoms and ions.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995998" w:rsidRDefault="004529EB" w:rsidP="00995998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29EB">
        <w:rPr>
          <w:rFonts w:ascii="Times New Roman" w:hAnsi="Times New Roman" w:cs="Times New Roman"/>
          <w:position w:val="-12"/>
          <w:sz w:val="24"/>
          <w:szCs w:val="24"/>
        </w:rPr>
        <w:object w:dxaOrig="52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26.1pt;height:17.4pt" o:ole="">
            <v:imagedata r:id="rId10" o:title=""/>
          </v:shape>
          <o:OLEObject Type="Embed" ProgID="Equation.3" ShapeID="_x0000_i1031" DrawAspect="Content" ObjectID="_1509270408" r:id="rId11"/>
        </w:object>
      </w:r>
    </w:p>
    <w:p w:rsidR="00995998" w:rsidRDefault="00995998" w:rsidP="00995998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5998">
        <w:rPr>
          <w:rFonts w:ascii="Times New Roman" w:hAnsi="Times New Roman" w:cs="Times New Roman"/>
          <w:position w:val="-10"/>
          <w:sz w:val="24"/>
          <w:szCs w:val="24"/>
        </w:rPr>
        <w:object w:dxaOrig="700" w:dyaOrig="360">
          <v:shape id="_x0000_i1025" type="#_x0000_t75" style="width:34.8pt;height:18.2pt" o:ole="">
            <v:imagedata r:id="rId12" o:title=""/>
          </v:shape>
          <o:OLEObject Type="Embed" ProgID="Equation.3" ShapeID="_x0000_i1025" DrawAspect="Content" ObjectID="_1509270409" r:id="rId13"/>
        </w:object>
      </w:r>
    </w:p>
    <w:p w:rsidR="00995998" w:rsidRDefault="00995998" w:rsidP="00995998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5998">
        <w:rPr>
          <w:rFonts w:ascii="Times New Roman" w:hAnsi="Times New Roman" w:cs="Times New Roman"/>
          <w:position w:val="-12"/>
          <w:sz w:val="24"/>
          <w:szCs w:val="24"/>
        </w:rPr>
        <w:object w:dxaOrig="540" w:dyaOrig="360">
          <v:shape id="_x0000_i1026" type="#_x0000_t75" style="width:26.9pt;height:18.2pt" o:ole="">
            <v:imagedata r:id="rId14" o:title=""/>
          </v:shape>
          <o:OLEObject Type="Embed" ProgID="Equation.3" ShapeID="_x0000_i1026" DrawAspect="Content" ObjectID="_1509270410" r:id="rId15"/>
        </w:object>
      </w:r>
    </w:p>
    <w:p w:rsidR="00995998" w:rsidRDefault="00995998" w:rsidP="00995998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5998">
        <w:rPr>
          <w:rFonts w:ascii="Times New Roman" w:hAnsi="Times New Roman" w:cs="Times New Roman"/>
          <w:position w:val="-12"/>
          <w:sz w:val="24"/>
          <w:szCs w:val="24"/>
        </w:rPr>
        <w:object w:dxaOrig="480" w:dyaOrig="380">
          <v:shape id="_x0000_i1027" type="#_x0000_t75" style="width:23.75pt;height:19pt" o:ole="">
            <v:imagedata r:id="rId16" o:title=""/>
          </v:shape>
          <o:OLEObject Type="Embed" ProgID="Equation.3" ShapeID="_x0000_i1027" DrawAspect="Content" ObjectID="_1509270411" r:id="rId17"/>
        </w:object>
      </w:r>
    </w:p>
    <w:p w:rsidR="00995998" w:rsidRDefault="00995998" w:rsidP="00995998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 What is a buffer solution?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995998" w:rsidRDefault="00995998" w:rsidP="00995998">
      <w:pPr>
        <w:pStyle w:val="ListParagraph"/>
        <w:spacing w:line="360" w:lineRule="auto"/>
        <w:ind w:left="990" w:hanging="45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  Calculate the </w:t>
      </w:r>
      <w:r w:rsidR="004529EB">
        <w:rPr>
          <w:rFonts w:ascii="Times New Roman" w:hAnsi="Times New Roman" w:cs="Times New Roman"/>
          <w:sz w:val="24"/>
          <w:szCs w:val="24"/>
        </w:rPr>
        <w:t>p</w:t>
      </w:r>
      <w:r w:rsidRPr="004529EB">
        <w:rPr>
          <w:rFonts w:ascii="Times New Roman" w:hAnsi="Times New Roman" w:cs="Times New Roman"/>
          <w:sz w:val="24"/>
          <w:szCs w:val="24"/>
        </w:rPr>
        <w:t xml:space="preserve">H </w:t>
      </w:r>
      <w:r>
        <w:rPr>
          <w:rFonts w:ascii="Times New Roman" w:hAnsi="Times New Roman" w:cs="Times New Roman"/>
          <w:sz w:val="24"/>
          <w:szCs w:val="24"/>
        </w:rPr>
        <w:t xml:space="preserve">of a buffer solution containing 0.20 </w:t>
      </w:r>
      <w:proofErr w:type="gramStart"/>
      <w:r>
        <w:rPr>
          <w:rFonts w:ascii="Times New Roman" w:hAnsi="Times New Roman" w:cs="Times New Roman"/>
          <w:sz w:val="24"/>
          <w:szCs w:val="24"/>
        </w:rPr>
        <w:t>mole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>
        <w:rPr>
          <w:rFonts w:ascii="Times New Roman" w:hAnsi="Times New Roman" w:cs="Times New Roman"/>
          <w:sz w:val="24"/>
          <w:szCs w:val="24"/>
        </w:rPr>
        <w:t>litre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CH</w:t>
      </w:r>
      <w:r w:rsidRPr="0099599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COONa and 0.15 mole per </w:t>
      </w:r>
      <w:proofErr w:type="spellStart"/>
      <w:r>
        <w:rPr>
          <w:rFonts w:ascii="Times New Roman" w:hAnsi="Times New Roman" w:cs="Times New Roman"/>
          <w:sz w:val="24"/>
          <w:szCs w:val="24"/>
        </w:rPr>
        <w:t>litre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CH3 COOH, Ka for acetic acid is 1.8 x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-5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(4 Marks)</w:t>
      </w:r>
    </w:p>
    <w:p w:rsidR="00995998" w:rsidRDefault="00A33C93" w:rsidP="00995998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the Arrhenius </w:t>
      </w:r>
      <w:proofErr w:type="spellStart"/>
      <w:r>
        <w:rPr>
          <w:rFonts w:ascii="Times New Roman" w:hAnsi="Times New Roman" w:cs="Times New Roman"/>
          <w:sz w:val="24"/>
          <w:szCs w:val="24"/>
        </w:rPr>
        <w:t>definations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 an acid and a base in aqueous solution.</w:t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A33C93" w:rsidRDefault="00A33C93" w:rsidP="00995998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Draw line structure for 2, 2-dimethyl-butene.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A33C93" w:rsidRPr="00A33C93" w:rsidRDefault="00A33C93" w:rsidP="00995998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Compare the boiling point of CH</w:t>
      </w:r>
      <w:r w:rsidRPr="00A33C9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CH</w:t>
      </w:r>
      <w:r w:rsidRPr="00A33C9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CH</w:t>
      </w:r>
      <w:r w:rsidRPr="00A33C9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CH</w:t>
      </w:r>
      <w:r w:rsidRPr="00A33C9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OH With that of CH</w:t>
      </w:r>
      <w:r w:rsidRPr="00A33C9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CH</w:t>
      </w:r>
      <w:r w:rsidRPr="00A33C9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CH</w:t>
      </w:r>
      <w:r w:rsidRPr="00A33C9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CH</w:t>
      </w:r>
      <w:r w:rsidRPr="00A33C9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CH</w:t>
      </w:r>
      <w:r w:rsidRPr="00A33C93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A33C93" w:rsidRDefault="00A33C93" w:rsidP="00A33C93">
      <w:pPr>
        <w:pStyle w:val="ListParagraph"/>
        <w:spacing w:line="360" w:lineRule="auto"/>
        <w:ind w:left="7740" w:firstLine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 Marks)</w:t>
      </w:r>
    </w:p>
    <w:p w:rsidR="00E32F3E" w:rsidRPr="00E32F3E" w:rsidRDefault="00E32F3E" w:rsidP="00E32F3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32F3E">
        <w:rPr>
          <w:rFonts w:ascii="Times New Roman" w:hAnsi="Times New Roman" w:cs="Times New Roman"/>
          <w:b/>
          <w:sz w:val="24"/>
          <w:szCs w:val="24"/>
        </w:rPr>
        <w:t>QUESTION TWO (20 MARKS)</w:t>
      </w:r>
    </w:p>
    <w:p w:rsidR="00E32F3E" w:rsidRDefault="00E32F3E" w:rsidP="00E32F3E">
      <w:p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>
        <w:rPr>
          <w:rFonts w:ascii="Times New Roman" w:hAnsi="Times New Roman" w:cs="Times New Roman"/>
          <w:sz w:val="24"/>
          <w:szCs w:val="24"/>
        </w:rPr>
        <w:tab/>
        <w:t xml:space="preserve">Classify the following reactions as precipitation, neutralization, or </w:t>
      </w:r>
      <w:proofErr w:type="spellStart"/>
      <w:r>
        <w:rPr>
          <w:rFonts w:ascii="Times New Roman" w:hAnsi="Times New Roman" w:cs="Times New Roman"/>
          <w:sz w:val="24"/>
          <w:szCs w:val="24"/>
        </w:rPr>
        <w:t>redox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If a precipitation reaction, write a net ionic equation; </w:t>
      </w:r>
      <w:proofErr w:type="gramStart"/>
      <w:r>
        <w:rPr>
          <w:rFonts w:ascii="Times New Roman" w:hAnsi="Times New Roman" w:cs="Times New Roman"/>
          <w:sz w:val="24"/>
          <w:szCs w:val="24"/>
        </w:rPr>
        <w:t>If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neutralization reaction, identify the acid and the base; if </w:t>
      </w:r>
      <w:proofErr w:type="spellStart"/>
      <w:r>
        <w:rPr>
          <w:rFonts w:ascii="Times New Roman" w:hAnsi="Times New Roman" w:cs="Times New Roman"/>
          <w:sz w:val="24"/>
          <w:szCs w:val="24"/>
        </w:rPr>
        <w:t>redox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reaction identify the oxidizing agent and the reducing agent.</w:t>
      </w:r>
      <w:r>
        <w:rPr>
          <w:rFonts w:ascii="Times New Roman" w:hAnsi="Times New Roman" w:cs="Times New Roman"/>
          <w:sz w:val="24"/>
          <w:szCs w:val="24"/>
        </w:rPr>
        <w:tab/>
        <w:t>(12 Marks)</w:t>
      </w:r>
    </w:p>
    <w:p w:rsidR="00E32F3E" w:rsidRPr="00E32F3E" w:rsidRDefault="00E32F3E" w:rsidP="00E32F3E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5CO </w:t>
      </w:r>
      <w:r w:rsidRPr="00E32F3E">
        <w:rPr>
          <w:rFonts w:ascii="Times New Roman" w:hAnsi="Times New Roman" w:cs="Times New Roman"/>
          <w:sz w:val="24"/>
          <w:szCs w:val="24"/>
          <w:vertAlign w:val="subscript"/>
        </w:rPr>
        <w:t>(g)</w:t>
      </w:r>
      <w:r>
        <w:rPr>
          <w:rFonts w:ascii="Times New Roman" w:hAnsi="Times New Roman" w:cs="Times New Roman"/>
          <w:sz w:val="24"/>
          <w:szCs w:val="24"/>
        </w:rPr>
        <w:t xml:space="preserve"> + I</w:t>
      </w:r>
      <w:r w:rsidRPr="00E32F3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E32F3E">
        <w:rPr>
          <w:rFonts w:ascii="Times New Roman" w:hAnsi="Times New Roman" w:cs="Times New Roman"/>
          <w:sz w:val="24"/>
          <w:szCs w:val="24"/>
          <w:vertAlign w:val="subscript"/>
        </w:rPr>
        <w:t>5(g)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→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I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</m:oMath>
      <w:r w:rsidRPr="00E32F3E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(g)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+5 CO</w:t>
      </w:r>
      <w:r w:rsidRPr="00E32F3E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(g)</w:t>
      </w:r>
    </w:p>
    <w:p w:rsidR="00E32F3E" w:rsidRPr="00B323F5" w:rsidRDefault="00E32F3E" w:rsidP="00E32F3E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32F3E">
        <w:rPr>
          <w:rFonts w:ascii="Times New Roman" w:eastAsiaTheme="minorEastAsia" w:hAnsi="Times New Roman" w:cs="Times New Roman"/>
          <w:sz w:val="24"/>
          <w:szCs w:val="24"/>
        </w:rPr>
        <w:t>UF</w:t>
      </w:r>
      <w:r w:rsidRPr="00E32F3E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(g)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+ 2Mg</w:t>
      </w:r>
      <w:r w:rsidRPr="00E32F3E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(s)</w:t>
      </w:r>
      <m:oMath>
        <m:r>
          <w:rPr>
            <w:rFonts w:ascii="Cambria Math" w:eastAsiaTheme="minorEastAsia" w:hAnsi="Cambria Math" w:cs="Times New Roman"/>
            <w:sz w:val="24"/>
            <w:szCs w:val="24"/>
            <w:vertAlign w:val="subscript"/>
          </w:rPr>
          <m:t xml:space="preserve"> →</m:t>
        </m:r>
      </m:oMath>
      <w:r w:rsidR="00B323F5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 </w:t>
      </w:r>
      <w:r w:rsidR="00B323F5" w:rsidRPr="00B323F5">
        <w:rPr>
          <w:rFonts w:ascii="Times New Roman" w:eastAsiaTheme="minorEastAsia" w:hAnsi="Times New Roman" w:cs="Times New Roman"/>
          <w:sz w:val="24"/>
          <w:szCs w:val="24"/>
        </w:rPr>
        <w:t>U</w:t>
      </w:r>
      <w:r w:rsidR="00B323F5" w:rsidRPr="00B323F5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(s)</w:t>
      </w:r>
      <w:r w:rsidR="00B323F5">
        <w:rPr>
          <w:rFonts w:ascii="Times New Roman" w:eastAsiaTheme="minorEastAsia" w:hAnsi="Times New Roman" w:cs="Times New Roman"/>
          <w:sz w:val="24"/>
          <w:szCs w:val="24"/>
        </w:rPr>
        <w:t xml:space="preserve"> + 2 MgF</w:t>
      </w:r>
      <w:r w:rsidR="00B323F5" w:rsidRPr="00B323F5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 w:rsidR="00B323F5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(s)</w:t>
      </w:r>
    </w:p>
    <w:p w:rsidR="00B323F5" w:rsidRPr="00B323F5" w:rsidRDefault="00B323F5" w:rsidP="00E32F3E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AgNO</w:t>
      </w:r>
      <w:r w:rsidRPr="00B323F5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aq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) +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Br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</m:t>
            </m:r>
          </m:sup>
        </m:sSup>
      </m:oMath>
      <w:r w:rsidRPr="00B323F5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(aq)</w:t>
      </w:r>
      <m:oMath>
        <m:r>
          <w:rPr>
            <w:rFonts w:ascii="Cambria Math" w:eastAsiaTheme="minorEastAsia" w:hAnsi="Cambria Math" w:cs="Times New Roman"/>
            <w:sz w:val="24"/>
            <w:szCs w:val="24"/>
            <w:vertAlign w:val="subscript"/>
          </w:rPr>
          <m:t>→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AgBr(s) + NO</w:t>
      </w:r>
      <w:r w:rsidRPr="00B323F5">
        <w:rPr>
          <w:rFonts w:ascii="Times New Roman" w:eastAsiaTheme="minorEastAsia" w:hAnsi="Times New Roman" w:cs="Times New Roman"/>
          <w:position w:val="-12"/>
          <w:sz w:val="24"/>
          <w:szCs w:val="24"/>
        </w:rPr>
        <w:object w:dxaOrig="160" w:dyaOrig="380">
          <v:shape id="_x0000_i1028" type="#_x0000_t75" style="width:7.9pt;height:19pt" o:ole="">
            <v:imagedata r:id="rId18" o:title=""/>
          </v:shape>
          <o:OLEObject Type="Embed" ProgID="Equation.3" ShapeID="_x0000_i1028" DrawAspect="Content" ObjectID="_1509270412" r:id="rId19"/>
        </w:object>
      </w:r>
      <w:r w:rsidRPr="00B323F5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(</w:t>
      </w:r>
      <w:proofErr w:type="spellStart"/>
      <w:r w:rsidRPr="00B323F5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aq</w:t>
      </w:r>
      <w:proofErr w:type="spellEnd"/>
      <w:r w:rsidRPr="00B323F5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)</w:t>
      </w:r>
    </w:p>
    <w:p w:rsidR="00B323F5" w:rsidRPr="00B323F5" w:rsidRDefault="00B323F5" w:rsidP="00E32F3E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323F5">
        <w:rPr>
          <w:rFonts w:ascii="Times New Roman" w:eastAsiaTheme="minorEastAsia" w:hAnsi="Times New Roman" w:cs="Times New Roman"/>
          <w:sz w:val="24"/>
          <w:szCs w:val="24"/>
        </w:rPr>
        <w:t>Na</w:t>
      </w:r>
      <w:r w:rsidRPr="00B323F5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 w:rsidRPr="00B323F5">
        <w:rPr>
          <w:rFonts w:ascii="Times New Roman" w:eastAsiaTheme="minorEastAsia" w:hAnsi="Times New Roman" w:cs="Times New Roman"/>
          <w:sz w:val="24"/>
          <w:szCs w:val="24"/>
        </w:rPr>
        <w:t>CO</w:t>
      </w:r>
      <w:r w:rsidRPr="00B323F5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3(s)</w:t>
      </w:r>
      <w:r w:rsidRPr="00B323F5">
        <w:rPr>
          <w:rFonts w:ascii="Times New Roman" w:eastAsiaTheme="minorEastAsia" w:hAnsi="Times New Roman" w:cs="Times New Roman"/>
          <w:sz w:val="24"/>
          <w:szCs w:val="24"/>
        </w:rPr>
        <w:t xml:space="preserve"> + H</w:t>
      </w:r>
      <w:r w:rsidRPr="00B323F5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 w:rsidRPr="00B323F5">
        <w:rPr>
          <w:rFonts w:ascii="Times New Roman" w:eastAsiaTheme="minorEastAsia" w:hAnsi="Times New Roman" w:cs="Times New Roman"/>
          <w:sz w:val="24"/>
          <w:szCs w:val="24"/>
        </w:rPr>
        <w:t>C</w:t>
      </w:r>
      <w:r w:rsidRPr="00B323F5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 w:rsidRPr="00B323F5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B323F5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(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aq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)</w:t>
      </w:r>
      <m:oMath>
        <m:r>
          <w:rPr>
            <w:rFonts w:ascii="Cambria Math" w:eastAsiaTheme="minorEastAsia" w:hAnsi="Cambria Math" w:cs="Times New Roman"/>
            <w:sz w:val="24"/>
            <w:szCs w:val="24"/>
            <w:vertAlign w:val="subscript"/>
          </w:rPr>
          <m:t>→</m:t>
        </m:r>
      </m:oMath>
      <w:r w:rsidRPr="00B323F5">
        <w:rPr>
          <w:rFonts w:ascii="Times New Roman" w:eastAsiaTheme="minorEastAsia" w:hAnsi="Times New Roman" w:cs="Times New Roman"/>
          <w:sz w:val="24"/>
          <w:szCs w:val="24"/>
        </w:rPr>
        <w:t>Na</w:t>
      </w:r>
      <w:r w:rsidRPr="00B323F5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>C</w:t>
      </w:r>
      <w:r w:rsidRPr="00B323F5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B323F5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(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aq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)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+ CO</w:t>
      </w:r>
      <w:r w:rsidRPr="00B323F5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(g)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+ H</w:t>
      </w:r>
      <w:r w:rsidRPr="00B323F5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>O(l)</w:t>
      </w:r>
    </w:p>
    <w:p w:rsidR="00B323F5" w:rsidRDefault="00E32F3E" w:rsidP="00B323F5">
      <w:pPr>
        <w:spacing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    </w:t>
      </w:r>
      <w:r w:rsidR="00B323F5">
        <w:rPr>
          <w:rFonts w:ascii="Times New Roman" w:hAnsi="Times New Roman" w:cs="Times New Roman"/>
          <w:sz w:val="24"/>
          <w:szCs w:val="24"/>
        </w:rPr>
        <w:t>List and explain properties of water that are anomalous as a result of hydrogen bonding.</w:t>
      </w:r>
    </w:p>
    <w:p w:rsidR="00B323F5" w:rsidRDefault="00B323F5" w:rsidP="00B323F5">
      <w:pPr>
        <w:spacing w:line="240" w:lineRule="auto"/>
        <w:ind w:left="7740" w:firstLine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(8 Marks)</w:t>
      </w:r>
    </w:p>
    <w:p w:rsidR="00E32F3E" w:rsidRPr="00B323F5" w:rsidRDefault="00B323F5" w:rsidP="00B323F5">
      <w:pPr>
        <w:rPr>
          <w:rFonts w:ascii="Times New Roman" w:hAnsi="Times New Roman" w:cs="Times New Roman"/>
          <w:b/>
          <w:sz w:val="24"/>
          <w:szCs w:val="24"/>
        </w:rPr>
      </w:pPr>
      <w:r w:rsidRPr="00B323F5">
        <w:rPr>
          <w:rFonts w:ascii="Times New Roman" w:hAnsi="Times New Roman" w:cs="Times New Roman"/>
          <w:b/>
          <w:sz w:val="24"/>
          <w:szCs w:val="24"/>
        </w:rPr>
        <w:t>QUESTION THREE (20 MARKS)</w:t>
      </w:r>
    </w:p>
    <w:p w:rsidR="00B323F5" w:rsidRDefault="00B323F5" w:rsidP="008F07CA">
      <w:pPr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8F07CA">
        <w:rPr>
          <w:rFonts w:ascii="Times New Roman" w:hAnsi="Times New Roman" w:cs="Times New Roman"/>
          <w:sz w:val="24"/>
          <w:szCs w:val="24"/>
        </w:rPr>
        <w:t xml:space="preserve">    Radioisotopes are widely used in medicine to </w:t>
      </w:r>
      <w:r w:rsidR="004D798B">
        <w:rPr>
          <w:rFonts w:ascii="Times New Roman" w:hAnsi="Times New Roman" w:cs="Times New Roman"/>
          <w:sz w:val="24"/>
          <w:szCs w:val="24"/>
        </w:rPr>
        <w:t>diagnose,</w:t>
      </w:r>
      <w:r w:rsidR="008F07CA">
        <w:rPr>
          <w:rFonts w:ascii="Times New Roman" w:hAnsi="Times New Roman" w:cs="Times New Roman"/>
          <w:sz w:val="24"/>
          <w:szCs w:val="24"/>
        </w:rPr>
        <w:t xml:space="preserve"> study and treat illness. </w:t>
      </w:r>
      <w:proofErr w:type="gramStart"/>
      <w:r w:rsidR="008F07CA">
        <w:rPr>
          <w:rFonts w:ascii="Times New Roman" w:hAnsi="Times New Roman" w:cs="Times New Roman"/>
          <w:sz w:val="24"/>
          <w:szCs w:val="24"/>
        </w:rPr>
        <w:t>provide</w:t>
      </w:r>
      <w:proofErr w:type="gramEnd"/>
      <w:r w:rsidR="008F07CA">
        <w:rPr>
          <w:rFonts w:ascii="Times New Roman" w:hAnsi="Times New Roman" w:cs="Times New Roman"/>
          <w:sz w:val="24"/>
          <w:szCs w:val="24"/>
        </w:rPr>
        <w:t xml:space="preserve"> four   specific  examples of such applications</w:t>
      </w:r>
      <w:r w:rsidR="00B05CF0">
        <w:rPr>
          <w:rFonts w:ascii="Times New Roman" w:hAnsi="Times New Roman" w:cs="Times New Roman"/>
          <w:sz w:val="24"/>
          <w:szCs w:val="24"/>
        </w:rPr>
        <w:t>.</w:t>
      </w:r>
      <w:r w:rsidR="00B05CF0">
        <w:rPr>
          <w:rFonts w:ascii="Times New Roman" w:hAnsi="Times New Roman" w:cs="Times New Roman"/>
          <w:sz w:val="24"/>
          <w:szCs w:val="24"/>
        </w:rPr>
        <w:tab/>
      </w:r>
      <w:r w:rsidR="00B05CF0">
        <w:rPr>
          <w:rFonts w:ascii="Times New Roman" w:hAnsi="Times New Roman" w:cs="Times New Roman"/>
          <w:sz w:val="24"/>
          <w:szCs w:val="24"/>
        </w:rPr>
        <w:tab/>
      </w:r>
      <w:r w:rsidR="00B05CF0">
        <w:rPr>
          <w:rFonts w:ascii="Times New Roman" w:hAnsi="Times New Roman" w:cs="Times New Roman"/>
          <w:sz w:val="24"/>
          <w:szCs w:val="24"/>
        </w:rPr>
        <w:tab/>
      </w:r>
      <w:r w:rsidR="00B05CF0">
        <w:rPr>
          <w:rFonts w:ascii="Times New Roman" w:hAnsi="Times New Roman" w:cs="Times New Roman"/>
          <w:sz w:val="24"/>
          <w:szCs w:val="24"/>
        </w:rPr>
        <w:tab/>
      </w:r>
      <w:r w:rsidR="00B05CF0">
        <w:rPr>
          <w:rFonts w:ascii="Times New Roman" w:hAnsi="Times New Roman" w:cs="Times New Roman"/>
          <w:sz w:val="24"/>
          <w:szCs w:val="24"/>
        </w:rPr>
        <w:tab/>
      </w:r>
      <w:r w:rsidR="00B05CF0">
        <w:rPr>
          <w:rFonts w:ascii="Times New Roman" w:hAnsi="Times New Roman" w:cs="Times New Roman"/>
          <w:sz w:val="24"/>
          <w:szCs w:val="24"/>
        </w:rPr>
        <w:tab/>
        <w:t>(8 Marks)</w:t>
      </w:r>
    </w:p>
    <w:p w:rsidR="00B05CF0" w:rsidRDefault="00B05CF0" w:rsidP="008F07CA">
      <w:pPr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   Radioactivity is measured by using its ionizing </w:t>
      </w:r>
      <w:r w:rsidR="004529EB">
        <w:rPr>
          <w:rFonts w:ascii="Times New Roman" w:hAnsi="Times New Roman" w:cs="Times New Roman"/>
          <w:sz w:val="24"/>
          <w:szCs w:val="24"/>
        </w:rPr>
        <w:t>effect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529E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B05CF0" w:rsidRDefault="00B05CF0" w:rsidP="00B05CF0">
      <w:pPr>
        <w:ind w:left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  What do you understand by ionizing </w:t>
      </w:r>
      <w:r w:rsidR="00DC5E71">
        <w:rPr>
          <w:rFonts w:ascii="Times New Roman" w:hAnsi="Times New Roman" w:cs="Times New Roman"/>
          <w:sz w:val="24"/>
          <w:szCs w:val="24"/>
        </w:rPr>
        <w:t>radiation?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B05CF0" w:rsidRDefault="00B05CF0" w:rsidP="00B05CF0">
      <w:pPr>
        <w:ind w:left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  Explain three ways by which nuclear radiation can be monitored.</w:t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B05CF0" w:rsidRDefault="00B05CF0" w:rsidP="008F07CA">
      <w:pPr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   Determine the number of protons, neutrons and nucleons in each of the following;</w:t>
      </w:r>
    </w:p>
    <w:p w:rsidR="00B05CF0" w:rsidRDefault="00B05CF0" w:rsidP="00B05CF0">
      <w:pPr>
        <w:ind w:left="72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 Marks)</w:t>
      </w:r>
    </w:p>
    <w:p w:rsidR="00B05CF0" w:rsidRDefault="00B05CF0" w:rsidP="00B05CF0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)  </w:t>
      </w:r>
      <w:r w:rsidRPr="00B05CF0">
        <w:rPr>
          <w:rFonts w:ascii="Times New Roman" w:hAnsi="Times New Roman" w:cs="Times New Roman"/>
          <w:position w:val="-12"/>
          <w:sz w:val="24"/>
          <w:szCs w:val="24"/>
        </w:rPr>
        <w:object w:dxaOrig="680" w:dyaOrig="380">
          <v:shape id="_x0000_i1029" type="#_x0000_t75" style="width:34pt;height:19pt" o:ole="">
            <v:imagedata r:id="rId20" o:title=""/>
          </v:shape>
          <o:OLEObject Type="Embed" ProgID="Equation.3" ShapeID="_x0000_i1029" DrawAspect="Content" ObjectID="_1509270413" r:id="rId21"/>
        </w:object>
      </w:r>
    </w:p>
    <w:p w:rsidR="00B05CF0" w:rsidRDefault="00B05CF0" w:rsidP="00B05CF0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</w:t>
      </w:r>
      <w:r w:rsidRPr="00B05CF0">
        <w:rPr>
          <w:rFonts w:ascii="Times New Roman" w:hAnsi="Times New Roman" w:cs="Times New Roman"/>
          <w:sz w:val="24"/>
          <w:szCs w:val="24"/>
        </w:rPr>
        <w:t xml:space="preserve"> </w:t>
      </w:r>
      <w:r w:rsidRPr="00B05CF0">
        <w:rPr>
          <w:rFonts w:ascii="Times New Roman" w:hAnsi="Times New Roman" w:cs="Times New Roman"/>
          <w:position w:val="-12"/>
          <w:sz w:val="24"/>
          <w:szCs w:val="24"/>
        </w:rPr>
        <w:object w:dxaOrig="620" w:dyaOrig="380">
          <v:shape id="_x0000_i1030" type="#_x0000_t75" style="width:30.85pt;height:19pt" o:ole="">
            <v:imagedata r:id="rId22" o:title=""/>
          </v:shape>
          <o:OLEObject Type="Embed" ProgID="Equation.3" ShapeID="_x0000_i1030" DrawAspect="Content" ObjectID="_1509270414" r:id="rId23"/>
        </w:object>
      </w:r>
    </w:p>
    <w:p w:rsidR="00DC5E71" w:rsidRDefault="00B05CF0" w:rsidP="00DC5E71">
      <w:p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   Isotope x has a half-life of 120 </w:t>
      </w:r>
      <w:r w:rsidR="00DC5E71">
        <w:rPr>
          <w:rFonts w:ascii="Times New Roman" w:hAnsi="Times New Roman" w:cs="Times New Roman"/>
          <w:sz w:val="24"/>
          <w:szCs w:val="24"/>
        </w:rPr>
        <w:t>seconds. If</w:t>
      </w:r>
      <w:r>
        <w:rPr>
          <w:rFonts w:ascii="Times New Roman" w:hAnsi="Times New Roman" w:cs="Times New Roman"/>
          <w:sz w:val="24"/>
          <w:szCs w:val="24"/>
        </w:rPr>
        <w:t xml:space="preserve"> the initial mass of such an isotope is 80 grams, how many grams will be present after 240 seconds?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B05CF0" w:rsidRPr="00DC5E71" w:rsidRDefault="00DC5E71" w:rsidP="00DC5E71">
      <w:pPr>
        <w:rPr>
          <w:rFonts w:ascii="Times New Roman" w:hAnsi="Times New Roman" w:cs="Times New Roman"/>
          <w:b/>
          <w:sz w:val="24"/>
          <w:szCs w:val="24"/>
        </w:rPr>
      </w:pPr>
      <w:r w:rsidRPr="00DC5E71">
        <w:rPr>
          <w:rFonts w:ascii="Times New Roman" w:hAnsi="Times New Roman" w:cs="Times New Roman"/>
          <w:b/>
          <w:sz w:val="24"/>
          <w:szCs w:val="24"/>
        </w:rPr>
        <w:t>QUESTION FOUR (20 MARKS)</w:t>
      </w:r>
    </w:p>
    <w:p w:rsidR="00322729" w:rsidRDefault="00DC5E71" w:rsidP="00DC5E71">
      <w:pPr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  Natural sources of fresh water will generally contain a small amount of heavy </w:t>
      </w:r>
      <w:r w:rsidR="004529EB">
        <w:rPr>
          <w:rFonts w:ascii="Times New Roman" w:hAnsi="Times New Roman" w:cs="Times New Roman"/>
          <w:sz w:val="24"/>
          <w:szCs w:val="24"/>
        </w:rPr>
        <w:t xml:space="preserve">metal </w:t>
      </w:r>
      <w:proofErr w:type="spellStart"/>
      <w:r>
        <w:rPr>
          <w:rFonts w:ascii="Times New Roman" w:hAnsi="Times New Roman" w:cs="Times New Roman"/>
          <w:sz w:val="24"/>
          <w:szCs w:val="24"/>
        </w:rPr>
        <w:t>cations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which have toxic effects on living system. To remove these contaminants, water is treated with pulverized sea shells causing the heavy metals to </w:t>
      </w:r>
      <w:proofErr w:type="spellStart"/>
      <w:r>
        <w:rPr>
          <w:rFonts w:ascii="Times New Roman" w:hAnsi="Times New Roman" w:cs="Times New Roman"/>
          <w:sz w:val="24"/>
          <w:szCs w:val="24"/>
        </w:rPr>
        <w:t>precipate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 solids that can be removed by a simple filtration. Toxic metal like mercury and lead will precipitate from </w:t>
      </w:r>
      <w:proofErr w:type="gramStart"/>
      <w:r>
        <w:rPr>
          <w:rFonts w:ascii="Times New Roman" w:hAnsi="Times New Roman" w:cs="Times New Roman"/>
          <w:sz w:val="24"/>
          <w:szCs w:val="24"/>
        </w:rPr>
        <w:t>these heater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–sea shell mixture as their carbonate salts.</w:t>
      </w:r>
    </w:p>
    <w:p w:rsidR="00DC5E71" w:rsidRDefault="00322729" w:rsidP="00322729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a </w:t>
      </w:r>
      <w:r w:rsidR="000A779E">
        <w:rPr>
          <w:rFonts w:ascii="Times New Roman" w:hAnsi="Times New Roman" w:cs="Times New Roman"/>
          <w:sz w:val="24"/>
          <w:szCs w:val="24"/>
        </w:rPr>
        <w:t>precipitate?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322729" w:rsidRDefault="00322729" w:rsidP="00322729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order to bond with the heavy metal </w:t>
      </w:r>
      <w:proofErr w:type="gramStart"/>
      <w:r>
        <w:rPr>
          <w:rFonts w:ascii="Times New Roman" w:hAnsi="Times New Roman" w:cs="Times New Roman"/>
          <w:sz w:val="24"/>
          <w:szCs w:val="24"/>
        </w:rPr>
        <w:t>ions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some of the carbonate ions from the calcium carbonate (CaCO</w:t>
      </w:r>
      <w:r w:rsidRPr="00322729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)in the sea shells must dissolve into the water. Write an equilibrium expression for dissolution of CaCO</w:t>
      </w:r>
      <w:r w:rsidRPr="00322729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322729" w:rsidRDefault="00322729" w:rsidP="00322729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What do you understand by the term solubility </w:t>
      </w:r>
      <w:proofErr w:type="gramStart"/>
      <w:r>
        <w:rPr>
          <w:rFonts w:ascii="Times New Roman" w:hAnsi="Times New Roman" w:cs="Times New Roman"/>
          <w:sz w:val="24"/>
          <w:szCs w:val="24"/>
        </w:rPr>
        <w:t>product.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322729" w:rsidRDefault="00322729" w:rsidP="00322729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would you expect the solubility product of caCO</w:t>
      </w:r>
      <w:r w:rsidRPr="004529EB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to compare with that of </w:t>
      </w:r>
      <w:proofErr w:type="gramStart"/>
      <w:r>
        <w:rPr>
          <w:rFonts w:ascii="Times New Roman" w:hAnsi="Times New Roman" w:cs="Times New Roman"/>
          <w:sz w:val="24"/>
          <w:szCs w:val="24"/>
        </w:rPr>
        <w:t>HgCO</w:t>
      </w:r>
      <w:r w:rsidRPr="00322729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Give reasons to your answer.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322729" w:rsidRDefault="00322729" w:rsidP="00322729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a chemical equation for the reaction between hydrochloric acid and seashell.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0A779E" w:rsidRDefault="000A779E" w:rsidP="00322729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20 ml of 0.1M </w:t>
      </w:r>
      <w:proofErr w:type="spellStart"/>
      <w:r>
        <w:rPr>
          <w:rFonts w:ascii="Times New Roman" w:hAnsi="Times New Roman" w:cs="Times New Roman"/>
          <w:sz w:val="24"/>
          <w:szCs w:val="24"/>
        </w:rPr>
        <w:t>HCl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completely neutralized by a certain amount of crushed seashell, </w:t>
      </w:r>
      <w:proofErr w:type="gramStart"/>
      <w:r>
        <w:rPr>
          <w:rFonts w:ascii="Times New Roman" w:hAnsi="Times New Roman" w:cs="Times New Roman"/>
          <w:sz w:val="24"/>
          <w:szCs w:val="24"/>
        </w:rPr>
        <w:t>How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many moles of calcium ions would be precipitated from the resultant solution on addition of excess solution of 1M Na</w:t>
      </w:r>
      <w:r w:rsidRPr="000A779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CO</w:t>
      </w:r>
      <w:r w:rsidRPr="000A779E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0A779E" w:rsidRDefault="000A779E" w:rsidP="000A77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 How many electrons can </w:t>
      </w:r>
      <w:r w:rsidR="00994460">
        <w:rPr>
          <w:rFonts w:ascii="Times New Roman" w:hAnsi="Times New Roman" w:cs="Times New Roman"/>
          <w:sz w:val="24"/>
          <w:szCs w:val="24"/>
        </w:rPr>
        <w:t>have the</w:t>
      </w:r>
      <w:r>
        <w:rPr>
          <w:rFonts w:ascii="Times New Roman" w:hAnsi="Times New Roman" w:cs="Times New Roman"/>
          <w:sz w:val="24"/>
          <w:szCs w:val="24"/>
        </w:rPr>
        <w:t xml:space="preserve"> following quantum numbers in an atom;</w:t>
      </w:r>
      <w:r w:rsidR="00994460"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994460" w:rsidRDefault="00994460" w:rsidP="00994460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 = 2, l = 1</w:t>
      </w:r>
    </w:p>
    <w:p w:rsidR="00994460" w:rsidRDefault="00994460" w:rsidP="00994460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 = 4 , l = 2 , M</w:t>
      </w:r>
      <w:r w:rsidRPr="00994460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= -2</w:t>
      </w:r>
    </w:p>
    <w:p w:rsidR="00994460" w:rsidRDefault="00994460" w:rsidP="00994460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 = 2</w:t>
      </w:r>
    </w:p>
    <w:p w:rsidR="00994460" w:rsidRDefault="00994460" w:rsidP="00994460">
      <w:pPr>
        <w:rPr>
          <w:rFonts w:ascii="Times New Roman" w:hAnsi="Times New Roman" w:cs="Times New Roman"/>
          <w:sz w:val="24"/>
          <w:szCs w:val="24"/>
        </w:rPr>
      </w:pPr>
      <w:r w:rsidRPr="00994460">
        <w:rPr>
          <w:rFonts w:ascii="Times New Roman" w:hAnsi="Times New Roman" w:cs="Times New Roman"/>
          <w:sz w:val="24"/>
          <w:szCs w:val="24"/>
        </w:rPr>
        <w:t xml:space="preserve">c)  What type of </w:t>
      </w:r>
      <w:proofErr w:type="spellStart"/>
      <w:r w:rsidRPr="00994460">
        <w:rPr>
          <w:rFonts w:ascii="Times New Roman" w:hAnsi="Times New Roman" w:cs="Times New Roman"/>
          <w:sz w:val="24"/>
          <w:szCs w:val="24"/>
        </w:rPr>
        <w:t>orbitals</w:t>
      </w:r>
      <w:proofErr w:type="spellEnd"/>
      <w:r w:rsidRPr="0099446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94460">
        <w:rPr>
          <w:rFonts w:ascii="Times New Roman" w:hAnsi="Times New Roman" w:cs="Times New Roman"/>
          <w:sz w:val="24"/>
          <w:szCs w:val="24"/>
        </w:rPr>
        <w:t>are</w:t>
      </w:r>
      <w:proofErr w:type="gramEnd"/>
      <w:r w:rsidRPr="00994460">
        <w:rPr>
          <w:rFonts w:ascii="Times New Roman" w:hAnsi="Times New Roman" w:cs="Times New Roman"/>
          <w:sz w:val="24"/>
          <w:szCs w:val="24"/>
        </w:rPr>
        <w:t xml:space="preserve"> represented by quantum numbers;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994460" w:rsidRDefault="00994460" w:rsidP="00994460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 = 2, l = 1</w:t>
      </w:r>
    </w:p>
    <w:p w:rsidR="00994460" w:rsidRPr="00994460" w:rsidRDefault="00994460" w:rsidP="00994460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  = 4, l = 2</w:t>
      </w:r>
    </w:p>
    <w:sectPr w:rsidR="00994460" w:rsidRPr="00994460" w:rsidSect="00F072D6">
      <w:footerReference w:type="default" r:id="rId2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709B" w:rsidRDefault="0005709B" w:rsidP="00041FDD">
      <w:pPr>
        <w:spacing w:after="0" w:line="240" w:lineRule="auto"/>
      </w:pPr>
      <w:r>
        <w:separator/>
      </w:r>
    </w:p>
  </w:endnote>
  <w:endnote w:type="continuationSeparator" w:id="0">
    <w:p w:rsidR="0005709B" w:rsidRDefault="0005709B" w:rsidP="00041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BEF" w:rsidRDefault="00994460" w:rsidP="000B7BEF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0B7BEF" w:rsidRDefault="00994460" w:rsidP="000B7BEF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A57384">
      <w:fldChar w:fldCharType="begin"/>
    </w:r>
    <w:r>
      <w:instrText xml:space="preserve"> PAGE   \* MERGEFORMAT </w:instrText>
    </w:r>
    <w:r w:rsidR="00A57384">
      <w:fldChar w:fldCharType="separate"/>
    </w:r>
    <w:r w:rsidR="004D798B" w:rsidRPr="004D798B">
      <w:rPr>
        <w:rFonts w:asciiTheme="majorHAnsi" w:hAnsiTheme="majorHAnsi"/>
        <w:noProof/>
      </w:rPr>
      <w:t>2</w:t>
    </w:r>
    <w:r w:rsidR="00A57384">
      <w:fldChar w:fldCharType="end"/>
    </w:r>
  </w:p>
  <w:p w:rsidR="000B7BEF" w:rsidRDefault="0005709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709B" w:rsidRDefault="0005709B" w:rsidP="00041FDD">
      <w:pPr>
        <w:spacing w:after="0" w:line="240" w:lineRule="auto"/>
      </w:pPr>
      <w:r>
        <w:separator/>
      </w:r>
    </w:p>
  </w:footnote>
  <w:footnote w:type="continuationSeparator" w:id="0">
    <w:p w:rsidR="0005709B" w:rsidRDefault="0005709B" w:rsidP="00041F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42F3A"/>
    <w:multiLevelType w:val="hybridMultilevel"/>
    <w:tmpl w:val="9A08C366"/>
    <w:lvl w:ilvl="0" w:tplc="CA944BB0">
      <w:start w:val="1"/>
      <w:numFmt w:val="lowerLetter"/>
      <w:lvlText w:val="%1)"/>
      <w:lvlJc w:val="left"/>
      <w:pPr>
        <w:ind w:left="5040" w:hanging="360"/>
      </w:pPr>
      <w:rPr>
        <w:rFonts w:ascii="Times New Roman" w:eastAsiaTheme="minorEastAsia" w:hAnsi="Times New Roman" w:cs="Times New Roman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">
    <w:nsid w:val="085A19EA"/>
    <w:multiLevelType w:val="hybridMultilevel"/>
    <w:tmpl w:val="9BE4E6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C62EB0"/>
    <w:multiLevelType w:val="hybridMultilevel"/>
    <w:tmpl w:val="A12468AE"/>
    <w:lvl w:ilvl="0" w:tplc="9B301F22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61938A2"/>
    <w:multiLevelType w:val="hybridMultilevel"/>
    <w:tmpl w:val="A0205290"/>
    <w:lvl w:ilvl="0" w:tplc="9B301F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784F6D"/>
    <w:multiLevelType w:val="hybridMultilevel"/>
    <w:tmpl w:val="90D83C9C"/>
    <w:lvl w:ilvl="0" w:tplc="B95ED1B0">
      <w:start w:val="1"/>
      <w:numFmt w:val="lowerRoman"/>
      <w:lvlText w:val="(%1)"/>
      <w:lvlJc w:val="left"/>
      <w:pPr>
        <w:ind w:left="183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5">
    <w:nsid w:val="45162A0E"/>
    <w:multiLevelType w:val="hybridMultilevel"/>
    <w:tmpl w:val="BF2451C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7B6605"/>
    <w:multiLevelType w:val="hybridMultilevel"/>
    <w:tmpl w:val="37644D32"/>
    <w:lvl w:ilvl="0" w:tplc="9B301F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DF6792"/>
    <w:multiLevelType w:val="hybridMultilevel"/>
    <w:tmpl w:val="22E40A50"/>
    <w:lvl w:ilvl="0" w:tplc="9B301F22">
      <w:start w:val="1"/>
      <w:numFmt w:val="lowerRoman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604625A8"/>
    <w:multiLevelType w:val="hybridMultilevel"/>
    <w:tmpl w:val="CD2A5E76"/>
    <w:lvl w:ilvl="0" w:tplc="9B301F22">
      <w:start w:val="1"/>
      <w:numFmt w:val="lowerRoman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73DA47A7"/>
    <w:multiLevelType w:val="hybridMultilevel"/>
    <w:tmpl w:val="4C2C963A"/>
    <w:lvl w:ilvl="0" w:tplc="9B301F22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BD15DDA"/>
    <w:multiLevelType w:val="hybridMultilevel"/>
    <w:tmpl w:val="6690F990"/>
    <w:lvl w:ilvl="0" w:tplc="9B301F22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9"/>
  </w:num>
  <w:num w:numId="4">
    <w:abstractNumId w:val="1"/>
  </w:num>
  <w:num w:numId="5">
    <w:abstractNumId w:val="0"/>
  </w:num>
  <w:num w:numId="6">
    <w:abstractNumId w:val="8"/>
  </w:num>
  <w:num w:numId="7">
    <w:abstractNumId w:val="7"/>
  </w:num>
  <w:num w:numId="8">
    <w:abstractNumId w:val="3"/>
  </w:num>
  <w:num w:numId="9">
    <w:abstractNumId w:val="10"/>
  </w:num>
  <w:num w:numId="10">
    <w:abstractNumId w:val="6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1F03"/>
    <w:rsid w:val="00041FDD"/>
    <w:rsid w:val="0005709B"/>
    <w:rsid w:val="000A779E"/>
    <w:rsid w:val="000C6A64"/>
    <w:rsid w:val="00151F03"/>
    <w:rsid w:val="00280228"/>
    <w:rsid w:val="00322729"/>
    <w:rsid w:val="004529EB"/>
    <w:rsid w:val="004D798B"/>
    <w:rsid w:val="008F07CA"/>
    <w:rsid w:val="00915FE8"/>
    <w:rsid w:val="00930B16"/>
    <w:rsid w:val="00994460"/>
    <w:rsid w:val="00995998"/>
    <w:rsid w:val="009A2EBD"/>
    <w:rsid w:val="00A33C93"/>
    <w:rsid w:val="00A57384"/>
    <w:rsid w:val="00A6038E"/>
    <w:rsid w:val="00B05CF0"/>
    <w:rsid w:val="00B323F5"/>
    <w:rsid w:val="00B42010"/>
    <w:rsid w:val="00DC5E71"/>
    <w:rsid w:val="00DD1AB3"/>
    <w:rsid w:val="00DF1250"/>
    <w:rsid w:val="00E32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4" type="connector" idref="#_x0000_s1028"/>
        <o:r id="V:Rule5" type="connector" idref="#_x0000_s1026"/>
        <o:r id="V:Rule6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F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51F0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51F0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51F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1F03"/>
  </w:style>
  <w:style w:type="paragraph" w:styleId="BalloonText">
    <w:name w:val="Balloon Text"/>
    <w:basedOn w:val="Normal"/>
    <w:link w:val="BalloonTextChar"/>
    <w:uiPriority w:val="99"/>
    <w:semiHidden/>
    <w:unhideWhenUsed/>
    <w:rsid w:val="00151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F0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95998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9A2E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A2E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13" Type="http://schemas.openxmlformats.org/officeDocument/2006/relationships/oleObject" Target="embeddings/oleObject2.bin"/><Relationship Id="rId18" Type="http://schemas.openxmlformats.org/officeDocument/2006/relationships/image" Target="media/image6.wmf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oleObject" Target="embeddings/oleObject6.bin"/><Relationship Id="rId7" Type="http://schemas.openxmlformats.org/officeDocument/2006/relationships/image" Target="media/image1.png"/><Relationship Id="rId12" Type="http://schemas.openxmlformats.org/officeDocument/2006/relationships/image" Target="media/image3.wmf"/><Relationship Id="rId17" Type="http://schemas.openxmlformats.org/officeDocument/2006/relationships/oleObject" Target="embeddings/oleObject4.bin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10" Type="http://schemas.openxmlformats.org/officeDocument/2006/relationships/image" Target="media/image2.wmf"/><Relationship Id="rId19" Type="http://schemas.openxmlformats.org/officeDocument/2006/relationships/oleObject" Target="embeddings/oleObject5.bin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Relationship Id="rId14" Type="http://schemas.openxmlformats.org/officeDocument/2006/relationships/image" Target="media/image4.wmf"/><Relationship Id="rId22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15</cp:revision>
  <dcterms:created xsi:type="dcterms:W3CDTF">2015-11-09T12:40:00Z</dcterms:created>
  <dcterms:modified xsi:type="dcterms:W3CDTF">2015-11-17T10:00:00Z</dcterms:modified>
</cp:coreProperties>
</file>