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24" w:rsidRDefault="00413D24" w:rsidP="00413D24">
      <w:pPr>
        <w:spacing w:after="0" w:line="240" w:lineRule="auto"/>
        <w:rPr>
          <w:rFonts w:ascii="Cambria" w:hAnsi="Cambria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-180975</wp:posOffset>
            </wp:positionV>
            <wp:extent cx="1076325" cy="13906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13D24" w:rsidRDefault="00413D24" w:rsidP="00413D24">
      <w:pPr>
        <w:spacing w:after="0" w:line="240" w:lineRule="auto"/>
        <w:rPr>
          <w:rFonts w:ascii="Cambria" w:hAnsi="Cambria"/>
          <w:sz w:val="28"/>
          <w:szCs w:val="28"/>
        </w:rPr>
      </w:pPr>
    </w:p>
    <w:p w:rsidR="00413D24" w:rsidRDefault="00413D24" w:rsidP="00413D24">
      <w:pPr>
        <w:spacing w:after="0" w:line="240" w:lineRule="auto"/>
        <w:rPr>
          <w:rFonts w:ascii="Cambria" w:hAnsi="Cambria"/>
          <w:sz w:val="28"/>
          <w:szCs w:val="28"/>
        </w:rPr>
      </w:pPr>
    </w:p>
    <w:p w:rsidR="00413D24" w:rsidRDefault="00413D24" w:rsidP="00413D24">
      <w:pPr>
        <w:jc w:val="center"/>
        <w:rPr>
          <w:rFonts w:ascii="Cambria" w:hAnsi="Cambria"/>
          <w:b/>
          <w:sz w:val="28"/>
          <w:szCs w:val="28"/>
        </w:rPr>
      </w:pPr>
    </w:p>
    <w:p w:rsidR="00413D24" w:rsidRDefault="00413D24" w:rsidP="00413D24">
      <w:pPr>
        <w:jc w:val="center"/>
        <w:rPr>
          <w:rFonts w:ascii="Cambria" w:hAnsi="Cambria"/>
          <w:b/>
          <w:sz w:val="28"/>
          <w:szCs w:val="28"/>
        </w:rPr>
      </w:pPr>
    </w:p>
    <w:p w:rsidR="00413D24" w:rsidRPr="004E2D9D" w:rsidRDefault="00413D24" w:rsidP="00413D2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</w:pPr>
      <w:r w:rsidRPr="004E2D9D">
        <w:rPr>
          <w:rFonts w:ascii="Britannic Bold" w:hAnsi="Britannic Bold" w:cs="Britannic Bold"/>
          <w:b/>
          <w:color w:val="000000"/>
          <w:sz w:val="72"/>
          <w:szCs w:val="72"/>
          <w:lang w:val="en-GB"/>
        </w:rPr>
        <w:t>MAASAI MARA UNIVERSITY</w:t>
      </w:r>
    </w:p>
    <w:p w:rsidR="00412622" w:rsidRDefault="00412622" w:rsidP="004E2D9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413D24" w:rsidRDefault="00413D24" w:rsidP="004E2D9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REGULAR UNIVERSITY EXAMINATIONS</w:t>
      </w:r>
    </w:p>
    <w:p w:rsidR="00413D24" w:rsidRDefault="00413D24" w:rsidP="004E2D9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2015/2016 ACADEMIC YEAR</w:t>
      </w:r>
    </w:p>
    <w:p w:rsidR="00413D24" w:rsidRDefault="00413D24" w:rsidP="004E2D9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 YEAR SECOND SEMESTER</w:t>
      </w:r>
    </w:p>
    <w:p w:rsidR="00413D24" w:rsidRDefault="00413D24" w:rsidP="004E2D9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4"/>
          <w:szCs w:val="44"/>
        </w:rPr>
      </w:pPr>
    </w:p>
    <w:p w:rsidR="00413D24" w:rsidRDefault="00413D24" w:rsidP="004E2D9D">
      <w:pPr>
        <w:autoSpaceDE w:val="0"/>
        <w:autoSpaceDN w:val="0"/>
        <w:adjustRightInd w:val="0"/>
        <w:spacing w:after="0" w:line="240" w:lineRule="auto"/>
        <w:ind w:firstLine="720"/>
        <w:rPr>
          <w:rFonts w:ascii="Cambria" w:hAnsi="Cambria" w:cs="Cambria"/>
          <w:b/>
          <w:bCs/>
          <w:sz w:val="44"/>
          <w:szCs w:val="44"/>
        </w:rPr>
      </w:pPr>
      <w:r>
        <w:rPr>
          <w:rFonts w:ascii="Cambria" w:hAnsi="Cambria" w:cs="Cambria"/>
          <w:b/>
          <w:bCs/>
          <w:sz w:val="44"/>
          <w:szCs w:val="44"/>
        </w:rPr>
        <w:t>SCHOOL OF ARTS AND SOCIAL SCIENCES</w:t>
      </w:r>
    </w:p>
    <w:p w:rsidR="00413D24" w:rsidRDefault="00413D24" w:rsidP="004E2D9D">
      <w:pPr>
        <w:spacing w:after="0" w:line="240" w:lineRule="auto"/>
        <w:ind w:firstLine="72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BACHELOR ARTS IN SOCIAL WORK</w:t>
      </w:r>
    </w:p>
    <w:p w:rsidR="00412622" w:rsidRDefault="00412622" w:rsidP="004E2D9D">
      <w:pPr>
        <w:spacing w:after="0" w:line="240" w:lineRule="auto"/>
        <w:ind w:firstLine="720"/>
        <w:rPr>
          <w:rFonts w:ascii="Cambria" w:hAnsi="Cambria"/>
          <w:b/>
          <w:sz w:val="44"/>
          <w:szCs w:val="44"/>
        </w:rPr>
      </w:pPr>
    </w:p>
    <w:p w:rsidR="00413D24" w:rsidRPr="00412622" w:rsidRDefault="00413D24" w:rsidP="004E2D9D">
      <w:pPr>
        <w:spacing w:after="0" w:line="240" w:lineRule="auto"/>
        <w:rPr>
          <w:rFonts w:asciiTheme="majorHAnsi" w:hAnsiTheme="majorHAnsi" w:cs="Times New Roman"/>
          <w:b/>
          <w:sz w:val="40"/>
          <w:szCs w:val="40"/>
        </w:rPr>
      </w:pPr>
      <w:r w:rsidRPr="00412622">
        <w:rPr>
          <w:rFonts w:asciiTheme="majorHAnsi" w:hAnsiTheme="majorHAnsi" w:cs="Cambria"/>
          <w:b/>
          <w:bCs/>
          <w:kern w:val="2"/>
          <w:sz w:val="40"/>
          <w:szCs w:val="40"/>
        </w:rPr>
        <w:t>COURSE CODE:</w:t>
      </w:r>
      <w:r w:rsidRPr="00412622">
        <w:rPr>
          <w:rFonts w:asciiTheme="majorHAnsi" w:hAnsiTheme="majorHAnsi"/>
          <w:b/>
          <w:sz w:val="40"/>
          <w:szCs w:val="40"/>
        </w:rPr>
        <w:t xml:space="preserve"> </w:t>
      </w:r>
      <w:r w:rsidR="00412622">
        <w:rPr>
          <w:rFonts w:asciiTheme="majorHAnsi" w:hAnsiTheme="majorHAnsi"/>
          <w:b/>
          <w:sz w:val="40"/>
          <w:szCs w:val="40"/>
        </w:rPr>
        <w:t xml:space="preserve"> </w:t>
      </w:r>
      <w:r w:rsidRPr="00412622">
        <w:rPr>
          <w:rFonts w:asciiTheme="majorHAnsi" w:hAnsiTheme="majorHAnsi" w:cs="Tahoma"/>
          <w:b/>
          <w:sz w:val="40"/>
          <w:szCs w:val="40"/>
        </w:rPr>
        <w:t>BAS 302</w:t>
      </w:r>
    </w:p>
    <w:p w:rsidR="00413D24" w:rsidRPr="00412622" w:rsidRDefault="00413D24" w:rsidP="004E2D9D">
      <w:pPr>
        <w:spacing w:after="0" w:line="240" w:lineRule="auto"/>
        <w:rPr>
          <w:rFonts w:asciiTheme="majorHAnsi" w:hAnsiTheme="majorHAnsi" w:cs="Tahoma"/>
          <w:b/>
          <w:sz w:val="40"/>
          <w:szCs w:val="40"/>
        </w:rPr>
      </w:pPr>
      <w:r w:rsidRPr="00412622">
        <w:rPr>
          <w:rFonts w:asciiTheme="majorHAnsi" w:hAnsiTheme="majorHAnsi"/>
          <w:b/>
          <w:sz w:val="40"/>
          <w:szCs w:val="40"/>
        </w:rPr>
        <w:t>COURSE TITLE:</w:t>
      </w:r>
      <w:r w:rsidRPr="00412622">
        <w:rPr>
          <w:rFonts w:asciiTheme="majorHAnsi" w:hAnsiTheme="majorHAnsi"/>
          <w:sz w:val="40"/>
          <w:szCs w:val="40"/>
        </w:rPr>
        <w:t xml:space="preserve"> </w:t>
      </w:r>
      <w:r w:rsidRPr="00412622">
        <w:rPr>
          <w:rFonts w:asciiTheme="majorHAnsi" w:hAnsiTheme="majorHAnsi" w:cs="Tahoma"/>
          <w:b/>
          <w:sz w:val="40"/>
          <w:szCs w:val="40"/>
        </w:rPr>
        <w:t xml:space="preserve">NATIONALISM IN AFRICAN STATES  </w:t>
      </w:r>
    </w:p>
    <w:p w:rsidR="00413D24" w:rsidRDefault="00413D24" w:rsidP="004E2D9D">
      <w:pPr>
        <w:spacing w:after="0" w:line="240" w:lineRule="auto"/>
        <w:rPr>
          <w:rFonts w:ascii="Cambria" w:hAnsi="Cambria" w:cs="Times New Roman"/>
          <w:b/>
          <w:sz w:val="44"/>
          <w:szCs w:val="44"/>
        </w:rPr>
      </w:pPr>
    </w:p>
    <w:p w:rsidR="00413D24" w:rsidRDefault="00413D24" w:rsidP="00413D24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DATE: </w:t>
      </w:r>
      <w:r w:rsidR="009E4501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5</w:t>
      </w:r>
      <w:r w:rsidR="004E2D9D" w:rsidRPr="004E2D9D">
        <w:rPr>
          <w:rFonts w:asciiTheme="majorHAnsi" w:hAnsiTheme="majorHAnsi" w:cs="Cambria"/>
          <w:b/>
          <w:bCs/>
          <w:kern w:val="2"/>
          <w:sz w:val="28"/>
          <w:szCs w:val="28"/>
          <w:vertAlign w:val="superscript"/>
          <w:lang w:val="en-GB"/>
        </w:rPr>
        <w:t>TH</w:t>
      </w:r>
      <w:r w:rsidR="004E2D9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</w:t>
      </w:r>
      <w:r w:rsidR="009E4501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</w:t>
      </w:r>
      <w:r w:rsidR="004E2D9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 MAY 2016</w:t>
      </w:r>
      <w:r w:rsidR="004E2D9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 w:rsidR="004E2D9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 w:rsidR="004E2D9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 w:rsidR="004E2D9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</w:r>
      <w:r w:rsidR="004E2D9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ab/>
        <w:t xml:space="preserve">      </w:t>
      </w:r>
      <w:r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 xml:space="preserve">TIME:  </w:t>
      </w:r>
      <w:r w:rsidR="009E4501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11.00</w:t>
      </w:r>
      <w:r w:rsidR="004E2D9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AM -</w:t>
      </w:r>
      <w:r w:rsidR="00C069D1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1.00</w:t>
      </w:r>
      <w:r w:rsidR="004E2D9D">
        <w:rPr>
          <w:rFonts w:asciiTheme="majorHAnsi" w:hAnsiTheme="majorHAnsi" w:cs="Cambria"/>
          <w:b/>
          <w:bCs/>
          <w:kern w:val="2"/>
          <w:sz w:val="28"/>
          <w:szCs w:val="28"/>
          <w:lang w:val="en-GB"/>
        </w:rPr>
        <w:t>PM</w:t>
      </w:r>
    </w:p>
    <w:p w:rsidR="00413D24" w:rsidRDefault="00413D24" w:rsidP="00413D24">
      <w:pPr>
        <w:widowControl w:val="0"/>
        <w:suppressAutoHyphens/>
        <w:autoSpaceDE w:val="0"/>
        <w:autoSpaceDN w:val="0"/>
        <w:adjustRightInd w:val="0"/>
        <w:ind w:hanging="29"/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Theme="majorHAnsi" w:hAnsiTheme="majorHAnsi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413D24" w:rsidRDefault="00413D24" w:rsidP="004E2D9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Cs/>
          <w:sz w:val="28"/>
          <w:szCs w:val="28"/>
          <w:lang w:val="en-GB"/>
        </w:rPr>
      </w:pPr>
      <w:r>
        <w:rPr>
          <w:rFonts w:asciiTheme="majorHAnsi" w:hAnsiTheme="majorHAnsi" w:cs="Cambria"/>
          <w:bCs/>
          <w:sz w:val="28"/>
          <w:szCs w:val="28"/>
          <w:lang w:val="en-GB"/>
        </w:rPr>
        <w:t xml:space="preserve">Answer Question </w:t>
      </w:r>
      <w:r>
        <w:rPr>
          <w:rFonts w:asciiTheme="majorHAnsi" w:hAnsiTheme="majorHAnsi" w:cs="Cambria"/>
          <w:b/>
          <w:bCs/>
          <w:sz w:val="28"/>
          <w:szCs w:val="28"/>
          <w:lang w:val="en-GB"/>
        </w:rPr>
        <w:t>ONE</w:t>
      </w:r>
      <w:r>
        <w:rPr>
          <w:rFonts w:asciiTheme="majorHAnsi" w:hAnsiTheme="majorHAnsi" w:cs="Cambria"/>
          <w:bCs/>
          <w:sz w:val="28"/>
          <w:szCs w:val="28"/>
          <w:lang w:val="en-GB"/>
        </w:rPr>
        <w:t xml:space="preserve"> and any other </w:t>
      </w:r>
      <w:r>
        <w:rPr>
          <w:rFonts w:asciiTheme="majorHAnsi" w:hAnsiTheme="majorHAnsi" w:cs="Cambria"/>
          <w:b/>
          <w:bCs/>
          <w:sz w:val="28"/>
          <w:szCs w:val="28"/>
          <w:lang w:val="en-GB"/>
        </w:rPr>
        <w:t xml:space="preserve">TWO </w:t>
      </w:r>
      <w:r>
        <w:rPr>
          <w:rFonts w:asciiTheme="majorHAnsi" w:hAnsiTheme="majorHAnsi" w:cs="Cambria"/>
          <w:bCs/>
          <w:sz w:val="28"/>
          <w:szCs w:val="28"/>
          <w:lang w:val="en-GB"/>
        </w:rPr>
        <w:t>questions</w:t>
      </w:r>
    </w:p>
    <w:p w:rsidR="004E2D9D" w:rsidRDefault="004E2D9D" w:rsidP="004E2D9D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Cambria"/>
          <w:bCs/>
          <w:sz w:val="28"/>
          <w:szCs w:val="28"/>
          <w:lang w:val="en-GB"/>
        </w:rPr>
      </w:pPr>
    </w:p>
    <w:p w:rsidR="00413D24" w:rsidRDefault="00413D24" w:rsidP="00413D24">
      <w:pPr>
        <w:tabs>
          <w:tab w:val="left" w:pos="720"/>
        </w:tabs>
        <w:autoSpaceDE w:val="0"/>
        <w:autoSpaceDN w:val="0"/>
        <w:adjustRightInd w:val="0"/>
        <w:rPr>
          <w:rFonts w:asciiTheme="majorHAnsi" w:hAnsiTheme="majorHAnsi" w:cs="Cambria"/>
          <w:bCs/>
          <w:iCs/>
          <w:sz w:val="28"/>
          <w:szCs w:val="28"/>
          <w:lang w:val="en-GB"/>
        </w:rPr>
      </w:pPr>
    </w:p>
    <w:p w:rsidR="00413D24" w:rsidRDefault="00413D24" w:rsidP="00413D24">
      <w:pPr>
        <w:spacing w:after="0" w:line="240" w:lineRule="auto"/>
        <w:rPr>
          <w:rFonts w:asciiTheme="majorHAnsi" w:hAnsiTheme="majorHAnsi"/>
          <w:i/>
          <w:noProof/>
          <w:sz w:val="20"/>
          <w:szCs w:val="20"/>
        </w:rPr>
      </w:pP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b/>
          <w:noProof/>
          <w:sz w:val="28"/>
          <w:szCs w:val="28"/>
        </w:rPr>
        <w:tab/>
      </w:r>
      <w:r>
        <w:rPr>
          <w:rFonts w:asciiTheme="majorHAnsi" w:hAnsiTheme="majorHAnsi"/>
          <w:i/>
          <w:noProof/>
          <w:sz w:val="20"/>
          <w:szCs w:val="20"/>
        </w:rPr>
        <w:t xml:space="preserve">This paper consists of </w:t>
      </w:r>
      <w:r>
        <w:rPr>
          <w:rFonts w:asciiTheme="majorHAnsi" w:hAnsiTheme="majorHAnsi"/>
          <w:b/>
          <w:i/>
          <w:noProof/>
          <w:sz w:val="20"/>
          <w:szCs w:val="20"/>
        </w:rPr>
        <w:t>TWO</w:t>
      </w:r>
      <w:r>
        <w:rPr>
          <w:rFonts w:asciiTheme="majorHAnsi" w:hAnsiTheme="majorHAnsi"/>
          <w:i/>
          <w:noProof/>
          <w:sz w:val="20"/>
          <w:szCs w:val="20"/>
        </w:rPr>
        <w:t xml:space="preserve"> printed pages. Please turn over.</w:t>
      </w:r>
    </w:p>
    <w:p w:rsidR="00413D24" w:rsidRDefault="00413D24" w:rsidP="00413D24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Theme="majorHAnsi" w:hAnsiTheme="majorHAnsi"/>
          <w:i/>
          <w:noProof/>
          <w:sz w:val="20"/>
          <w:szCs w:val="20"/>
        </w:rPr>
        <w:br w:type="page"/>
      </w:r>
    </w:p>
    <w:p w:rsidR="00413D24" w:rsidRDefault="00413D24" w:rsidP="00EF2A9B">
      <w:pPr>
        <w:rPr>
          <w:rFonts w:ascii="Cambria" w:hAnsi="Cambria" w:cs="Tahoma"/>
          <w:b/>
          <w:sz w:val="28"/>
          <w:szCs w:val="28"/>
          <w:u w:val="single"/>
        </w:rPr>
      </w:pPr>
    </w:p>
    <w:p w:rsidR="00EF2A9B" w:rsidRDefault="00EF2A9B" w:rsidP="00EF2A9B">
      <w:pPr>
        <w:pStyle w:val="ListParagraph"/>
        <w:numPr>
          <w:ilvl w:val="0"/>
          <w:numId w:val="1"/>
        </w:numPr>
        <w:jc w:val="both"/>
        <w:rPr>
          <w:rFonts w:ascii="Cambria" w:hAnsi="Cambria" w:cs="Tahoma"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 xml:space="preserve">  a )</w:t>
      </w:r>
      <w:r w:rsidR="00676267">
        <w:rPr>
          <w:rFonts w:ascii="Cambria" w:hAnsi="Cambria" w:cs="Tahoma"/>
          <w:sz w:val="28"/>
          <w:szCs w:val="28"/>
        </w:rPr>
        <w:t xml:space="preserve"> The </w:t>
      </w:r>
      <w:r>
        <w:rPr>
          <w:rFonts w:ascii="Cambria" w:hAnsi="Cambria" w:cs="Tahoma"/>
          <w:sz w:val="28"/>
          <w:szCs w:val="28"/>
        </w:rPr>
        <w:t xml:space="preserve"> “Friend of African nationalism is race consciousness </w:t>
      </w:r>
      <w:r w:rsidR="00676267">
        <w:rPr>
          <w:rFonts w:ascii="Cambria" w:hAnsi="Cambria" w:cs="Tahoma"/>
          <w:sz w:val="28"/>
          <w:szCs w:val="28"/>
        </w:rPr>
        <w:t xml:space="preserve">while </w:t>
      </w:r>
      <w:r>
        <w:rPr>
          <w:rFonts w:ascii="Cambria" w:hAnsi="Cambria" w:cs="Tahoma"/>
          <w:sz w:val="28"/>
          <w:szCs w:val="28"/>
        </w:rPr>
        <w:t xml:space="preserve">the  </w:t>
      </w:r>
    </w:p>
    <w:p w:rsidR="00EF2A9B" w:rsidRDefault="004E2D9D" w:rsidP="00EF2A9B">
      <w:pPr>
        <w:pStyle w:val="ListParagraph"/>
        <w:ind w:left="360"/>
        <w:jc w:val="both"/>
        <w:rPr>
          <w:rFonts w:ascii="Cambria" w:hAnsi="Cambria" w:cs="Tahoma"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 xml:space="preserve">    </w:t>
      </w:r>
      <w:r w:rsidR="00EF2A9B">
        <w:rPr>
          <w:rFonts w:ascii="Cambria" w:hAnsi="Cambria" w:cs="Tahoma"/>
          <w:sz w:val="28"/>
          <w:szCs w:val="28"/>
        </w:rPr>
        <w:t xml:space="preserve">Greatest enemy of African nationhood is ethnic consciousness” </w:t>
      </w:r>
      <w:r w:rsidR="00676267">
        <w:rPr>
          <w:rFonts w:ascii="Cambria" w:hAnsi="Cambria" w:cs="Tahoma"/>
          <w:sz w:val="28"/>
          <w:szCs w:val="28"/>
        </w:rPr>
        <w:t>Discuss</w:t>
      </w:r>
    </w:p>
    <w:p w:rsidR="00EF2A9B" w:rsidRDefault="00EF2A9B" w:rsidP="00EF2A9B">
      <w:pPr>
        <w:pStyle w:val="ListParagraph"/>
        <w:ind w:left="360"/>
        <w:jc w:val="both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 xml:space="preserve">                                                                                           </w:t>
      </w:r>
      <w:r w:rsidR="00676267">
        <w:rPr>
          <w:rFonts w:ascii="Cambria" w:hAnsi="Cambria" w:cs="Tahoma"/>
          <w:sz w:val="28"/>
          <w:szCs w:val="28"/>
        </w:rPr>
        <w:t xml:space="preserve">                               </w:t>
      </w:r>
      <w:r>
        <w:rPr>
          <w:rFonts w:ascii="Cambria" w:hAnsi="Cambria" w:cs="Tahoma"/>
          <w:sz w:val="28"/>
          <w:szCs w:val="28"/>
        </w:rPr>
        <w:t>(</w:t>
      </w:r>
      <w:r>
        <w:rPr>
          <w:rFonts w:ascii="Cambria" w:hAnsi="Cambria" w:cs="Tahoma"/>
          <w:b/>
          <w:sz w:val="28"/>
          <w:szCs w:val="28"/>
        </w:rPr>
        <w:t>15 Marks)</w:t>
      </w:r>
    </w:p>
    <w:p w:rsidR="00EF2A9B" w:rsidRDefault="00EF2A9B" w:rsidP="00EF2A9B">
      <w:pPr>
        <w:ind w:firstLine="360"/>
        <w:jc w:val="both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 xml:space="preserve">  </w:t>
      </w:r>
      <w:proofErr w:type="gramStart"/>
      <w:r>
        <w:rPr>
          <w:rFonts w:ascii="Cambria" w:hAnsi="Cambria" w:cs="Tahoma"/>
          <w:sz w:val="28"/>
          <w:szCs w:val="28"/>
        </w:rPr>
        <w:t>b)“</w:t>
      </w:r>
      <w:proofErr w:type="gramEnd"/>
      <w:r>
        <w:rPr>
          <w:rFonts w:ascii="Cambria" w:hAnsi="Cambria" w:cs="Tahoma"/>
          <w:sz w:val="28"/>
          <w:szCs w:val="28"/>
        </w:rPr>
        <w:t xml:space="preserve">Without the partition and subsequent colonial rule of Africa by  </w:t>
      </w:r>
      <w:r w:rsidR="004E2D9D">
        <w:rPr>
          <w:rFonts w:ascii="Cambria" w:hAnsi="Cambria" w:cs="Tahoma"/>
          <w:sz w:val="28"/>
          <w:szCs w:val="28"/>
        </w:rPr>
        <w:t xml:space="preserve">       </w:t>
      </w:r>
      <w:r>
        <w:rPr>
          <w:rFonts w:ascii="Cambria" w:hAnsi="Cambria" w:cs="Tahoma"/>
          <w:sz w:val="28"/>
          <w:szCs w:val="28"/>
        </w:rPr>
        <w:t>European powers  , there might have been no African nationalism</w:t>
      </w:r>
      <w:r w:rsidR="00676267">
        <w:rPr>
          <w:rFonts w:ascii="Cambria" w:hAnsi="Cambria" w:cs="Tahoma"/>
          <w:sz w:val="28"/>
          <w:szCs w:val="28"/>
        </w:rPr>
        <w:t>”</w:t>
      </w:r>
      <w:r>
        <w:rPr>
          <w:rFonts w:ascii="Cambria" w:hAnsi="Cambria" w:cs="Tahoma"/>
          <w:sz w:val="28"/>
          <w:szCs w:val="28"/>
        </w:rPr>
        <w:t>. Discuss.</w:t>
      </w:r>
    </w:p>
    <w:p w:rsidR="00EF2A9B" w:rsidRDefault="00676267" w:rsidP="00EF2A9B">
      <w:pPr>
        <w:ind w:firstLine="360"/>
        <w:jc w:val="both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413D24">
        <w:rPr>
          <w:rFonts w:ascii="Cambria" w:hAnsi="Cambria" w:cs="Tahoma"/>
          <w:b/>
          <w:sz w:val="28"/>
          <w:szCs w:val="28"/>
        </w:rPr>
        <w:t xml:space="preserve">  </w:t>
      </w:r>
      <w:r>
        <w:rPr>
          <w:rFonts w:ascii="Cambria" w:hAnsi="Cambria" w:cs="Tahoma"/>
          <w:b/>
          <w:sz w:val="28"/>
          <w:szCs w:val="28"/>
        </w:rPr>
        <w:t xml:space="preserve"> </w:t>
      </w:r>
      <w:r w:rsidR="00413D24">
        <w:rPr>
          <w:rFonts w:ascii="Cambria" w:hAnsi="Cambria" w:cs="Tahoma"/>
          <w:b/>
          <w:sz w:val="28"/>
          <w:szCs w:val="28"/>
        </w:rPr>
        <w:t xml:space="preserve">   </w:t>
      </w:r>
      <w:r w:rsidR="00EF2A9B">
        <w:rPr>
          <w:rFonts w:ascii="Cambria" w:hAnsi="Cambria" w:cs="Tahoma"/>
          <w:b/>
          <w:sz w:val="28"/>
          <w:szCs w:val="28"/>
        </w:rPr>
        <w:t>(15 marks)</w:t>
      </w:r>
    </w:p>
    <w:p w:rsidR="00EF2A9B" w:rsidRDefault="00EF2A9B" w:rsidP="00EF2A9B">
      <w:pPr>
        <w:jc w:val="both"/>
        <w:rPr>
          <w:rFonts w:ascii="Cambria" w:hAnsi="Cambria" w:cs="Tahoma"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>2. Explain how decolonization was a product of Second World War</w:t>
      </w:r>
    </w:p>
    <w:p w:rsidR="00EF2A9B" w:rsidRDefault="00676267" w:rsidP="00EF2A9B">
      <w:pPr>
        <w:jc w:val="both"/>
        <w:rPr>
          <w:rFonts w:ascii="Cambria" w:hAnsi="Cambria" w:cs="Tahoma"/>
          <w:sz w:val="28"/>
          <w:szCs w:val="28"/>
        </w:rPr>
      </w:pPr>
      <w:r>
        <w:rPr>
          <w:rFonts w:ascii="Cambria" w:hAnsi="Cambria" w:cs="Tahoma"/>
          <w:b/>
          <w:sz w:val="28"/>
          <w:szCs w:val="28"/>
        </w:rPr>
        <w:t xml:space="preserve">                                                                                                                          </w:t>
      </w:r>
      <w:r w:rsidR="00413D24">
        <w:rPr>
          <w:rFonts w:ascii="Cambria" w:hAnsi="Cambria" w:cs="Tahoma"/>
          <w:b/>
          <w:sz w:val="28"/>
          <w:szCs w:val="28"/>
        </w:rPr>
        <w:t xml:space="preserve">     </w:t>
      </w:r>
      <w:r w:rsidR="00EF2A9B">
        <w:rPr>
          <w:rFonts w:ascii="Cambria" w:hAnsi="Cambria" w:cs="Tahoma"/>
          <w:b/>
          <w:sz w:val="28"/>
          <w:szCs w:val="28"/>
        </w:rPr>
        <w:t>(</w:t>
      </w:r>
      <w:r>
        <w:rPr>
          <w:rFonts w:ascii="Cambria" w:hAnsi="Cambria" w:cs="Tahoma"/>
          <w:b/>
          <w:sz w:val="28"/>
          <w:szCs w:val="28"/>
        </w:rPr>
        <w:t>2</w:t>
      </w:r>
      <w:r w:rsidR="00EF2A9B">
        <w:rPr>
          <w:rFonts w:ascii="Cambria" w:hAnsi="Cambria" w:cs="Tahoma"/>
          <w:b/>
          <w:sz w:val="28"/>
          <w:szCs w:val="28"/>
        </w:rPr>
        <w:t>0marks)</w:t>
      </w:r>
    </w:p>
    <w:p w:rsidR="00EF2A9B" w:rsidRDefault="00EF2A9B" w:rsidP="00EF2A9B">
      <w:pPr>
        <w:jc w:val="both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 xml:space="preserve">3. Discuss any two of the following manifestations of nationalism in </w:t>
      </w:r>
      <w:r w:rsidR="004E2D9D">
        <w:rPr>
          <w:rFonts w:ascii="Cambria" w:hAnsi="Cambria" w:cs="Tahoma"/>
          <w:sz w:val="28"/>
          <w:szCs w:val="28"/>
        </w:rPr>
        <w:t>       </w:t>
      </w:r>
      <w:r>
        <w:rPr>
          <w:rFonts w:ascii="Cambria" w:hAnsi="Cambria" w:cs="Tahoma"/>
          <w:sz w:val="28"/>
          <w:szCs w:val="28"/>
        </w:rPr>
        <w:t>independent African states</w:t>
      </w:r>
      <w:r>
        <w:rPr>
          <w:rFonts w:ascii="Cambria" w:hAnsi="Cambria" w:cs="Tahoma"/>
          <w:b/>
          <w:sz w:val="28"/>
          <w:szCs w:val="28"/>
        </w:rPr>
        <w:t xml:space="preserve">.                                                             </w:t>
      </w:r>
      <w:r w:rsidR="00413D24">
        <w:rPr>
          <w:rFonts w:ascii="Cambria" w:hAnsi="Cambria" w:cs="Tahoma"/>
          <w:b/>
          <w:sz w:val="28"/>
          <w:szCs w:val="28"/>
        </w:rPr>
        <w:t xml:space="preserve"> </w:t>
      </w:r>
      <w:r>
        <w:rPr>
          <w:rFonts w:ascii="Cambria" w:hAnsi="Cambria" w:cs="Tahoma"/>
          <w:b/>
          <w:sz w:val="28"/>
          <w:szCs w:val="28"/>
        </w:rPr>
        <w:t xml:space="preserve">      (20 marks)</w:t>
      </w:r>
    </w:p>
    <w:p w:rsidR="00EF2A9B" w:rsidRDefault="00EF2A9B" w:rsidP="00EF2A9B">
      <w:pPr>
        <w:pStyle w:val="ListParagraph"/>
        <w:numPr>
          <w:ilvl w:val="0"/>
          <w:numId w:val="2"/>
        </w:numPr>
        <w:jc w:val="both"/>
        <w:rPr>
          <w:rFonts w:ascii="Cambria" w:hAnsi="Cambria" w:cs="Tahoma"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 xml:space="preserve">Political and ideological manifestations </w:t>
      </w:r>
    </w:p>
    <w:p w:rsidR="00EF2A9B" w:rsidRDefault="00EF2A9B" w:rsidP="00EF2A9B">
      <w:pPr>
        <w:pStyle w:val="ListParagraph"/>
        <w:numPr>
          <w:ilvl w:val="0"/>
          <w:numId w:val="2"/>
        </w:numPr>
        <w:jc w:val="both"/>
        <w:rPr>
          <w:rFonts w:ascii="Cambria" w:hAnsi="Cambria" w:cs="Tahoma"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>Economic nationalism</w:t>
      </w:r>
    </w:p>
    <w:p w:rsidR="00EF2A9B" w:rsidRDefault="00EF2A9B" w:rsidP="00EF2A9B">
      <w:pPr>
        <w:pStyle w:val="ListParagraph"/>
        <w:numPr>
          <w:ilvl w:val="0"/>
          <w:numId w:val="2"/>
        </w:numPr>
        <w:jc w:val="both"/>
        <w:rPr>
          <w:rFonts w:ascii="Cambria" w:hAnsi="Cambria" w:cs="Tahoma"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>Socio- cultural manifestations</w:t>
      </w:r>
    </w:p>
    <w:p w:rsidR="00EF2A9B" w:rsidRDefault="00EF2A9B" w:rsidP="00EF2A9B">
      <w:pPr>
        <w:pStyle w:val="ListParagraph"/>
        <w:numPr>
          <w:ilvl w:val="0"/>
          <w:numId w:val="2"/>
        </w:numPr>
        <w:jc w:val="both"/>
        <w:rPr>
          <w:rFonts w:ascii="Cambria" w:hAnsi="Cambria" w:cs="Tahoma"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 xml:space="preserve">Environmental dimension </w:t>
      </w:r>
    </w:p>
    <w:p w:rsidR="00EF2A9B" w:rsidRDefault="00EF2A9B" w:rsidP="00EF2A9B">
      <w:pPr>
        <w:jc w:val="both"/>
        <w:rPr>
          <w:rFonts w:ascii="Cambria" w:hAnsi="Cambria" w:cs="Tahoma"/>
          <w:b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 xml:space="preserve">4. Explore the nature of political consciousness   in nationalistic movements in </w:t>
      </w:r>
      <w:r w:rsidR="004E2D9D">
        <w:rPr>
          <w:rFonts w:ascii="Cambria" w:hAnsi="Cambria" w:cs="Tahoma"/>
          <w:sz w:val="28"/>
          <w:szCs w:val="28"/>
        </w:rPr>
        <w:t>     </w:t>
      </w:r>
      <w:r>
        <w:rPr>
          <w:rFonts w:ascii="Cambria" w:hAnsi="Cambria" w:cs="Tahoma"/>
          <w:sz w:val="28"/>
          <w:szCs w:val="28"/>
        </w:rPr>
        <w:t>Africa</w:t>
      </w:r>
      <w:r>
        <w:rPr>
          <w:rFonts w:ascii="Cambria" w:hAnsi="Cambria" w:cs="Tahoma"/>
          <w:b/>
          <w:sz w:val="28"/>
          <w:szCs w:val="28"/>
        </w:rPr>
        <w:t xml:space="preserve">.                                                          </w:t>
      </w:r>
      <w:r w:rsidR="00676267">
        <w:rPr>
          <w:rFonts w:ascii="Cambria" w:hAnsi="Cambria" w:cs="Tahoma"/>
          <w:b/>
          <w:sz w:val="28"/>
          <w:szCs w:val="28"/>
        </w:rPr>
        <w:t xml:space="preserve">                                         </w:t>
      </w:r>
      <w:r>
        <w:rPr>
          <w:rFonts w:ascii="Cambria" w:hAnsi="Cambria" w:cs="Tahoma"/>
          <w:b/>
          <w:sz w:val="28"/>
          <w:szCs w:val="28"/>
        </w:rPr>
        <w:t xml:space="preserve"> </w:t>
      </w:r>
      <w:r w:rsidR="00413D24">
        <w:rPr>
          <w:rFonts w:ascii="Cambria" w:hAnsi="Cambria" w:cs="Tahoma"/>
          <w:b/>
          <w:sz w:val="28"/>
          <w:szCs w:val="28"/>
        </w:rPr>
        <w:t xml:space="preserve">     </w:t>
      </w:r>
      <w:r>
        <w:rPr>
          <w:rFonts w:ascii="Cambria" w:hAnsi="Cambria" w:cs="Tahoma"/>
          <w:b/>
          <w:sz w:val="28"/>
          <w:szCs w:val="28"/>
        </w:rPr>
        <w:t xml:space="preserve">   (20 marks)</w:t>
      </w:r>
    </w:p>
    <w:p w:rsidR="00EF2A9B" w:rsidRDefault="00EF2A9B" w:rsidP="00EF2A9B">
      <w:pPr>
        <w:jc w:val="both"/>
        <w:rPr>
          <w:rFonts w:ascii="Cambria" w:eastAsia="Times New Roman" w:hAnsi="Cambria" w:cs="Times New Roman"/>
          <w:b/>
          <w:color w:val="000000"/>
          <w:sz w:val="28"/>
          <w:szCs w:val="28"/>
        </w:rPr>
      </w:pPr>
      <w:r>
        <w:rPr>
          <w:rFonts w:ascii="Cambria" w:hAnsi="Cambria" w:cs="Tahoma"/>
          <w:sz w:val="28"/>
          <w:szCs w:val="28"/>
        </w:rPr>
        <w:t xml:space="preserve">5. According to 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James S. Coleman African nationalist movements can be categorized into </w:t>
      </w:r>
      <w:r w:rsidR="00676267">
        <w:rPr>
          <w:rFonts w:ascii="Cambria" w:eastAsia="Times New Roman" w:hAnsi="Cambria" w:cs="Times New Roman"/>
          <w:color w:val="000000"/>
          <w:sz w:val="28"/>
          <w:szCs w:val="28"/>
        </w:rPr>
        <w:t>various kinds. Discuss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.                                                  </w:t>
      </w:r>
      <w:r>
        <w:rPr>
          <w:rFonts w:ascii="Cambria" w:eastAsia="Times New Roman" w:hAnsi="Cambria" w:cs="Times New Roman"/>
          <w:b/>
          <w:color w:val="000000"/>
          <w:sz w:val="28"/>
          <w:szCs w:val="28"/>
        </w:rPr>
        <w:t xml:space="preserve">(20 marks) </w:t>
      </w:r>
    </w:p>
    <w:p w:rsidR="00EF2A9B" w:rsidRDefault="00EF2A9B" w:rsidP="00EF2A9B">
      <w:pPr>
        <w:rPr>
          <w:rFonts w:ascii="Times New Roman" w:eastAsia="Times New Roman" w:hAnsi="Times New Roman" w:cs="Times New Roman"/>
          <w:color w:val="000000"/>
          <w:sz w:val="26"/>
        </w:rPr>
      </w:pPr>
    </w:p>
    <w:p w:rsidR="00EF2A9B" w:rsidRDefault="00EF2A9B" w:rsidP="00EF2A9B"/>
    <w:p w:rsidR="006B5D31" w:rsidRPr="004E2D9D" w:rsidRDefault="004E2D9D" w:rsidP="004E2D9D">
      <w:pPr>
        <w:jc w:val="center"/>
        <w:rPr>
          <w:b/>
          <w:sz w:val="32"/>
          <w:szCs w:val="32"/>
        </w:rPr>
      </w:pPr>
      <w:r w:rsidRPr="004E2D9D">
        <w:rPr>
          <w:b/>
          <w:sz w:val="32"/>
          <w:szCs w:val="32"/>
        </w:rPr>
        <w:t>……….END………….</w:t>
      </w:r>
    </w:p>
    <w:sectPr w:rsidR="006B5D31" w:rsidRPr="004E2D9D" w:rsidSect="006B5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5A9"/>
    <w:multiLevelType w:val="hybridMultilevel"/>
    <w:tmpl w:val="F1BC50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085C8F"/>
    <w:multiLevelType w:val="hybridMultilevel"/>
    <w:tmpl w:val="24B220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CF1660"/>
    <w:multiLevelType w:val="hybridMultilevel"/>
    <w:tmpl w:val="A7F6FE68"/>
    <w:lvl w:ilvl="0" w:tplc="C8061BF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F2A9B"/>
    <w:rsid w:val="001372EE"/>
    <w:rsid w:val="00412622"/>
    <w:rsid w:val="00413D24"/>
    <w:rsid w:val="004E2D9D"/>
    <w:rsid w:val="00527300"/>
    <w:rsid w:val="00676267"/>
    <w:rsid w:val="006A3FBB"/>
    <w:rsid w:val="006B5D31"/>
    <w:rsid w:val="009E4501"/>
    <w:rsid w:val="00C069D1"/>
    <w:rsid w:val="00EF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A9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57181-5C5A-4AF4-812B-4FE7A9C2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Terry</cp:lastModifiedBy>
  <cp:revision>8</cp:revision>
  <cp:lastPrinted>2016-04-20T16:03:00Z</cp:lastPrinted>
  <dcterms:created xsi:type="dcterms:W3CDTF">2016-03-23T09:48:00Z</dcterms:created>
  <dcterms:modified xsi:type="dcterms:W3CDTF">2016-04-20T16:04:00Z</dcterms:modified>
</cp:coreProperties>
</file>