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89.25pt" o:ole="">
            <v:imagedata r:id="rId6" o:title=""/>
          </v:shape>
          <o:OLEObject Type="Embed" ProgID="AcroExch.Document.7" ShapeID="_x0000_i1025" DrawAspect="Content" ObjectID="_1552734297" r:id="rId7"/>
        </w:object>
      </w:r>
      <w:r w:rsidRPr="008A4AD3">
        <w:rPr>
          <w:rFonts w:ascii="Bookman Old Style" w:hAnsi="Bookman Old Style"/>
          <w:b/>
        </w:rPr>
        <w:t xml:space="preserve"> 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3843E2" w:rsidRDefault="00BC600F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YEAR TWO SEMESTER TWO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 w:rsidR="00EB60C1">
        <w:rPr>
          <w:rFonts w:ascii="Bookman Old Style" w:hAnsi="Bookman Old Style"/>
          <w:b/>
          <w:bCs/>
          <w:sz w:val="24"/>
          <w:szCs w:val="24"/>
        </w:rPr>
        <w:t xml:space="preserve">FOR THE </w:t>
      </w:r>
      <w:r w:rsidR="00134CE3">
        <w:rPr>
          <w:rFonts w:ascii="Bookman Old Style" w:hAnsi="Bookman Old Style"/>
          <w:b/>
          <w:bCs/>
          <w:sz w:val="24"/>
          <w:szCs w:val="24"/>
        </w:rPr>
        <w:t xml:space="preserve">DEGREE OF </w:t>
      </w:r>
      <w:r>
        <w:rPr>
          <w:rFonts w:ascii="Bookman Old Style" w:hAnsi="Bookman Old Style"/>
          <w:b/>
          <w:bCs/>
          <w:sz w:val="24"/>
          <w:szCs w:val="24"/>
        </w:rPr>
        <w:t>BACHELOR OF INFORMATION TECHNOLOGY</w:t>
      </w:r>
    </w:p>
    <w:p w:rsidR="0012687C" w:rsidRDefault="0012687C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12687C" w:rsidRDefault="007C612B" w:rsidP="0012687C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STA 2103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>PROBABILITY STATISTICS</w:t>
      </w:r>
      <w:r w:rsidR="00134CE3">
        <w:rPr>
          <w:rFonts w:ascii="Bookman Old Style" w:hAnsi="Bookman Old Style"/>
          <w:b/>
          <w:sz w:val="24"/>
          <w:szCs w:val="24"/>
        </w:rPr>
        <w:t xml:space="preserve"> </w:t>
      </w:r>
      <w:r w:rsidR="000808A8">
        <w:rPr>
          <w:rFonts w:ascii="Bookman Old Style" w:hAnsi="Bookman Old Style"/>
          <w:b/>
          <w:sz w:val="24"/>
          <w:szCs w:val="24"/>
        </w:rPr>
        <w:t xml:space="preserve"> </w:t>
      </w:r>
    </w:p>
    <w:p w:rsidR="0012687C" w:rsidRPr="0012687C" w:rsidRDefault="00CC19CD" w:rsidP="0012687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u w:val="single"/>
        </w:rPr>
      </w:pPr>
      <w:r w:rsidRPr="008A4AD3">
        <w:rPr>
          <w:rFonts w:ascii="Bookman Old Style" w:hAnsi="Bookman Old Style"/>
          <w:b/>
          <w:bCs/>
        </w:rPr>
        <w:t xml:space="preserve">        </w:t>
      </w:r>
      <w:r w:rsidR="0012687C" w:rsidRPr="0012687C">
        <w:rPr>
          <w:rFonts w:ascii="Bookman Old Style" w:hAnsi="Bookman Old Style"/>
          <w:b/>
          <w:bCs/>
          <w:u w:val="single"/>
        </w:rPr>
        <w:t>APRIL 2017</w:t>
      </w:r>
      <w:r w:rsidR="0012687C" w:rsidRPr="0012687C">
        <w:rPr>
          <w:rFonts w:ascii="Bookman Old Style" w:hAnsi="Bookman Old Style"/>
          <w:b/>
          <w:bCs/>
          <w:u w:val="single"/>
        </w:rPr>
        <w:tab/>
      </w:r>
      <w:r w:rsidR="0012687C" w:rsidRPr="0012687C">
        <w:rPr>
          <w:rFonts w:ascii="Bookman Old Style" w:hAnsi="Bookman Old Style"/>
          <w:b/>
          <w:bCs/>
          <w:u w:val="single"/>
        </w:rPr>
        <w:tab/>
      </w:r>
      <w:r w:rsidR="0012687C" w:rsidRPr="0012687C">
        <w:rPr>
          <w:rFonts w:ascii="Bookman Old Style" w:hAnsi="Bookman Old Style"/>
          <w:b/>
          <w:bCs/>
          <w:u w:val="single"/>
        </w:rPr>
        <w:tab/>
      </w:r>
      <w:r w:rsidR="0012687C" w:rsidRPr="0012687C">
        <w:rPr>
          <w:rFonts w:ascii="Bookman Old Style" w:hAnsi="Bookman Old Style"/>
          <w:b/>
          <w:bCs/>
          <w:u w:val="single"/>
        </w:rPr>
        <w:tab/>
      </w:r>
      <w:r w:rsidR="0012687C" w:rsidRPr="0012687C">
        <w:rPr>
          <w:rFonts w:ascii="Bookman Old Style" w:hAnsi="Bookman Old Style"/>
          <w:b/>
          <w:bCs/>
          <w:u w:val="single"/>
        </w:rPr>
        <w:tab/>
      </w:r>
      <w:r w:rsidR="0012687C" w:rsidRPr="0012687C">
        <w:rPr>
          <w:rFonts w:ascii="Bookman Old Style" w:hAnsi="Bookman Old Style"/>
          <w:b/>
          <w:bCs/>
          <w:u w:val="single"/>
        </w:rPr>
        <w:tab/>
      </w:r>
      <w:r w:rsidR="0012687C" w:rsidRPr="0012687C">
        <w:rPr>
          <w:rFonts w:ascii="Bookman Old Style" w:hAnsi="Bookman Old Style"/>
          <w:b/>
          <w:bCs/>
          <w:u w:val="single"/>
        </w:rPr>
        <w:tab/>
      </w:r>
      <w:r w:rsidR="0012687C" w:rsidRPr="0012687C">
        <w:rPr>
          <w:rFonts w:ascii="Bookman Old Style" w:hAnsi="Bookman Old Style"/>
          <w:b/>
          <w:bCs/>
          <w:u w:val="single"/>
        </w:rPr>
        <w:tab/>
      </w:r>
      <w:r w:rsidR="003844FF" w:rsidRPr="0012687C">
        <w:rPr>
          <w:rFonts w:ascii="Bookman Old Style" w:hAnsi="Bookman Old Style"/>
          <w:b/>
          <w:bCs/>
          <w:u w:val="single"/>
        </w:rPr>
        <w:t>TIME:</w:t>
      </w:r>
      <w:r w:rsidR="003843E2" w:rsidRPr="0012687C">
        <w:rPr>
          <w:rFonts w:ascii="Bookman Old Style" w:hAnsi="Bookman Old Style"/>
          <w:b/>
          <w:bCs/>
          <w:u w:val="single"/>
        </w:rPr>
        <w:t xml:space="preserve"> </w:t>
      </w:r>
      <w:r w:rsidR="00134CE3">
        <w:rPr>
          <w:rFonts w:ascii="Bookman Old Style" w:hAnsi="Bookman Old Style"/>
          <w:b/>
          <w:bCs/>
          <w:u w:val="single"/>
        </w:rPr>
        <w:t>2</w:t>
      </w:r>
      <w:r w:rsidR="0012687C" w:rsidRPr="0012687C">
        <w:rPr>
          <w:rFonts w:ascii="Bookman Old Style" w:hAnsi="Bookman Old Style"/>
          <w:b/>
          <w:bCs/>
          <w:u w:val="single"/>
        </w:rPr>
        <w:t xml:space="preserve"> </w:t>
      </w:r>
      <w:r w:rsidRPr="0012687C">
        <w:rPr>
          <w:rFonts w:ascii="Bookman Old Style" w:hAnsi="Bookman Old Style"/>
          <w:b/>
          <w:bCs/>
          <w:u w:val="single"/>
        </w:rPr>
        <w:t>HOURS</w:t>
      </w:r>
    </w:p>
    <w:p w:rsidR="00E66AC0" w:rsidRDefault="00BC600F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ANSWER QUESTION ONE AND ANY OTHER TWO QUESTIONS </w:t>
      </w:r>
    </w:p>
    <w:p w:rsidR="00340B21" w:rsidRDefault="00340B21" w:rsidP="00CC19CD">
      <w:pPr>
        <w:ind w:right="180"/>
        <w:rPr>
          <w:rFonts w:ascii="Bookman Old Style" w:hAnsi="Bookman Old Style"/>
          <w:b/>
          <w:bCs/>
        </w:rPr>
      </w:pPr>
    </w:p>
    <w:p w:rsidR="00112BEA" w:rsidRDefault="00112BEA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QUESTION ONE</w:t>
      </w:r>
      <w:r w:rsidR="00BC600F">
        <w:rPr>
          <w:rFonts w:ascii="Bookman Old Style" w:hAnsi="Bookman Old Style"/>
          <w:b/>
          <w:bCs/>
        </w:rPr>
        <w:t xml:space="preserve"> (30 MARKS)</w:t>
      </w:r>
    </w:p>
    <w:p w:rsidR="00112BEA" w:rsidRDefault="00112BEA" w:rsidP="00134CE3">
      <w:pPr>
        <w:ind w:right="180"/>
        <w:jc w:val="both"/>
        <w:rPr>
          <w:rFonts w:ascii="Bookman Old Style" w:hAnsi="Bookman Old Style"/>
          <w:bCs/>
        </w:rPr>
      </w:pPr>
    </w:p>
    <w:p w:rsidR="003D7C30" w:rsidRDefault="00112BEA" w:rsidP="007C612B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</w:r>
      <w:r w:rsidR="00BC600F">
        <w:rPr>
          <w:rFonts w:ascii="Bookman Old Style" w:hAnsi="Bookman Old Style"/>
          <w:bCs/>
        </w:rPr>
        <w:t>Define the following terms as used in probability;</w:t>
      </w:r>
    </w:p>
    <w:p w:rsidR="00BC600F" w:rsidRDefault="00BC600F" w:rsidP="007C612B">
      <w:pPr>
        <w:ind w:right="180"/>
        <w:jc w:val="both"/>
        <w:rPr>
          <w:rFonts w:ascii="Bookman Old Style" w:hAnsi="Bookman Old Style"/>
          <w:bCs/>
        </w:rPr>
      </w:pPr>
    </w:p>
    <w:p w:rsidR="00BC600F" w:rsidRDefault="00BC600F" w:rsidP="007C612B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 Random variable</w:t>
      </w:r>
    </w:p>
    <w:p w:rsidR="00BC600F" w:rsidRDefault="00BC600F" w:rsidP="007C612B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Continuous variable</w:t>
      </w:r>
    </w:p>
    <w:p w:rsidR="00BC600F" w:rsidRDefault="00BC600F" w:rsidP="007C612B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 xml:space="preserve">Discrete variable </w:t>
      </w:r>
    </w:p>
    <w:p w:rsidR="00BC600F" w:rsidRDefault="00BC600F" w:rsidP="007C612B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iv)</w:t>
      </w:r>
      <w:r>
        <w:rPr>
          <w:rFonts w:ascii="Bookman Old Style" w:hAnsi="Bookman Old Style"/>
          <w:bCs/>
        </w:rPr>
        <w:tab/>
        <w:t>Probability</w:t>
      </w:r>
      <w:proofErr w:type="gramEnd"/>
      <w:r>
        <w:rPr>
          <w:rFonts w:ascii="Bookman Old Style" w:hAnsi="Bookman Old Style"/>
          <w:bCs/>
        </w:rPr>
        <w:t xml:space="preserve"> mass function </w:t>
      </w:r>
    </w:p>
    <w:p w:rsidR="00BC600F" w:rsidRDefault="00BC600F" w:rsidP="007C612B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v)</w:t>
      </w:r>
      <w:r>
        <w:rPr>
          <w:rFonts w:ascii="Bookman Old Style" w:hAnsi="Bookman Old Style"/>
          <w:bCs/>
        </w:rPr>
        <w:tab/>
        <w:t xml:space="preserve">Probability density function </w:t>
      </w:r>
    </w:p>
    <w:p w:rsidR="00BC600F" w:rsidRDefault="00BC600F" w:rsidP="007C612B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vi)</w:t>
      </w:r>
      <w:r>
        <w:rPr>
          <w:rFonts w:ascii="Bookman Old Style" w:hAnsi="Bookman Old Style"/>
          <w:bCs/>
        </w:rPr>
        <w:tab/>
      </w:r>
      <w:r w:rsidR="002C29BA">
        <w:rPr>
          <w:rFonts w:ascii="Bookman Old Style" w:hAnsi="Bookman Old Style"/>
          <w:bCs/>
        </w:rPr>
        <w:t>Conditional</w:t>
      </w:r>
      <w:r>
        <w:rPr>
          <w:rFonts w:ascii="Bookman Old Style" w:hAnsi="Bookman Old Style"/>
          <w:bCs/>
        </w:rPr>
        <w:t xml:space="preserve"> probability</w:t>
      </w:r>
      <w:proofErr w:type="gramEnd"/>
      <w:r>
        <w:rPr>
          <w:rFonts w:ascii="Bookman Old Style" w:hAnsi="Bookman Old Style"/>
          <w:bCs/>
        </w:rPr>
        <w:t xml:space="preserve"> (6 marks)</w:t>
      </w:r>
    </w:p>
    <w:p w:rsidR="00BC600F" w:rsidRDefault="00BC600F" w:rsidP="007C612B">
      <w:pPr>
        <w:ind w:right="180"/>
        <w:jc w:val="both"/>
        <w:rPr>
          <w:rFonts w:ascii="Bookman Old Style" w:hAnsi="Bookman Old Style"/>
          <w:bCs/>
        </w:rPr>
      </w:pPr>
    </w:p>
    <w:p w:rsidR="00BC600F" w:rsidRDefault="00BC600F" w:rsidP="007C612B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 John </w:t>
      </w:r>
      <w:r w:rsidR="00304283">
        <w:rPr>
          <w:rFonts w:ascii="Bookman Old Style" w:hAnsi="Bookman Old Style"/>
          <w:bCs/>
        </w:rPr>
        <w:t>tosses a coin three times;</w:t>
      </w:r>
    </w:p>
    <w:p w:rsidR="00304283" w:rsidRDefault="00304283" w:rsidP="007C612B">
      <w:pPr>
        <w:ind w:right="180"/>
        <w:jc w:val="both"/>
        <w:rPr>
          <w:rFonts w:ascii="Bookman Old Style" w:hAnsi="Bookman Old Style"/>
          <w:bCs/>
        </w:rPr>
      </w:pPr>
    </w:p>
    <w:p w:rsidR="00304283" w:rsidRDefault="002C29BA" w:rsidP="007C612B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</w:r>
      <w:r w:rsidR="00304283">
        <w:rPr>
          <w:rFonts w:ascii="Bookman Old Style" w:hAnsi="Bookman Old Style"/>
          <w:bCs/>
        </w:rPr>
        <w:t xml:space="preserve">Write down the probability space </w:t>
      </w:r>
    </w:p>
    <w:p w:rsidR="00304283" w:rsidRDefault="00304283" w:rsidP="007C612B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</w:r>
      <w:r w:rsidR="002C29BA">
        <w:rPr>
          <w:rFonts w:ascii="Bookman Old Style" w:hAnsi="Bookman Old Style"/>
          <w:bCs/>
        </w:rPr>
        <w:t>What</w:t>
      </w:r>
      <w:r>
        <w:rPr>
          <w:rFonts w:ascii="Bookman Old Style" w:hAnsi="Bookman Old Style"/>
          <w:bCs/>
        </w:rPr>
        <w:t xml:space="preserve"> is the probability of John getting at least two heads </w:t>
      </w:r>
    </w:p>
    <w:p w:rsidR="00304283" w:rsidRDefault="00304283" w:rsidP="007C612B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</w:r>
      <w:r w:rsidR="002C29BA">
        <w:rPr>
          <w:rFonts w:ascii="Bookman Old Style" w:hAnsi="Bookman Old Style"/>
          <w:bCs/>
        </w:rPr>
        <w:t>What</w:t>
      </w:r>
      <w:r>
        <w:rPr>
          <w:rFonts w:ascii="Bookman Old Style" w:hAnsi="Bookman Old Style"/>
          <w:bCs/>
        </w:rPr>
        <w:t xml:space="preserve"> is the probability of John getting at least 2 heads given that </w:t>
      </w:r>
      <w:r>
        <w:rPr>
          <w:rFonts w:ascii="Bookman Old Style" w:hAnsi="Bookman Old Style"/>
          <w:bCs/>
        </w:rPr>
        <w:tab/>
      </w:r>
      <w:r w:rsidR="002C29BA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the first time the coins shows a head </w:t>
      </w:r>
    </w:p>
    <w:p w:rsidR="00304283" w:rsidRDefault="00304283" w:rsidP="007C612B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iv)</w:t>
      </w:r>
      <w:r>
        <w:rPr>
          <w:rFonts w:ascii="Bookman Old Style" w:hAnsi="Bookman Old Style"/>
          <w:bCs/>
        </w:rPr>
        <w:tab/>
      </w:r>
      <w:r w:rsidR="002C29BA">
        <w:rPr>
          <w:rFonts w:ascii="Bookman Old Style" w:hAnsi="Bookman Old Style"/>
          <w:bCs/>
        </w:rPr>
        <w:t>Find</w:t>
      </w:r>
      <w:proofErr w:type="gramEnd"/>
      <w:r w:rsidR="002C29BA">
        <w:rPr>
          <w:rFonts w:ascii="Bookman Old Style" w:hAnsi="Bookman Old Style"/>
          <w:bCs/>
        </w:rPr>
        <w:t xml:space="preserve"> the probability distribution of x, the number of heads </w:t>
      </w:r>
      <w:r w:rsidR="002C29BA">
        <w:rPr>
          <w:rFonts w:ascii="Bookman Old Style" w:hAnsi="Bookman Old Style"/>
          <w:bCs/>
        </w:rPr>
        <w:tab/>
      </w:r>
      <w:r w:rsidR="002C29BA">
        <w:rPr>
          <w:rFonts w:ascii="Bookman Old Style" w:hAnsi="Bookman Old Style"/>
          <w:bCs/>
        </w:rPr>
        <w:tab/>
      </w:r>
      <w:r w:rsidR="002C29BA">
        <w:rPr>
          <w:rFonts w:ascii="Bookman Old Style" w:hAnsi="Bookman Old Style"/>
          <w:bCs/>
        </w:rPr>
        <w:tab/>
        <w:t>observed (6 marks)</w:t>
      </w:r>
    </w:p>
    <w:p w:rsidR="006E7BC2" w:rsidRDefault="006E7BC2" w:rsidP="007C612B">
      <w:pPr>
        <w:ind w:right="180"/>
        <w:jc w:val="both"/>
        <w:rPr>
          <w:rFonts w:ascii="Bookman Old Style" w:hAnsi="Bookman Old Style"/>
          <w:bCs/>
        </w:rPr>
      </w:pPr>
    </w:p>
    <w:p w:rsidR="006E7BC2" w:rsidRDefault="006E7BC2" w:rsidP="007C612B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 A random variable x has the following probability distribution;</w:t>
      </w:r>
    </w:p>
    <w:p w:rsidR="006E7BC2" w:rsidRDefault="006E7BC2" w:rsidP="007C612B">
      <w:pPr>
        <w:ind w:right="180"/>
        <w:jc w:val="both"/>
        <w:rPr>
          <w:rFonts w:ascii="Bookman Old Style" w:hAnsi="Bookman Old Style"/>
          <w:bCs/>
        </w:rPr>
      </w:pPr>
    </w:p>
    <w:p w:rsidR="006E7BC2" w:rsidRDefault="006E7BC2" w:rsidP="007C612B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</w:p>
    <w:tbl>
      <w:tblPr>
        <w:tblStyle w:val="TableGrid"/>
        <w:tblW w:w="0" w:type="auto"/>
        <w:tblInd w:w="738" w:type="dxa"/>
        <w:tblLook w:val="04A0"/>
      </w:tblPr>
      <w:tblGrid>
        <w:gridCol w:w="1620"/>
        <w:gridCol w:w="1890"/>
        <w:gridCol w:w="1800"/>
        <w:gridCol w:w="1614"/>
        <w:gridCol w:w="908"/>
      </w:tblGrid>
      <w:tr w:rsidR="006E7BC2" w:rsidTr="00D30D54">
        <w:tc>
          <w:tcPr>
            <w:tcW w:w="1620" w:type="dxa"/>
            <w:tcBorders>
              <w:top w:val="nil"/>
            </w:tcBorders>
          </w:tcPr>
          <w:p w:rsidR="006E7BC2" w:rsidRDefault="00225D10" w:rsidP="007C612B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 xml:space="preserve">X </w:t>
            </w:r>
            <w:proofErr w:type="spellStart"/>
            <w:r>
              <w:rPr>
                <w:rFonts w:ascii="Bookman Old Style" w:hAnsi="Bookman Old Style"/>
                <w:bCs/>
              </w:rPr>
              <w:t>X</w:t>
            </w:r>
            <w:proofErr w:type="spellEnd"/>
          </w:p>
        </w:tc>
        <w:tc>
          <w:tcPr>
            <w:tcW w:w="1890" w:type="dxa"/>
            <w:tcBorders>
              <w:top w:val="nil"/>
            </w:tcBorders>
          </w:tcPr>
          <w:p w:rsidR="006E7BC2" w:rsidRDefault="00225D10" w:rsidP="007C612B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1.5</w:t>
            </w:r>
          </w:p>
        </w:tc>
        <w:tc>
          <w:tcPr>
            <w:tcW w:w="1800" w:type="dxa"/>
            <w:tcBorders>
              <w:top w:val="nil"/>
            </w:tcBorders>
          </w:tcPr>
          <w:p w:rsidR="006E7BC2" w:rsidRDefault="00225D10" w:rsidP="007C612B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2.0</w:t>
            </w:r>
          </w:p>
        </w:tc>
        <w:tc>
          <w:tcPr>
            <w:tcW w:w="1614" w:type="dxa"/>
            <w:tcBorders>
              <w:top w:val="nil"/>
            </w:tcBorders>
          </w:tcPr>
          <w:p w:rsidR="006E7BC2" w:rsidRDefault="00225D10" w:rsidP="007C612B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2.5</w:t>
            </w:r>
          </w:p>
        </w:tc>
        <w:tc>
          <w:tcPr>
            <w:tcW w:w="908" w:type="dxa"/>
            <w:tcBorders>
              <w:top w:val="nil"/>
              <w:right w:val="nil"/>
            </w:tcBorders>
          </w:tcPr>
          <w:p w:rsidR="006E7BC2" w:rsidRDefault="00225D10" w:rsidP="007C612B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3.0</w:t>
            </w:r>
          </w:p>
        </w:tc>
      </w:tr>
      <w:tr w:rsidR="006E7BC2" w:rsidTr="00D30D54">
        <w:tc>
          <w:tcPr>
            <w:tcW w:w="1620" w:type="dxa"/>
            <w:tcBorders>
              <w:bottom w:val="nil"/>
            </w:tcBorders>
          </w:tcPr>
          <w:p w:rsidR="006E7BC2" w:rsidRDefault="00225D10" w:rsidP="007C612B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P(X=X)</w:t>
            </w:r>
          </w:p>
        </w:tc>
        <w:tc>
          <w:tcPr>
            <w:tcW w:w="1890" w:type="dxa"/>
            <w:tcBorders>
              <w:bottom w:val="nil"/>
            </w:tcBorders>
          </w:tcPr>
          <w:p w:rsidR="006E7BC2" w:rsidRDefault="00225D10" w:rsidP="007C612B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2b</w:t>
            </w:r>
          </w:p>
        </w:tc>
        <w:tc>
          <w:tcPr>
            <w:tcW w:w="1800" w:type="dxa"/>
            <w:tcBorders>
              <w:bottom w:val="nil"/>
            </w:tcBorders>
          </w:tcPr>
          <w:p w:rsidR="006E7BC2" w:rsidRDefault="00225D10" w:rsidP="007C612B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4b</w:t>
            </w:r>
          </w:p>
        </w:tc>
        <w:tc>
          <w:tcPr>
            <w:tcW w:w="1614" w:type="dxa"/>
            <w:tcBorders>
              <w:bottom w:val="nil"/>
            </w:tcBorders>
          </w:tcPr>
          <w:p w:rsidR="006E7BC2" w:rsidRDefault="00225D10" w:rsidP="007C612B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3b</w:t>
            </w:r>
          </w:p>
        </w:tc>
        <w:tc>
          <w:tcPr>
            <w:tcW w:w="908" w:type="dxa"/>
            <w:tcBorders>
              <w:bottom w:val="nil"/>
              <w:right w:val="nil"/>
            </w:tcBorders>
          </w:tcPr>
          <w:p w:rsidR="006E7BC2" w:rsidRDefault="00225D10" w:rsidP="007C612B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b</w:t>
            </w:r>
          </w:p>
        </w:tc>
      </w:tr>
    </w:tbl>
    <w:p w:rsidR="006E7BC2" w:rsidRDefault="006E7BC2" w:rsidP="007C612B">
      <w:pPr>
        <w:ind w:right="180"/>
        <w:jc w:val="both"/>
        <w:rPr>
          <w:rFonts w:ascii="Bookman Old Style" w:hAnsi="Bookman Old Style"/>
          <w:bCs/>
        </w:rPr>
      </w:pPr>
    </w:p>
    <w:p w:rsidR="003D7C30" w:rsidRDefault="00D30D54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Find the values of b and the expected value of x (4 marks)</w:t>
      </w:r>
    </w:p>
    <w:p w:rsidR="00D30D54" w:rsidRDefault="00D30D54" w:rsidP="009761BA">
      <w:pPr>
        <w:ind w:right="180"/>
        <w:jc w:val="both"/>
        <w:rPr>
          <w:rFonts w:ascii="Bookman Old Style" w:hAnsi="Bookman Old Style"/>
          <w:bCs/>
        </w:rPr>
      </w:pPr>
    </w:p>
    <w:p w:rsidR="00D30D54" w:rsidRDefault="00D30D54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</w:r>
      <w:r w:rsidR="00956434">
        <w:rPr>
          <w:rFonts w:ascii="Bookman Old Style" w:hAnsi="Bookman Old Style"/>
          <w:bCs/>
        </w:rPr>
        <w:t xml:space="preserve">If P/A) = 0.3, </w:t>
      </w:r>
      <w:proofErr w:type="gramStart"/>
      <w:r w:rsidR="00956434">
        <w:rPr>
          <w:rFonts w:ascii="Bookman Old Style" w:hAnsi="Bookman Old Style"/>
          <w:bCs/>
        </w:rPr>
        <w:t>P(</w:t>
      </w:r>
      <w:proofErr w:type="gramEnd"/>
      <w:r w:rsidR="00956434">
        <w:rPr>
          <w:rFonts w:ascii="Bookman Old Style" w:hAnsi="Bookman Old Style"/>
          <w:bCs/>
        </w:rPr>
        <w:t>B)=0.4, P(</w:t>
      </w:r>
      <w:proofErr w:type="spellStart"/>
      <w:r w:rsidR="00956434">
        <w:rPr>
          <w:rFonts w:ascii="Bookman Old Style" w:hAnsi="Bookman Old Style"/>
          <w:bCs/>
        </w:rPr>
        <w:t>AnB</w:t>
      </w:r>
      <w:proofErr w:type="spellEnd"/>
      <w:r w:rsidR="00956434">
        <w:rPr>
          <w:rFonts w:ascii="Bookman Old Style" w:hAnsi="Bookman Old Style"/>
          <w:bCs/>
        </w:rPr>
        <w:t xml:space="preserve">)=0.4 show that A and B are not </w:t>
      </w:r>
      <w:r w:rsidR="00956434">
        <w:rPr>
          <w:rFonts w:ascii="Bookman Old Style" w:hAnsi="Bookman Old Style"/>
          <w:bCs/>
        </w:rPr>
        <w:tab/>
        <w:t>independent (4 marks)</w:t>
      </w:r>
    </w:p>
    <w:p w:rsidR="00956434" w:rsidRDefault="00956434" w:rsidP="009761BA">
      <w:pPr>
        <w:ind w:right="180"/>
        <w:jc w:val="both"/>
        <w:rPr>
          <w:rFonts w:ascii="Bookman Old Style" w:hAnsi="Bookman Old Style"/>
          <w:bCs/>
        </w:rPr>
      </w:pPr>
    </w:p>
    <w:p w:rsidR="00956434" w:rsidRDefault="00956434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>Give two sources of;</w:t>
      </w:r>
    </w:p>
    <w:p w:rsidR="00956434" w:rsidRDefault="00956434" w:rsidP="009761BA">
      <w:pPr>
        <w:ind w:right="180"/>
        <w:jc w:val="both"/>
        <w:rPr>
          <w:rFonts w:ascii="Bookman Old Style" w:hAnsi="Bookman Old Style"/>
          <w:bCs/>
        </w:rPr>
      </w:pPr>
    </w:p>
    <w:p w:rsidR="00956434" w:rsidRDefault="00956434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 Primary data</w:t>
      </w:r>
    </w:p>
    <w:p w:rsidR="00956434" w:rsidRDefault="00956434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Secondary data (4 marks)</w:t>
      </w:r>
    </w:p>
    <w:p w:rsidR="00956434" w:rsidRDefault="00956434" w:rsidP="009761BA">
      <w:pPr>
        <w:ind w:right="180"/>
        <w:jc w:val="both"/>
        <w:rPr>
          <w:rFonts w:ascii="Bookman Old Style" w:hAnsi="Bookman Old Style"/>
          <w:bCs/>
        </w:rPr>
      </w:pPr>
    </w:p>
    <w:p w:rsidR="00956434" w:rsidRDefault="00956434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f)</w:t>
      </w:r>
      <w:r>
        <w:rPr>
          <w:rFonts w:ascii="Bookman Old Style" w:hAnsi="Bookman Old Style"/>
          <w:bCs/>
        </w:rPr>
        <w:tab/>
        <w:t xml:space="preserve">Explain the following terms as used in statistics; </w:t>
      </w:r>
    </w:p>
    <w:p w:rsidR="00956434" w:rsidRDefault="00956434" w:rsidP="009761BA">
      <w:pPr>
        <w:ind w:right="180"/>
        <w:jc w:val="both"/>
        <w:rPr>
          <w:rFonts w:ascii="Bookman Old Style" w:hAnsi="Bookman Old Style"/>
          <w:bCs/>
        </w:rPr>
      </w:pPr>
    </w:p>
    <w:p w:rsidR="00956434" w:rsidRDefault="00956434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 </w:t>
      </w:r>
      <w:proofErr w:type="spellStart"/>
      <w:r>
        <w:rPr>
          <w:rFonts w:ascii="Bookman Old Style" w:hAnsi="Bookman Old Style"/>
          <w:bCs/>
        </w:rPr>
        <w:t>Skewness</w:t>
      </w:r>
      <w:proofErr w:type="spellEnd"/>
    </w:p>
    <w:p w:rsidR="00956434" w:rsidRDefault="00956434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Kartosis</w:t>
      </w:r>
      <w:proofErr w:type="spellEnd"/>
    </w:p>
    <w:p w:rsidR="00956434" w:rsidRDefault="00956434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 xml:space="preserve">Correlation </w:t>
      </w:r>
    </w:p>
    <w:p w:rsidR="00956434" w:rsidRDefault="00956434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iv)</w:t>
      </w:r>
      <w:r>
        <w:rPr>
          <w:rFonts w:ascii="Bookman Old Style" w:hAnsi="Bookman Old Style"/>
          <w:bCs/>
        </w:rPr>
        <w:tab/>
        <w:t xml:space="preserve"> Regression</w:t>
      </w:r>
      <w:proofErr w:type="gramEnd"/>
      <w:r>
        <w:rPr>
          <w:rFonts w:ascii="Bookman Old Style" w:hAnsi="Bookman Old Style"/>
          <w:bCs/>
        </w:rPr>
        <w:t xml:space="preserve"> (4 marks)</w:t>
      </w:r>
    </w:p>
    <w:p w:rsidR="00956434" w:rsidRDefault="00956434" w:rsidP="009761BA">
      <w:pPr>
        <w:ind w:right="180"/>
        <w:jc w:val="both"/>
        <w:rPr>
          <w:rFonts w:ascii="Bookman Old Style" w:hAnsi="Bookman Old Style"/>
          <w:bCs/>
        </w:rPr>
      </w:pPr>
    </w:p>
    <w:p w:rsidR="00956434" w:rsidRDefault="00956434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g)</w:t>
      </w:r>
      <w:r>
        <w:rPr>
          <w:rFonts w:ascii="Bookman Old Style" w:hAnsi="Bookman Old Style"/>
          <w:bCs/>
        </w:rPr>
        <w:tab/>
        <w:t xml:space="preserve"> For two events Q and R, </w:t>
      </w:r>
      <w:proofErr w:type="gramStart"/>
      <w:r>
        <w:rPr>
          <w:rFonts w:ascii="Bookman Old Style" w:hAnsi="Bookman Old Style"/>
          <w:bCs/>
        </w:rPr>
        <w:t>P(</w:t>
      </w:r>
      <w:proofErr w:type="gramEnd"/>
      <w:r>
        <w:rPr>
          <w:rFonts w:ascii="Bookman Old Style" w:hAnsi="Bookman Old Style"/>
          <w:bCs/>
        </w:rPr>
        <w:t>Q)=</w:t>
      </w:r>
      <w:r w:rsidR="005B0E94" w:rsidRPr="00956434">
        <w:rPr>
          <w:rFonts w:ascii="Bookman Old Style" w:hAnsi="Bookman Old Style"/>
          <w:bCs/>
          <w:position w:val="-12"/>
        </w:rPr>
        <w:object w:dxaOrig="180" w:dyaOrig="360">
          <v:shape id="_x0000_i1026" type="#_x0000_t75" style="width:9pt;height:18pt" o:ole="">
            <v:imagedata r:id="rId8" o:title=""/>
          </v:shape>
          <o:OLEObject Type="Embed" ProgID="Equation.3" ShapeID="_x0000_i1026" DrawAspect="Content" ObjectID="_1552734298" r:id="rId9"/>
        </w:object>
      </w:r>
      <w:r w:rsidR="005B0E94">
        <w:rPr>
          <w:rFonts w:ascii="Bookman Old Style" w:hAnsi="Bookman Old Style"/>
          <w:bCs/>
        </w:rPr>
        <w:t>, P(R)=</w:t>
      </w:r>
      <w:r w:rsidR="00326A77" w:rsidRPr="005B0E94">
        <w:rPr>
          <w:rFonts w:ascii="Bookman Old Style" w:hAnsi="Bookman Old Style"/>
          <w:bCs/>
          <w:position w:val="-12"/>
        </w:rPr>
        <w:object w:dxaOrig="200" w:dyaOrig="360">
          <v:shape id="_x0000_i1027" type="#_x0000_t75" style="width:9.75pt;height:18pt" o:ole="">
            <v:imagedata r:id="rId10" o:title=""/>
          </v:shape>
          <o:OLEObject Type="Embed" ProgID="Equation.3" ShapeID="_x0000_i1027" DrawAspect="Content" ObjectID="_1552734299" r:id="rId11"/>
        </w:object>
      </w:r>
      <w:r w:rsidR="005B0E94">
        <w:rPr>
          <w:rFonts w:ascii="Bookman Old Style" w:hAnsi="Bookman Old Style"/>
          <w:bCs/>
        </w:rPr>
        <w:t>and P(QUR)=</w:t>
      </w:r>
      <w:r w:rsidR="00326A77" w:rsidRPr="005B0E94">
        <w:rPr>
          <w:rFonts w:ascii="Bookman Old Style" w:hAnsi="Bookman Old Style"/>
          <w:bCs/>
          <w:position w:val="-12"/>
        </w:rPr>
        <w:object w:dxaOrig="260" w:dyaOrig="360">
          <v:shape id="_x0000_i1028" type="#_x0000_t75" style="width:12.75pt;height:18pt" o:ole="">
            <v:imagedata r:id="rId12" o:title=""/>
          </v:shape>
          <o:OLEObject Type="Embed" ProgID="Equation.3" ShapeID="_x0000_i1028" DrawAspect="Content" ObjectID="_1552734300" r:id="rId13"/>
        </w:object>
      </w:r>
      <w:r w:rsidR="00326A77">
        <w:rPr>
          <w:rFonts w:ascii="Bookman Old Style" w:hAnsi="Bookman Old Style"/>
          <w:bCs/>
        </w:rPr>
        <w:t xml:space="preserve">. Compute </w:t>
      </w:r>
    </w:p>
    <w:p w:rsidR="00326A77" w:rsidRDefault="00326A77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P(</w:t>
      </w:r>
      <w:proofErr w:type="spellStart"/>
      <w:proofErr w:type="gramEnd"/>
      <w:r>
        <w:rPr>
          <w:rFonts w:ascii="Bookman Old Style" w:hAnsi="Bookman Old Style"/>
          <w:bCs/>
        </w:rPr>
        <w:t>QnR</w:t>
      </w:r>
      <w:proofErr w:type="spellEnd"/>
      <w:r>
        <w:rPr>
          <w:rFonts w:ascii="Bookman Old Style" w:hAnsi="Bookman Old Style"/>
          <w:bCs/>
        </w:rPr>
        <w:t>)</w:t>
      </w:r>
    </w:p>
    <w:p w:rsidR="00326A77" w:rsidRDefault="00326A77" w:rsidP="009761BA">
      <w:pPr>
        <w:ind w:right="180"/>
        <w:jc w:val="both"/>
        <w:rPr>
          <w:rFonts w:ascii="Bookman Old Style" w:hAnsi="Bookman Old Style"/>
          <w:bCs/>
        </w:rPr>
      </w:pPr>
    </w:p>
    <w:p w:rsidR="00326A77" w:rsidRDefault="00326A77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 xml:space="preserve"> </w:t>
      </w:r>
      <w:proofErr w:type="gramStart"/>
      <w:r>
        <w:rPr>
          <w:rFonts w:ascii="Bookman Old Style" w:hAnsi="Bookman Old Style"/>
          <w:bCs/>
        </w:rPr>
        <w:t>P(</w:t>
      </w:r>
      <w:proofErr w:type="gramEnd"/>
      <w:r>
        <w:rPr>
          <w:rFonts w:ascii="Bookman Old Style" w:hAnsi="Bookman Old Style"/>
          <w:bCs/>
        </w:rPr>
        <w:t>Q/R) (2 marks)</w:t>
      </w:r>
    </w:p>
    <w:p w:rsidR="001C2CD4" w:rsidRDefault="001C2CD4" w:rsidP="009761BA">
      <w:pPr>
        <w:ind w:right="180"/>
        <w:jc w:val="both"/>
        <w:rPr>
          <w:rFonts w:ascii="Bookman Old Style" w:hAnsi="Bookman Old Style"/>
          <w:bCs/>
        </w:rPr>
      </w:pPr>
    </w:p>
    <w:p w:rsidR="001C2CD4" w:rsidRPr="001C2CD4" w:rsidRDefault="001C2CD4" w:rsidP="009761BA">
      <w:pPr>
        <w:ind w:right="180"/>
        <w:jc w:val="both"/>
        <w:rPr>
          <w:rFonts w:ascii="Bookman Old Style" w:hAnsi="Bookman Old Style"/>
          <w:b/>
          <w:bCs/>
        </w:rPr>
      </w:pPr>
      <w:r w:rsidRPr="001C2CD4">
        <w:rPr>
          <w:rFonts w:ascii="Bookman Old Style" w:hAnsi="Bookman Old Style"/>
          <w:b/>
          <w:bCs/>
        </w:rPr>
        <w:t>QUESTION TWO (20 MARKS)</w:t>
      </w:r>
    </w:p>
    <w:p w:rsidR="001C2CD4" w:rsidRDefault="001C2CD4" w:rsidP="009761BA">
      <w:pPr>
        <w:ind w:right="180"/>
        <w:jc w:val="both"/>
        <w:rPr>
          <w:rFonts w:ascii="Bookman Old Style" w:hAnsi="Bookman Old Style"/>
          <w:bCs/>
        </w:rPr>
      </w:pPr>
    </w:p>
    <w:p w:rsidR="001C2CD4" w:rsidRDefault="001C2CD4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Three events E</w:t>
      </w:r>
      <w:r w:rsidRPr="000E7E21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>, E</w:t>
      </w:r>
      <w:r w:rsidRPr="000E7E21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 xml:space="preserve"> and E</w:t>
      </w:r>
      <w:r w:rsidRPr="000E7E21">
        <w:rPr>
          <w:rFonts w:ascii="Bookman Old Style" w:hAnsi="Bookman Old Style"/>
          <w:bCs/>
          <w:vertAlign w:val="subscript"/>
        </w:rPr>
        <w:t>3</w:t>
      </w:r>
      <w:r>
        <w:rPr>
          <w:rFonts w:ascii="Bookman Old Style" w:hAnsi="Bookman Old Style"/>
          <w:bCs/>
        </w:rPr>
        <w:t xml:space="preserve"> are defined in the same sample space. The </w:t>
      </w:r>
      <w:r w:rsidR="000E7E21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>events E</w:t>
      </w:r>
      <w:r w:rsidRPr="000E7E21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 xml:space="preserve"> and E</w:t>
      </w:r>
      <w:r w:rsidRPr="000E7E21">
        <w:rPr>
          <w:rFonts w:ascii="Bookman Old Style" w:hAnsi="Bookman Old Style"/>
          <w:bCs/>
          <w:vertAlign w:val="subscript"/>
        </w:rPr>
        <w:t>3</w:t>
      </w:r>
      <w:r>
        <w:rPr>
          <w:rFonts w:ascii="Bookman Old Style" w:hAnsi="Bookman Old Style"/>
          <w:bCs/>
        </w:rPr>
        <w:t xml:space="preserve"> are mutually exclusive. The events E</w:t>
      </w:r>
      <w:r w:rsidRPr="000E7E21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 xml:space="preserve"> and E</w:t>
      </w:r>
      <w:r w:rsidRPr="000E7E21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 xml:space="preserve"> are </w:t>
      </w:r>
      <w:r w:rsidR="000E7E21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independent. Given that </w:t>
      </w:r>
      <w:proofErr w:type="gramStart"/>
      <w:r>
        <w:rPr>
          <w:rFonts w:ascii="Bookman Old Style" w:hAnsi="Bookman Old Style"/>
          <w:bCs/>
        </w:rPr>
        <w:t>P(</w:t>
      </w:r>
      <w:proofErr w:type="gramEnd"/>
      <w:r>
        <w:rPr>
          <w:rFonts w:ascii="Bookman Old Style" w:hAnsi="Bookman Old Style"/>
          <w:bCs/>
        </w:rPr>
        <w:t>E</w:t>
      </w:r>
      <w:r w:rsidRPr="000E7E21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>)=</w:t>
      </w:r>
      <w:r w:rsidRPr="001C2CD4">
        <w:rPr>
          <w:rFonts w:ascii="Bookman Old Style" w:hAnsi="Bookman Old Style"/>
          <w:bCs/>
          <w:position w:val="-12"/>
        </w:rPr>
        <w:object w:dxaOrig="200" w:dyaOrig="360">
          <v:shape id="_x0000_i1029" type="#_x0000_t75" style="width:9.75pt;height:18pt" o:ole="">
            <v:imagedata r:id="rId14" o:title=""/>
          </v:shape>
          <o:OLEObject Type="Embed" ProgID="Equation.3" ShapeID="_x0000_i1029" DrawAspect="Content" ObjectID="_1552734301" r:id="rId15"/>
        </w:object>
      </w:r>
      <w:r>
        <w:rPr>
          <w:rFonts w:ascii="Bookman Old Style" w:hAnsi="Bookman Old Style"/>
          <w:bCs/>
        </w:rPr>
        <w:t>, P(E</w:t>
      </w:r>
      <w:r w:rsidRPr="000E7E21">
        <w:rPr>
          <w:rFonts w:ascii="Bookman Old Style" w:hAnsi="Bookman Old Style"/>
          <w:bCs/>
          <w:vertAlign w:val="subscript"/>
        </w:rPr>
        <w:t>3</w:t>
      </w:r>
      <w:r>
        <w:rPr>
          <w:rFonts w:ascii="Bookman Old Style" w:hAnsi="Bookman Old Style"/>
          <w:bCs/>
        </w:rPr>
        <w:t>)=</w:t>
      </w:r>
      <w:r w:rsidR="000E7E21" w:rsidRPr="001C2CD4">
        <w:rPr>
          <w:rFonts w:ascii="Bookman Old Style" w:hAnsi="Bookman Old Style"/>
          <w:bCs/>
          <w:position w:val="-12"/>
        </w:rPr>
        <w:object w:dxaOrig="180" w:dyaOrig="360">
          <v:shape id="_x0000_i1030" type="#_x0000_t75" style="width:9pt;height:18pt" o:ole="">
            <v:imagedata r:id="rId16" o:title=""/>
          </v:shape>
          <o:OLEObject Type="Embed" ProgID="Equation.3" ShapeID="_x0000_i1030" DrawAspect="Content" ObjectID="_1552734302" r:id="rId17"/>
        </w:object>
      </w:r>
      <w:r>
        <w:rPr>
          <w:rFonts w:ascii="Bookman Old Style" w:hAnsi="Bookman Old Style"/>
          <w:bCs/>
        </w:rPr>
        <w:t>and P(E</w:t>
      </w:r>
      <w:r w:rsidRPr="000E7E21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>uE</w:t>
      </w:r>
      <w:r w:rsidRPr="000E7E21">
        <w:rPr>
          <w:rFonts w:ascii="Bookman Old Style" w:hAnsi="Bookman Old Style"/>
          <w:bCs/>
          <w:vertAlign w:val="subscript"/>
        </w:rPr>
        <w:t>3</w:t>
      </w:r>
      <w:r>
        <w:rPr>
          <w:rFonts w:ascii="Bookman Old Style" w:hAnsi="Bookman Old Style"/>
          <w:bCs/>
        </w:rPr>
        <w:t>)=</w:t>
      </w:r>
      <w:r w:rsidR="000E7E21" w:rsidRPr="001C2CD4">
        <w:rPr>
          <w:rFonts w:ascii="Bookman Old Style" w:hAnsi="Bookman Old Style"/>
          <w:bCs/>
          <w:position w:val="-12"/>
        </w:rPr>
        <w:object w:dxaOrig="180" w:dyaOrig="360">
          <v:shape id="_x0000_i1031" type="#_x0000_t75" style="width:9pt;height:18pt" o:ole="">
            <v:imagedata r:id="rId18" o:title=""/>
          </v:shape>
          <o:OLEObject Type="Embed" ProgID="Equation.3" ShapeID="_x0000_i1031" DrawAspect="Content" ObjectID="_1552734303" r:id="rId19"/>
        </w:object>
      </w:r>
      <w:r w:rsidR="000E7E21">
        <w:rPr>
          <w:rFonts w:ascii="Bookman Old Style" w:hAnsi="Bookman Old Style"/>
          <w:bCs/>
        </w:rPr>
        <w:t xml:space="preserve">, find </w:t>
      </w:r>
    </w:p>
    <w:p w:rsidR="000E7E21" w:rsidRDefault="000E7E21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P(</w:t>
      </w:r>
      <w:proofErr w:type="gramEnd"/>
      <w:r>
        <w:rPr>
          <w:rFonts w:ascii="Bookman Old Style" w:hAnsi="Bookman Old Style"/>
          <w:bCs/>
        </w:rPr>
        <w:t>E</w:t>
      </w:r>
      <w:r w:rsidRPr="000E7E21">
        <w:rPr>
          <w:rFonts w:ascii="Bookman Old Style" w:hAnsi="Bookman Old Style"/>
          <w:bCs/>
          <w:vertAlign w:val="subscript"/>
        </w:rPr>
        <w:t>1</w:t>
      </w:r>
      <w:r>
        <w:rPr>
          <w:rFonts w:ascii="Bookman Old Style" w:hAnsi="Bookman Old Style"/>
          <w:bCs/>
        </w:rPr>
        <w:t>UE</w:t>
      </w:r>
      <w:r w:rsidRPr="000E7E21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>)</w:t>
      </w:r>
    </w:p>
    <w:p w:rsidR="000E7E21" w:rsidRDefault="000E7E21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P(</w:t>
      </w:r>
      <w:proofErr w:type="gramEnd"/>
      <w:r>
        <w:rPr>
          <w:rFonts w:ascii="Bookman Old Style" w:hAnsi="Bookman Old Style"/>
          <w:bCs/>
        </w:rPr>
        <w:t>E</w:t>
      </w:r>
      <w:r w:rsidRPr="000E7E21">
        <w:rPr>
          <w:rFonts w:ascii="Bookman Old Style" w:hAnsi="Bookman Old Style"/>
          <w:bCs/>
          <w:vertAlign w:val="subscript"/>
        </w:rPr>
        <w:t>2</w:t>
      </w:r>
      <w:r>
        <w:rPr>
          <w:rFonts w:ascii="Bookman Old Style" w:hAnsi="Bookman Old Style"/>
          <w:bCs/>
        </w:rPr>
        <w:t>) (8 marks)</w:t>
      </w:r>
    </w:p>
    <w:p w:rsidR="004362D3" w:rsidRDefault="004362D3" w:rsidP="009761BA">
      <w:pPr>
        <w:ind w:right="180"/>
        <w:jc w:val="both"/>
        <w:rPr>
          <w:rFonts w:ascii="Bookman Old Style" w:hAnsi="Bookman Old Style"/>
          <w:bCs/>
        </w:rPr>
      </w:pPr>
    </w:p>
    <w:p w:rsidR="004362D3" w:rsidRDefault="004362D3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The table below shows marks obtained by a sample of 10 students in </w:t>
      </w:r>
      <w:r>
        <w:rPr>
          <w:rFonts w:ascii="Bookman Old Style" w:hAnsi="Bookman Old Style"/>
          <w:bCs/>
        </w:rPr>
        <w:tab/>
        <w:t xml:space="preserve">history and geography exams. Using Spearman’s </w:t>
      </w:r>
      <w:proofErr w:type="spellStart"/>
      <w:r>
        <w:rPr>
          <w:rFonts w:ascii="Bookman Old Style" w:hAnsi="Bookman Old Style"/>
          <w:bCs/>
        </w:rPr>
        <w:t>Ranic</w:t>
      </w:r>
      <w:proofErr w:type="spellEnd"/>
      <w:r>
        <w:rPr>
          <w:rFonts w:ascii="Bookman Old Style" w:hAnsi="Bookman Old Style"/>
          <w:bCs/>
        </w:rPr>
        <w:t xml:space="preserve"> correlation </w:t>
      </w:r>
      <w:r>
        <w:rPr>
          <w:rFonts w:ascii="Bookman Old Style" w:hAnsi="Bookman Old Style"/>
          <w:bCs/>
        </w:rPr>
        <w:tab/>
        <w:t xml:space="preserve">coefficient find if there is an association between performance in the </w:t>
      </w:r>
      <w:r>
        <w:rPr>
          <w:rFonts w:ascii="Bookman Old Style" w:hAnsi="Bookman Old Style"/>
          <w:bCs/>
        </w:rPr>
        <w:tab/>
        <w:t xml:space="preserve">two subjects </w:t>
      </w:r>
      <w:r w:rsidR="0031001C">
        <w:rPr>
          <w:rFonts w:ascii="Bookman Old Style" w:hAnsi="Bookman Old Style"/>
          <w:bCs/>
        </w:rPr>
        <w:t>(12 marks)</w:t>
      </w:r>
    </w:p>
    <w:p w:rsidR="00C156FF" w:rsidRDefault="00C156FF" w:rsidP="009761BA">
      <w:pPr>
        <w:ind w:right="180"/>
        <w:jc w:val="both"/>
        <w:rPr>
          <w:rFonts w:ascii="Bookman Old Style" w:hAnsi="Bookman Old Style"/>
          <w:bCs/>
        </w:rPr>
      </w:pPr>
    </w:p>
    <w:tbl>
      <w:tblPr>
        <w:tblStyle w:val="TableGrid"/>
        <w:tblW w:w="0" w:type="auto"/>
        <w:tblInd w:w="-702" w:type="dxa"/>
        <w:tblLook w:val="04A0"/>
      </w:tblPr>
      <w:tblGrid>
        <w:gridCol w:w="1659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</w:tblGrid>
      <w:tr w:rsidR="00C156FF" w:rsidTr="0031001C">
        <w:tc>
          <w:tcPr>
            <w:tcW w:w="1659" w:type="dxa"/>
            <w:tcBorders>
              <w:top w:val="nil"/>
              <w:left w:val="nil"/>
              <w:bottom w:val="single" w:sz="4" w:space="0" w:color="000000" w:themeColor="text1"/>
            </w:tcBorders>
          </w:tcPr>
          <w:p w:rsidR="00C156FF" w:rsidRDefault="00C156FF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 xml:space="preserve">History </w:t>
            </w:r>
          </w:p>
        </w:tc>
        <w:tc>
          <w:tcPr>
            <w:tcW w:w="957" w:type="dxa"/>
            <w:tcBorders>
              <w:top w:val="nil"/>
              <w:bottom w:val="single" w:sz="4" w:space="0" w:color="000000" w:themeColor="text1"/>
              <w:right w:val="nil"/>
            </w:tcBorders>
          </w:tcPr>
          <w:p w:rsidR="00C156FF" w:rsidRDefault="00C156FF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156FF" w:rsidRDefault="00C156FF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16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156FF" w:rsidRDefault="00C156FF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15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156FF" w:rsidRDefault="00C156FF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21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156FF" w:rsidRDefault="00C156FF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25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156FF" w:rsidRDefault="007D7117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20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156FF" w:rsidRDefault="007D7117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15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156FF" w:rsidRDefault="007D7117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17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C156FF" w:rsidRDefault="007D7117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15</w:t>
            </w:r>
          </w:p>
        </w:tc>
      </w:tr>
      <w:tr w:rsidR="00C156FF" w:rsidTr="0031001C">
        <w:tc>
          <w:tcPr>
            <w:tcW w:w="1659" w:type="dxa"/>
            <w:tcBorders>
              <w:left w:val="nil"/>
              <w:bottom w:val="nil"/>
            </w:tcBorders>
          </w:tcPr>
          <w:p w:rsidR="00C156FF" w:rsidRDefault="007D7117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 xml:space="preserve">Geography </w:t>
            </w:r>
          </w:p>
        </w:tc>
        <w:tc>
          <w:tcPr>
            <w:tcW w:w="957" w:type="dxa"/>
            <w:tcBorders>
              <w:bottom w:val="nil"/>
              <w:right w:val="nil"/>
            </w:tcBorders>
          </w:tcPr>
          <w:p w:rsidR="00C156FF" w:rsidRDefault="007D7117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11</w:t>
            </w:r>
          </w:p>
        </w:tc>
        <w:tc>
          <w:tcPr>
            <w:tcW w:w="957" w:type="dxa"/>
            <w:tcBorders>
              <w:left w:val="nil"/>
              <w:bottom w:val="nil"/>
              <w:right w:val="nil"/>
            </w:tcBorders>
          </w:tcPr>
          <w:p w:rsidR="00C156FF" w:rsidRDefault="007D7117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21</w:t>
            </w:r>
          </w:p>
        </w:tc>
        <w:tc>
          <w:tcPr>
            <w:tcW w:w="957" w:type="dxa"/>
            <w:tcBorders>
              <w:left w:val="nil"/>
              <w:bottom w:val="nil"/>
              <w:right w:val="nil"/>
            </w:tcBorders>
          </w:tcPr>
          <w:p w:rsidR="00C156FF" w:rsidRDefault="007D7117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15</w:t>
            </w:r>
          </w:p>
        </w:tc>
        <w:tc>
          <w:tcPr>
            <w:tcW w:w="958" w:type="dxa"/>
            <w:tcBorders>
              <w:left w:val="nil"/>
              <w:bottom w:val="nil"/>
              <w:right w:val="nil"/>
            </w:tcBorders>
          </w:tcPr>
          <w:p w:rsidR="00C156FF" w:rsidRDefault="007D7117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25</w:t>
            </w:r>
          </w:p>
        </w:tc>
        <w:tc>
          <w:tcPr>
            <w:tcW w:w="958" w:type="dxa"/>
            <w:tcBorders>
              <w:left w:val="nil"/>
              <w:bottom w:val="nil"/>
              <w:right w:val="nil"/>
            </w:tcBorders>
          </w:tcPr>
          <w:p w:rsidR="00C156FF" w:rsidRDefault="007D7117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29</w:t>
            </w:r>
          </w:p>
        </w:tc>
        <w:tc>
          <w:tcPr>
            <w:tcW w:w="958" w:type="dxa"/>
            <w:tcBorders>
              <w:left w:val="nil"/>
              <w:bottom w:val="nil"/>
              <w:right w:val="nil"/>
            </w:tcBorders>
          </w:tcPr>
          <w:p w:rsidR="00C156FF" w:rsidRDefault="007D7117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22</w:t>
            </w:r>
          </w:p>
        </w:tc>
        <w:tc>
          <w:tcPr>
            <w:tcW w:w="958" w:type="dxa"/>
            <w:tcBorders>
              <w:left w:val="nil"/>
              <w:bottom w:val="nil"/>
              <w:right w:val="nil"/>
            </w:tcBorders>
          </w:tcPr>
          <w:p w:rsidR="00C156FF" w:rsidRDefault="007D7117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18</w:t>
            </w:r>
          </w:p>
        </w:tc>
        <w:tc>
          <w:tcPr>
            <w:tcW w:w="958" w:type="dxa"/>
            <w:tcBorders>
              <w:left w:val="nil"/>
              <w:bottom w:val="nil"/>
              <w:right w:val="nil"/>
            </w:tcBorders>
          </w:tcPr>
          <w:p w:rsidR="00C156FF" w:rsidRDefault="007D7117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19</w:t>
            </w:r>
          </w:p>
        </w:tc>
        <w:tc>
          <w:tcPr>
            <w:tcW w:w="958" w:type="dxa"/>
            <w:tcBorders>
              <w:left w:val="nil"/>
              <w:bottom w:val="nil"/>
              <w:right w:val="nil"/>
            </w:tcBorders>
          </w:tcPr>
          <w:p w:rsidR="00C156FF" w:rsidRDefault="007D7117" w:rsidP="009761BA">
            <w:pPr>
              <w:ind w:right="18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12</w:t>
            </w:r>
          </w:p>
        </w:tc>
      </w:tr>
    </w:tbl>
    <w:p w:rsidR="00C156FF" w:rsidRDefault="00C156FF" w:rsidP="009761BA">
      <w:pPr>
        <w:ind w:right="180"/>
        <w:jc w:val="both"/>
        <w:rPr>
          <w:rFonts w:ascii="Bookman Old Style" w:hAnsi="Bookman Old Style"/>
          <w:bCs/>
        </w:rPr>
      </w:pPr>
    </w:p>
    <w:p w:rsidR="0031001C" w:rsidRDefault="0031001C" w:rsidP="009761BA">
      <w:pPr>
        <w:ind w:right="180"/>
        <w:jc w:val="both"/>
        <w:rPr>
          <w:rFonts w:ascii="Bookman Old Style" w:hAnsi="Bookman Old Style"/>
          <w:bCs/>
        </w:rPr>
      </w:pPr>
    </w:p>
    <w:p w:rsidR="0031001C" w:rsidRPr="0031001C" w:rsidRDefault="0031001C" w:rsidP="009761BA">
      <w:pPr>
        <w:ind w:right="180"/>
        <w:jc w:val="both"/>
        <w:rPr>
          <w:rFonts w:ascii="Bookman Old Style" w:hAnsi="Bookman Old Style"/>
          <w:b/>
          <w:bCs/>
        </w:rPr>
      </w:pPr>
      <w:r w:rsidRPr="0031001C">
        <w:rPr>
          <w:rFonts w:ascii="Bookman Old Style" w:hAnsi="Bookman Old Style"/>
          <w:b/>
          <w:bCs/>
        </w:rPr>
        <w:t>QUESTION THREE (20 MARKS)</w:t>
      </w:r>
    </w:p>
    <w:p w:rsidR="0031001C" w:rsidRDefault="0031001C" w:rsidP="009761BA">
      <w:pPr>
        <w:ind w:right="180"/>
        <w:jc w:val="both"/>
        <w:rPr>
          <w:rFonts w:ascii="Bookman Old Style" w:hAnsi="Bookman Old Style"/>
          <w:bCs/>
        </w:rPr>
      </w:pPr>
    </w:p>
    <w:p w:rsidR="0031001C" w:rsidRDefault="0031001C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The following table shows the weight in kg of some electronics components manufactured by a company;</w:t>
      </w:r>
    </w:p>
    <w:p w:rsidR="0031001C" w:rsidRDefault="0031001C" w:rsidP="009761BA">
      <w:pPr>
        <w:ind w:right="180"/>
        <w:jc w:val="both"/>
        <w:rPr>
          <w:rFonts w:ascii="Bookman Old Style" w:hAnsi="Bookman Old Style"/>
          <w:bCs/>
        </w:rPr>
      </w:pPr>
    </w:p>
    <w:p w:rsidR="0031001C" w:rsidRDefault="00EC38B4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28.2</w:t>
      </w:r>
      <w:r>
        <w:rPr>
          <w:rFonts w:ascii="Bookman Old Style" w:hAnsi="Bookman Old Style"/>
          <w:bCs/>
        </w:rPr>
        <w:tab/>
        <w:t>26.2</w:t>
      </w:r>
      <w:r>
        <w:rPr>
          <w:rFonts w:ascii="Bookman Old Style" w:hAnsi="Bookman Old Style"/>
          <w:bCs/>
        </w:rPr>
        <w:tab/>
        <w:t>25.3</w:t>
      </w:r>
      <w:r>
        <w:rPr>
          <w:rFonts w:ascii="Bookman Old Style" w:hAnsi="Bookman Old Style"/>
          <w:bCs/>
        </w:rPr>
        <w:tab/>
        <w:t>27.7</w:t>
      </w:r>
      <w:r>
        <w:rPr>
          <w:rFonts w:ascii="Bookman Old Style" w:hAnsi="Bookman Old Style"/>
          <w:bCs/>
        </w:rPr>
        <w:tab/>
        <w:t>27.2</w:t>
      </w:r>
      <w:r>
        <w:rPr>
          <w:rFonts w:ascii="Bookman Old Style" w:hAnsi="Bookman Old Style"/>
          <w:bCs/>
        </w:rPr>
        <w:tab/>
        <w:t>28.0</w:t>
      </w:r>
      <w:r>
        <w:rPr>
          <w:rFonts w:ascii="Bookman Old Style" w:hAnsi="Bookman Old Style"/>
          <w:bCs/>
        </w:rPr>
        <w:tab/>
        <w:t>29.0</w:t>
      </w:r>
      <w:r>
        <w:rPr>
          <w:rFonts w:ascii="Bookman Old Style" w:hAnsi="Bookman Old Style"/>
          <w:bCs/>
        </w:rPr>
        <w:tab/>
        <w:t>25.6</w:t>
      </w:r>
    </w:p>
    <w:p w:rsidR="00EC38B4" w:rsidRDefault="00EC38B4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27.4</w:t>
      </w:r>
      <w:r>
        <w:rPr>
          <w:rFonts w:ascii="Bookman Old Style" w:hAnsi="Bookman Old Style"/>
          <w:bCs/>
        </w:rPr>
        <w:tab/>
        <w:t>26.4</w:t>
      </w:r>
      <w:r>
        <w:rPr>
          <w:rFonts w:ascii="Bookman Old Style" w:hAnsi="Bookman Old Style"/>
          <w:bCs/>
        </w:rPr>
        <w:tab/>
        <w:t>24.7</w:t>
      </w:r>
      <w:r>
        <w:rPr>
          <w:rFonts w:ascii="Bookman Old Style" w:hAnsi="Bookman Old Style"/>
          <w:bCs/>
        </w:rPr>
        <w:tab/>
        <w:t>26.6</w:t>
      </w:r>
      <w:r>
        <w:rPr>
          <w:rFonts w:ascii="Bookman Old Style" w:hAnsi="Bookman Old Style"/>
          <w:bCs/>
        </w:rPr>
        <w:tab/>
        <w:t>26.8</w:t>
      </w:r>
      <w:r>
        <w:rPr>
          <w:rFonts w:ascii="Bookman Old Style" w:hAnsi="Bookman Old Style"/>
          <w:bCs/>
        </w:rPr>
        <w:tab/>
        <w:t>28.3</w:t>
      </w:r>
      <w:r>
        <w:rPr>
          <w:rFonts w:ascii="Bookman Old Style" w:hAnsi="Bookman Old Style"/>
          <w:bCs/>
        </w:rPr>
        <w:tab/>
        <w:t>27.0</w:t>
      </w:r>
      <w:r>
        <w:rPr>
          <w:rFonts w:ascii="Bookman Old Style" w:hAnsi="Bookman Old Style"/>
          <w:bCs/>
        </w:rPr>
        <w:tab/>
        <w:t>28.9</w:t>
      </w:r>
    </w:p>
    <w:p w:rsidR="00EC38B4" w:rsidRDefault="00EC38B4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25.</w:t>
      </w:r>
      <w:r w:rsidR="00F63855">
        <w:rPr>
          <w:rFonts w:ascii="Bookman Old Style" w:hAnsi="Bookman Old Style"/>
          <w:bCs/>
        </w:rPr>
        <w:t>9</w:t>
      </w:r>
      <w:r w:rsidR="00F63855">
        <w:rPr>
          <w:rFonts w:ascii="Bookman Old Style" w:hAnsi="Bookman Old Style"/>
          <w:bCs/>
        </w:rPr>
        <w:tab/>
        <w:t>28.4</w:t>
      </w:r>
      <w:r w:rsidR="00F63855">
        <w:rPr>
          <w:rFonts w:ascii="Bookman Old Style" w:hAnsi="Bookman Old Style"/>
          <w:bCs/>
        </w:rPr>
        <w:tab/>
        <w:t>26.8</w:t>
      </w:r>
      <w:r w:rsidR="00F63855">
        <w:rPr>
          <w:rFonts w:ascii="Bookman Old Style" w:hAnsi="Bookman Old Style"/>
          <w:bCs/>
        </w:rPr>
        <w:tab/>
        <w:t>27.9</w:t>
      </w:r>
      <w:r w:rsidR="00F63855">
        <w:rPr>
          <w:rFonts w:ascii="Bookman Old Style" w:hAnsi="Bookman Old Style"/>
          <w:bCs/>
        </w:rPr>
        <w:tab/>
        <w:t>25.8</w:t>
      </w:r>
      <w:r w:rsidR="00F63855">
        <w:rPr>
          <w:rFonts w:ascii="Bookman Old Style" w:hAnsi="Bookman Old Style"/>
          <w:bCs/>
        </w:rPr>
        <w:tab/>
        <w:t>27.3</w:t>
      </w:r>
      <w:r w:rsidR="00F63855">
        <w:rPr>
          <w:rFonts w:ascii="Bookman Old Style" w:hAnsi="Bookman Old Style"/>
          <w:bCs/>
        </w:rPr>
        <w:tab/>
        <w:t>29.3</w:t>
      </w:r>
      <w:r w:rsidR="00F63855">
        <w:rPr>
          <w:rFonts w:ascii="Bookman Old Style" w:hAnsi="Bookman Old Style"/>
          <w:bCs/>
        </w:rPr>
        <w:tab/>
        <w:t>23.6</w:t>
      </w:r>
    </w:p>
    <w:p w:rsidR="00F63855" w:rsidRDefault="00F63855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25.1</w:t>
      </w:r>
      <w:r>
        <w:rPr>
          <w:rFonts w:ascii="Bookman Old Style" w:hAnsi="Bookman Old Style"/>
          <w:bCs/>
        </w:rPr>
        <w:tab/>
        <w:t>28.7</w:t>
      </w:r>
      <w:r>
        <w:rPr>
          <w:rFonts w:ascii="Bookman Old Style" w:hAnsi="Bookman Old Style"/>
          <w:bCs/>
        </w:rPr>
        <w:tab/>
      </w:r>
      <w:r w:rsidR="00F44CEA">
        <w:rPr>
          <w:rFonts w:ascii="Bookman Old Style" w:hAnsi="Bookman Old Style"/>
          <w:bCs/>
        </w:rPr>
        <w:t>26.4</w:t>
      </w:r>
      <w:r w:rsidR="00F44CEA">
        <w:rPr>
          <w:rFonts w:ascii="Bookman Old Style" w:hAnsi="Bookman Old Style"/>
          <w:bCs/>
        </w:rPr>
        <w:tab/>
        <w:t>26.6</w:t>
      </w:r>
      <w:r w:rsidR="00F44CEA">
        <w:rPr>
          <w:rFonts w:ascii="Bookman Old Style" w:hAnsi="Bookman Old Style"/>
          <w:bCs/>
        </w:rPr>
        <w:tab/>
        <w:t>25.8</w:t>
      </w:r>
      <w:r w:rsidR="00F44CEA">
        <w:rPr>
          <w:rFonts w:ascii="Bookman Old Style" w:hAnsi="Bookman Old Style"/>
          <w:bCs/>
        </w:rPr>
        <w:tab/>
        <w:t>25.3</w:t>
      </w:r>
      <w:r w:rsidR="00F44CEA">
        <w:rPr>
          <w:rFonts w:ascii="Bookman Old Style" w:hAnsi="Bookman Old Style"/>
          <w:bCs/>
        </w:rPr>
        <w:tab/>
        <w:t>24.9</w:t>
      </w:r>
      <w:r w:rsidR="00F44CEA">
        <w:rPr>
          <w:rFonts w:ascii="Bookman Old Style" w:hAnsi="Bookman Old Style"/>
          <w:bCs/>
        </w:rPr>
        <w:tab/>
        <w:t>26.3</w:t>
      </w:r>
    </w:p>
    <w:p w:rsidR="00F44CEA" w:rsidRDefault="00F44CEA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24.2</w:t>
      </w:r>
      <w:r>
        <w:rPr>
          <w:rFonts w:ascii="Bookman Old Style" w:hAnsi="Bookman Old Style"/>
          <w:bCs/>
        </w:rPr>
        <w:tab/>
        <w:t>25.6</w:t>
      </w:r>
      <w:r>
        <w:rPr>
          <w:rFonts w:ascii="Bookman Old Style" w:hAnsi="Bookman Old Style"/>
          <w:bCs/>
        </w:rPr>
        <w:tab/>
        <w:t>27.3</w:t>
      </w:r>
      <w:r>
        <w:rPr>
          <w:rFonts w:ascii="Bookman Old Style" w:hAnsi="Bookman Old Style"/>
          <w:bCs/>
        </w:rPr>
        <w:tab/>
        <w:t>26.9</w:t>
      </w:r>
      <w:r>
        <w:rPr>
          <w:rFonts w:ascii="Bookman Old Style" w:hAnsi="Bookman Old Style"/>
          <w:bCs/>
        </w:rPr>
        <w:tab/>
        <w:t>27.2</w:t>
      </w:r>
      <w:r>
        <w:rPr>
          <w:rFonts w:ascii="Bookman Old Style" w:hAnsi="Bookman Old Style"/>
          <w:bCs/>
        </w:rPr>
        <w:tab/>
        <w:t>26.7</w:t>
      </w:r>
      <w:r>
        <w:rPr>
          <w:rFonts w:ascii="Bookman Old Style" w:hAnsi="Bookman Old Style"/>
          <w:bCs/>
        </w:rPr>
        <w:tab/>
      </w:r>
      <w:r w:rsidR="00106EF5">
        <w:rPr>
          <w:rFonts w:ascii="Bookman Old Style" w:hAnsi="Bookman Old Style"/>
          <w:bCs/>
        </w:rPr>
        <w:t>27.3</w:t>
      </w:r>
    </w:p>
    <w:p w:rsidR="00106EF5" w:rsidRDefault="00106EF5" w:rsidP="009761BA">
      <w:pPr>
        <w:ind w:right="180"/>
        <w:jc w:val="both"/>
        <w:rPr>
          <w:rFonts w:ascii="Bookman Old Style" w:hAnsi="Bookman Old Style"/>
          <w:bCs/>
        </w:rPr>
      </w:pPr>
    </w:p>
    <w:p w:rsidR="00106EF5" w:rsidRDefault="00106EF5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Define the term frequency distribution (3 marks)</w:t>
      </w:r>
    </w:p>
    <w:p w:rsidR="00106EF5" w:rsidRDefault="00106EF5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Construct a grouped frequencies distribution for the above data using </w:t>
      </w:r>
      <w:r>
        <w:rPr>
          <w:rFonts w:ascii="Bookman Old Style" w:hAnsi="Bookman Old Style"/>
          <w:bCs/>
        </w:rPr>
        <w:tab/>
        <w:t>coding method (5 marks)</w:t>
      </w:r>
    </w:p>
    <w:p w:rsidR="00106EF5" w:rsidRDefault="00106EF5" w:rsidP="009761BA">
      <w:pPr>
        <w:ind w:right="180"/>
        <w:jc w:val="both"/>
        <w:rPr>
          <w:rFonts w:ascii="Bookman Old Style" w:hAnsi="Bookman Old Style"/>
          <w:bCs/>
        </w:rPr>
      </w:pPr>
    </w:p>
    <w:p w:rsidR="00106EF5" w:rsidRDefault="00106EF5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Use the distribution to compute </w:t>
      </w:r>
    </w:p>
    <w:p w:rsidR="00106EF5" w:rsidRDefault="00106EF5" w:rsidP="009761BA">
      <w:pPr>
        <w:ind w:right="180"/>
        <w:jc w:val="both"/>
        <w:rPr>
          <w:rFonts w:ascii="Bookman Old Style" w:hAnsi="Bookman Old Style"/>
          <w:bCs/>
        </w:rPr>
      </w:pPr>
    </w:p>
    <w:p w:rsidR="00106EF5" w:rsidRDefault="00106EF5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The mode </w:t>
      </w:r>
    </w:p>
    <w:p w:rsidR="00106EF5" w:rsidRDefault="00106EF5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 xml:space="preserve">The mean </w:t>
      </w:r>
    </w:p>
    <w:p w:rsidR="00106EF5" w:rsidRDefault="00106EF5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 xml:space="preserve">The variance </w:t>
      </w:r>
    </w:p>
    <w:p w:rsidR="00106EF5" w:rsidRDefault="00106EF5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iv)</w:t>
      </w:r>
      <w:r>
        <w:rPr>
          <w:rFonts w:ascii="Bookman Old Style" w:hAnsi="Bookman Old Style"/>
          <w:bCs/>
        </w:rPr>
        <w:tab/>
        <w:t>The</w:t>
      </w:r>
      <w:proofErr w:type="gramEnd"/>
      <w:r>
        <w:rPr>
          <w:rFonts w:ascii="Bookman Old Style" w:hAnsi="Bookman Old Style"/>
          <w:bCs/>
        </w:rPr>
        <w:t xml:space="preserve"> standard deviation (12 marks)</w:t>
      </w:r>
    </w:p>
    <w:p w:rsidR="00106EF5" w:rsidRPr="00B7362F" w:rsidRDefault="00106EF5" w:rsidP="009761BA">
      <w:pPr>
        <w:ind w:right="180"/>
        <w:jc w:val="both"/>
        <w:rPr>
          <w:rFonts w:ascii="Bookman Old Style" w:hAnsi="Bookman Old Style"/>
          <w:b/>
          <w:bCs/>
        </w:rPr>
      </w:pPr>
    </w:p>
    <w:p w:rsidR="00106EF5" w:rsidRPr="00B7362F" w:rsidRDefault="0024218A" w:rsidP="009761BA">
      <w:pPr>
        <w:ind w:right="180"/>
        <w:jc w:val="both"/>
        <w:rPr>
          <w:rFonts w:ascii="Bookman Old Style" w:hAnsi="Bookman Old Style"/>
          <w:b/>
          <w:bCs/>
        </w:rPr>
      </w:pPr>
      <w:r w:rsidRPr="00B7362F">
        <w:rPr>
          <w:rFonts w:ascii="Bookman Old Style" w:hAnsi="Bookman Old Style"/>
          <w:b/>
          <w:bCs/>
        </w:rPr>
        <w:t>QUESTION FOUR (20 MARKS)</w:t>
      </w:r>
    </w:p>
    <w:p w:rsidR="0024218A" w:rsidRDefault="0024218A" w:rsidP="009761BA">
      <w:pPr>
        <w:ind w:right="180"/>
        <w:jc w:val="both"/>
        <w:rPr>
          <w:rFonts w:ascii="Bookman Old Style" w:hAnsi="Bookman Old Style"/>
          <w:bCs/>
        </w:rPr>
      </w:pPr>
    </w:p>
    <w:p w:rsidR="0024218A" w:rsidRDefault="0024218A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 Three automobiles plants each produce a certain make of a car. Plant </w:t>
      </w:r>
      <w:r w:rsidR="00B7362F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1 produces 40% of these cars, plant 2 produces 35% and plant 3 </w:t>
      </w:r>
      <w:r w:rsidR="00B7362F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produces 25%. It is known that 5% of the cars manufactured </w:t>
      </w:r>
      <w:r w:rsidR="000E2C1B">
        <w:rPr>
          <w:rFonts w:ascii="Bookman Old Style" w:hAnsi="Bookman Old Style"/>
          <w:bCs/>
        </w:rPr>
        <w:t xml:space="preserve">in plant 1 </w:t>
      </w:r>
      <w:r w:rsidR="00B7362F">
        <w:rPr>
          <w:rFonts w:ascii="Bookman Old Style" w:hAnsi="Bookman Old Style"/>
          <w:bCs/>
        </w:rPr>
        <w:tab/>
      </w:r>
      <w:r w:rsidR="000E2C1B">
        <w:rPr>
          <w:rFonts w:ascii="Bookman Old Style" w:hAnsi="Bookman Old Style"/>
          <w:bCs/>
        </w:rPr>
        <w:t xml:space="preserve">have a certain defect, 3% of the cars produced in plant 1 have same </w:t>
      </w:r>
      <w:r w:rsidR="00B7362F">
        <w:rPr>
          <w:rFonts w:ascii="Bookman Old Style" w:hAnsi="Bookman Old Style"/>
          <w:bCs/>
        </w:rPr>
        <w:tab/>
      </w:r>
      <w:r w:rsidR="000E2C1B">
        <w:rPr>
          <w:rFonts w:ascii="Bookman Old Style" w:hAnsi="Bookman Old Style"/>
          <w:bCs/>
        </w:rPr>
        <w:t xml:space="preserve">defect. 1% of the cars originating in plant 3 have defect. If a car is </w:t>
      </w:r>
      <w:r w:rsidR="00B7362F">
        <w:rPr>
          <w:rFonts w:ascii="Bookman Old Style" w:hAnsi="Bookman Old Style"/>
          <w:bCs/>
        </w:rPr>
        <w:tab/>
      </w:r>
      <w:r w:rsidR="000E2C1B">
        <w:rPr>
          <w:rFonts w:ascii="Bookman Old Style" w:hAnsi="Bookman Old Style"/>
          <w:bCs/>
        </w:rPr>
        <w:t xml:space="preserve">found to have this defect, what is the probability that the car was </w:t>
      </w:r>
      <w:r w:rsidR="00B7362F">
        <w:rPr>
          <w:rFonts w:ascii="Bookman Old Style" w:hAnsi="Bookman Old Style"/>
          <w:bCs/>
        </w:rPr>
        <w:tab/>
      </w:r>
      <w:r w:rsidR="000E2C1B">
        <w:rPr>
          <w:rFonts w:ascii="Bookman Old Style" w:hAnsi="Bookman Old Style"/>
          <w:bCs/>
        </w:rPr>
        <w:t xml:space="preserve">manufactured in plant 3 </w:t>
      </w:r>
      <w:r w:rsidR="00B7362F">
        <w:rPr>
          <w:rFonts w:ascii="Bookman Old Style" w:hAnsi="Bookman Old Style"/>
          <w:bCs/>
        </w:rPr>
        <w:t>(12 marks)</w:t>
      </w:r>
    </w:p>
    <w:p w:rsidR="00B7362F" w:rsidRDefault="00B7362F" w:rsidP="009761BA">
      <w:pPr>
        <w:ind w:right="180"/>
        <w:jc w:val="both"/>
        <w:rPr>
          <w:rFonts w:ascii="Bookman Old Style" w:hAnsi="Bookman Old Style"/>
          <w:bCs/>
        </w:rPr>
      </w:pPr>
    </w:p>
    <w:p w:rsidR="00B7362F" w:rsidRDefault="00B7362F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</w:r>
      <w:proofErr w:type="spellStart"/>
      <w:proofErr w:type="gramStart"/>
      <w:r>
        <w:rPr>
          <w:rFonts w:ascii="Bookman Old Style" w:hAnsi="Bookman Old Style"/>
          <w:bCs/>
        </w:rPr>
        <w:t>i</w:t>
      </w:r>
      <w:proofErr w:type="spellEnd"/>
      <w:proofErr w:type="gram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 Define the terms statistical method (2 marks)</w:t>
      </w:r>
    </w:p>
    <w:p w:rsidR="00B7362F" w:rsidRDefault="00B7362F" w:rsidP="009761BA">
      <w:pPr>
        <w:ind w:right="180"/>
        <w:jc w:val="both"/>
        <w:rPr>
          <w:rFonts w:ascii="Bookman Old Style" w:hAnsi="Bookman Old Style"/>
          <w:bCs/>
        </w:rPr>
      </w:pPr>
    </w:p>
    <w:p w:rsidR="00B7362F" w:rsidRDefault="00B7362F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 xml:space="preserve">Name four methods of collecting primary data </w:t>
      </w:r>
    </w:p>
    <w:p w:rsidR="00B7362F" w:rsidRDefault="00B7362F" w:rsidP="009761BA">
      <w:pPr>
        <w:ind w:right="180"/>
        <w:jc w:val="both"/>
        <w:rPr>
          <w:rFonts w:ascii="Bookman Old Style" w:hAnsi="Bookman Old Style"/>
          <w:bCs/>
        </w:rPr>
      </w:pPr>
    </w:p>
    <w:p w:rsidR="00B7362F" w:rsidRPr="00B7362F" w:rsidRDefault="00B7362F" w:rsidP="009761BA">
      <w:pPr>
        <w:ind w:right="180"/>
        <w:jc w:val="both"/>
        <w:rPr>
          <w:rFonts w:ascii="Bookman Old Style" w:hAnsi="Bookman Old Style"/>
          <w:b/>
          <w:bCs/>
        </w:rPr>
      </w:pPr>
      <w:r w:rsidRPr="00B7362F">
        <w:rPr>
          <w:rFonts w:ascii="Bookman Old Style" w:hAnsi="Bookman Old Style"/>
          <w:b/>
          <w:bCs/>
        </w:rPr>
        <w:t>QUESTION FIVE (20 MARKS)</w:t>
      </w:r>
    </w:p>
    <w:p w:rsidR="00B7362F" w:rsidRDefault="00B7362F" w:rsidP="009761BA">
      <w:pPr>
        <w:ind w:right="180"/>
        <w:jc w:val="both"/>
        <w:rPr>
          <w:rFonts w:ascii="Bookman Old Style" w:hAnsi="Bookman Old Style"/>
          <w:bCs/>
        </w:rPr>
      </w:pPr>
    </w:p>
    <w:p w:rsidR="00B7362F" w:rsidRDefault="00B7362F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Explain the meaning of the following </w:t>
      </w:r>
    </w:p>
    <w:p w:rsidR="00B7362F" w:rsidRDefault="00B7362F" w:rsidP="009761BA">
      <w:pPr>
        <w:ind w:right="180"/>
        <w:jc w:val="both"/>
        <w:rPr>
          <w:rFonts w:ascii="Bookman Old Style" w:hAnsi="Bookman Old Style"/>
          <w:bCs/>
        </w:rPr>
      </w:pPr>
    </w:p>
    <w:p w:rsidR="00B7362F" w:rsidRDefault="00B7362F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 Positive and negative </w:t>
      </w:r>
      <w:proofErr w:type="spellStart"/>
      <w:r>
        <w:rPr>
          <w:rFonts w:ascii="Bookman Old Style" w:hAnsi="Bookman Old Style"/>
          <w:bCs/>
        </w:rPr>
        <w:t>skewness</w:t>
      </w:r>
      <w:proofErr w:type="spellEnd"/>
      <w:r>
        <w:rPr>
          <w:rFonts w:ascii="Bookman Old Style" w:hAnsi="Bookman Old Style"/>
          <w:bCs/>
        </w:rPr>
        <w:t xml:space="preserve"> </w:t>
      </w:r>
    </w:p>
    <w:p w:rsidR="00B7362F" w:rsidRDefault="00B7362F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Ill-mode (6 marks)</w:t>
      </w:r>
    </w:p>
    <w:p w:rsidR="00B7362F" w:rsidRDefault="00B7362F" w:rsidP="009761BA">
      <w:pPr>
        <w:ind w:right="180"/>
        <w:jc w:val="both"/>
        <w:rPr>
          <w:rFonts w:ascii="Bookman Old Style" w:hAnsi="Bookman Old Style"/>
          <w:bCs/>
        </w:rPr>
      </w:pPr>
    </w:p>
    <w:p w:rsidR="009B0B07" w:rsidRDefault="00B7362F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</w:r>
      <w:r w:rsidR="009B0B07">
        <w:rPr>
          <w:rFonts w:ascii="Bookman Old Style" w:hAnsi="Bookman Old Style"/>
          <w:bCs/>
        </w:rPr>
        <w:t>Timetable below gives monthly wage distribution</w:t>
      </w:r>
    </w:p>
    <w:p w:rsidR="009B0B07" w:rsidRDefault="009B0B07" w:rsidP="009761BA">
      <w:pPr>
        <w:ind w:right="180"/>
        <w:jc w:val="both"/>
        <w:rPr>
          <w:rFonts w:ascii="Bookman Old Style" w:hAnsi="Bookman Old Style"/>
          <w:bCs/>
        </w:rPr>
      </w:pPr>
    </w:p>
    <w:p w:rsidR="00B7362F" w:rsidRDefault="009B0B07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Wage (</w:t>
      </w:r>
      <w:proofErr w:type="spellStart"/>
      <w:r>
        <w:rPr>
          <w:rFonts w:ascii="Bookman Old Style" w:hAnsi="Bookman Old Style"/>
          <w:bCs/>
        </w:rPr>
        <w:t>Ksh</w:t>
      </w:r>
      <w:proofErr w:type="spellEnd"/>
      <w:r>
        <w:rPr>
          <w:rFonts w:ascii="Bookman Old Style" w:hAnsi="Bookman Old Style"/>
          <w:bCs/>
        </w:rPr>
        <w:t xml:space="preserve">/month) </w:t>
      </w:r>
      <w:r>
        <w:rPr>
          <w:rFonts w:ascii="Bookman Old Style" w:hAnsi="Bookman Old Style"/>
          <w:bCs/>
        </w:rPr>
        <w:tab/>
        <w:t xml:space="preserve">Number </w:t>
      </w:r>
    </w:p>
    <w:p w:rsidR="009B0B07" w:rsidRDefault="009B0B07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35-45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15</w:t>
      </w:r>
    </w:p>
    <w:p w:rsidR="005C7118" w:rsidRDefault="005C7118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45-55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23</w:t>
      </w:r>
    </w:p>
    <w:p w:rsidR="005C7118" w:rsidRDefault="005C7118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55-65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42</w:t>
      </w:r>
    </w:p>
    <w:p w:rsidR="005C7118" w:rsidRDefault="005C7118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65-75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52</w:t>
      </w:r>
    </w:p>
    <w:p w:rsidR="005C7118" w:rsidRDefault="005C7118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75-85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 w:rsidR="00AE7CB0">
        <w:rPr>
          <w:rFonts w:ascii="Bookman Old Style" w:hAnsi="Bookman Old Style"/>
          <w:bCs/>
        </w:rPr>
        <w:t>76</w:t>
      </w:r>
    </w:p>
    <w:p w:rsidR="00AE7CB0" w:rsidRDefault="005C7118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85-95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 w:rsidR="00AE7CB0">
        <w:rPr>
          <w:rFonts w:ascii="Bookman Old Style" w:hAnsi="Bookman Old Style"/>
          <w:bCs/>
        </w:rPr>
        <w:t>107</w:t>
      </w:r>
    </w:p>
    <w:p w:rsidR="00AE7CB0" w:rsidRDefault="00AE7CB0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95-105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220</w:t>
      </w:r>
    </w:p>
    <w:p w:rsidR="009B0B07" w:rsidRDefault="00AE7CB0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105-115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82</w:t>
      </w:r>
    </w:p>
    <w:p w:rsidR="00AE7CB0" w:rsidRDefault="00AE7CB0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115-125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14</w:t>
      </w:r>
    </w:p>
    <w:p w:rsidR="00AE7CB0" w:rsidRDefault="00AE7CB0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125-135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2</w:t>
      </w:r>
    </w:p>
    <w:p w:rsidR="00AE7CB0" w:rsidRDefault="00AE7CB0" w:rsidP="009761BA">
      <w:pPr>
        <w:ind w:right="180"/>
        <w:jc w:val="both"/>
        <w:rPr>
          <w:rFonts w:ascii="Bookman Old Style" w:hAnsi="Bookman Old Style"/>
          <w:bCs/>
        </w:rPr>
      </w:pPr>
    </w:p>
    <w:p w:rsidR="00AE7CB0" w:rsidRDefault="00AE7CB0" w:rsidP="009761BA">
      <w:pPr>
        <w:ind w:right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Using the above figures, calculate the Pearson’s measure of </w:t>
      </w:r>
      <w:proofErr w:type="spellStart"/>
      <w:r>
        <w:rPr>
          <w:rFonts w:ascii="Bookman Old Style" w:hAnsi="Bookman Old Style"/>
          <w:bCs/>
        </w:rPr>
        <w:t>skewness</w:t>
      </w:r>
      <w:proofErr w:type="spellEnd"/>
      <w:r>
        <w:rPr>
          <w:rFonts w:ascii="Bookman Old Style" w:hAnsi="Bookman Old Style"/>
          <w:bCs/>
        </w:rPr>
        <w:t xml:space="preserve">. </w:t>
      </w:r>
      <w:r>
        <w:rPr>
          <w:rFonts w:ascii="Bookman Old Style" w:hAnsi="Bookman Old Style"/>
          <w:bCs/>
        </w:rPr>
        <w:tab/>
        <w:t>Comment on your result (14 marks)</w:t>
      </w:r>
    </w:p>
    <w:sectPr w:rsidR="00AE7CB0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9205A"/>
    <w:multiLevelType w:val="hybridMultilevel"/>
    <w:tmpl w:val="7362F196"/>
    <w:lvl w:ilvl="0" w:tplc="DB3666A0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1DCD"/>
    <w:rsid w:val="00013A8D"/>
    <w:rsid w:val="0001467C"/>
    <w:rsid w:val="0001594F"/>
    <w:rsid w:val="00023297"/>
    <w:rsid w:val="00026DEF"/>
    <w:rsid w:val="00030083"/>
    <w:rsid w:val="000324C2"/>
    <w:rsid w:val="00032A66"/>
    <w:rsid w:val="00032E22"/>
    <w:rsid w:val="000377E6"/>
    <w:rsid w:val="00037A84"/>
    <w:rsid w:val="000417C1"/>
    <w:rsid w:val="00042328"/>
    <w:rsid w:val="0004414B"/>
    <w:rsid w:val="00044743"/>
    <w:rsid w:val="000455FB"/>
    <w:rsid w:val="0005029A"/>
    <w:rsid w:val="00061744"/>
    <w:rsid w:val="00061CA1"/>
    <w:rsid w:val="00062D00"/>
    <w:rsid w:val="000659AA"/>
    <w:rsid w:val="00067961"/>
    <w:rsid w:val="00067BF9"/>
    <w:rsid w:val="00071D18"/>
    <w:rsid w:val="00071F89"/>
    <w:rsid w:val="0007457C"/>
    <w:rsid w:val="000756D3"/>
    <w:rsid w:val="0008015B"/>
    <w:rsid w:val="000808A8"/>
    <w:rsid w:val="00083455"/>
    <w:rsid w:val="00086D47"/>
    <w:rsid w:val="0009048B"/>
    <w:rsid w:val="00091994"/>
    <w:rsid w:val="000921D8"/>
    <w:rsid w:val="00094812"/>
    <w:rsid w:val="00095A15"/>
    <w:rsid w:val="000962A1"/>
    <w:rsid w:val="00097ECC"/>
    <w:rsid w:val="000A4A3B"/>
    <w:rsid w:val="000A4AE6"/>
    <w:rsid w:val="000B279A"/>
    <w:rsid w:val="000B5DD2"/>
    <w:rsid w:val="000B66E8"/>
    <w:rsid w:val="000B679D"/>
    <w:rsid w:val="000C302C"/>
    <w:rsid w:val="000C6853"/>
    <w:rsid w:val="000C78F5"/>
    <w:rsid w:val="000D1E5E"/>
    <w:rsid w:val="000D4B47"/>
    <w:rsid w:val="000E2C1B"/>
    <w:rsid w:val="000E67C5"/>
    <w:rsid w:val="000E7E21"/>
    <w:rsid w:val="000F461B"/>
    <w:rsid w:val="000F6D15"/>
    <w:rsid w:val="00101E32"/>
    <w:rsid w:val="00102A6D"/>
    <w:rsid w:val="001046E1"/>
    <w:rsid w:val="0010490D"/>
    <w:rsid w:val="00105CFD"/>
    <w:rsid w:val="00106364"/>
    <w:rsid w:val="001064E5"/>
    <w:rsid w:val="00106A47"/>
    <w:rsid w:val="00106EF5"/>
    <w:rsid w:val="00107E6D"/>
    <w:rsid w:val="00110A70"/>
    <w:rsid w:val="00110F06"/>
    <w:rsid w:val="00112BEA"/>
    <w:rsid w:val="00113029"/>
    <w:rsid w:val="0011492A"/>
    <w:rsid w:val="00114ADD"/>
    <w:rsid w:val="001178FE"/>
    <w:rsid w:val="001225D6"/>
    <w:rsid w:val="001240EF"/>
    <w:rsid w:val="0012687C"/>
    <w:rsid w:val="00133193"/>
    <w:rsid w:val="00134CE3"/>
    <w:rsid w:val="00140C2B"/>
    <w:rsid w:val="00142CE8"/>
    <w:rsid w:val="0014408D"/>
    <w:rsid w:val="001553E8"/>
    <w:rsid w:val="00156B03"/>
    <w:rsid w:val="00165A99"/>
    <w:rsid w:val="00166371"/>
    <w:rsid w:val="00170C49"/>
    <w:rsid w:val="00170F0F"/>
    <w:rsid w:val="00172FF8"/>
    <w:rsid w:val="00173AF8"/>
    <w:rsid w:val="001751F2"/>
    <w:rsid w:val="00175EDE"/>
    <w:rsid w:val="001831DF"/>
    <w:rsid w:val="00190308"/>
    <w:rsid w:val="001937B9"/>
    <w:rsid w:val="00194004"/>
    <w:rsid w:val="00197C02"/>
    <w:rsid w:val="00197D0A"/>
    <w:rsid w:val="001A09BA"/>
    <w:rsid w:val="001A1282"/>
    <w:rsid w:val="001A2BB6"/>
    <w:rsid w:val="001A4990"/>
    <w:rsid w:val="001A569F"/>
    <w:rsid w:val="001A5F2B"/>
    <w:rsid w:val="001A702C"/>
    <w:rsid w:val="001A7536"/>
    <w:rsid w:val="001A7539"/>
    <w:rsid w:val="001B0C67"/>
    <w:rsid w:val="001B2EE9"/>
    <w:rsid w:val="001B4FD0"/>
    <w:rsid w:val="001B622A"/>
    <w:rsid w:val="001B6433"/>
    <w:rsid w:val="001B662B"/>
    <w:rsid w:val="001B748F"/>
    <w:rsid w:val="001B7DB9"/>
    <w:rsid w:val="001C0BE3"/>
    <w:rsid w:val="001C2094"/>
    <w:rsid w:val="001C2600"/>
    <w:rsid w:val="001C2CD4"/>
    <w:rsid w:val="001C32D0"/>
    <w:rsid w:val="001C4198"/>
    <w:rsid w:val="001C4747"/>
    <w:rsid w:val="001C5821"/>
    <w:rsid w:val="001C5A8F"/>
    <w:rsid w:val="001D4253"/>
    <w:rsid w:val="001D48D2"/>
    <w:rsid w:val="001E05E3"/>
    <w:rsid w:val="001E6257"/>
    <w:rsid w:val="001E700F"/>
    <w:rsid w:val="001E7905"/>
    <w:rsid w:val="001F635D"/>
    <w:rsid w:val="0021100D"/>
    <w:rsid w:val="00212446"/>
    <w:rsid w:val="00213682"/>
    <w:rsid w:val="002164F0"/>
    <w:rsid w:val="00221603"/>
    <w:rsid w:val="00225D10"/>
    <w:rsid w:val="00231099"/>
    <w:rsid w:val="0023303F"/>
    <w:rsid w:val="00234589"/>
    <w:rsid w:val="00235061"/>
    <w:rsid w:val="002363BA"/>
    <w:rsid w:val="002370CE"/>
    <w:rsid w:val="0024218A"/>
    <w:rsid w:val="00243CEB"/>
    <w:rsid w:val="0024490E"/>
    <w:rsid w:val="00244A64"/>
    <w:rsid w:val="00247174"/>
    <w:rsid w:val="002513AB"/>
    <w:rsid w:val="002529B8"/>
    <w:rsid w:val="00252B96"/>
    <w:rsid w:val="00252D66"/>
    <w:rsid w:val="0025442C"/>
    <w:rsid w:val="002558B9"/>
    <w:rsid w:val="002577F0"/>
    <w:rsid w:val="00262A2E"/>
    <w:rsid w:val="002643E7"/>
    <w:rsid w:val="002647C4"/>
    <w:rsid w:val="0027390D"/>
    <w:rsid w:val="002739BB"/>
    <w:rsid w:val="00274783"/>
    <w:rsid w:val="0027529C"/>
    <w:rsid w:val="00275412"/>
    <w:rsid w:val="00275623"/>
    <w:rsid w:val="00276A78"/>
    <w:rsid w:val="0027777B"/>
    <w:rsid w:val="00281B73"/>
    <w:rsid w:val="00282525"/>
    <w:rsid w:val="00283180"/>
    <w:rsid w:val="0028322F"/>
    <w:rsid w:val="00285F4B"/>
    <w:rsid w:val="002968D0"/>
    <w:rsid w:val="002A0145"/>
    <w:rsid w:val="002A115C"/>
    <w:rsid w:val="002A2DD9"/>
    <w:rsid w:val="002A58AA"/>
    <w:rsid w:val="002A5C1C"/>
    <w:rsid w:val="002B0E2A"/>
    <w:rsid w:val="002B2906"/>
    <w:rsid w:val="002B35EC"/>
    <w:rsid w:val="002B3DF9"/>
    <w:rsid w:val="002B405A"/>
    <w:rsid w:val="002B57B9"/>
    <w:rsid w:val="002B6163"/>
    <w:rsid w:val="002B70E5"/>
    <w:rsid w:val="002C29BA"/>
    <w:rsid w:val="002C52FC"/>
    <w:rsid w:val="002D4295"/>
    <w:rsid w:val="002D513B"/>
    <w:rsid w:val="002E3C35"/>
    <w:rsid w:val="002F128D"/>
    <w:rsid w:val="002F1A05"/>
    <w:rsid w:val="002F6ABA"/>
    <w:rsid w:val="002F7EAD"/>
    <w:rsid w:val="00300EAE"/>
    <w:rsid w:val="00304283"/>
    <w:rsid w:val="0031001C"/>
    <w:rsid w:val="00310566"/>
    <w:rsid w:val="00313F93"/>
    <w:rsid w:val="00320967"/>
    <w:rsid w:val="00322046"/>
    <w:rsid w:val="0032253D"/>
    <w:rsid w:val="00323033"/>
    <w:rsid w:val="003259FC"/>
    <w:rsid w:val="00326A77"/>
    <w:rsid w:val="00330F99"/>
    <w:rsid w:val="00331522"/>
    <w:rsid w:val="0033479C"/>
    <w:rsid w:val="00334BF3"/>
    <w:rsid w:val="003401C2"/>
    <w:rsid w:val="00340B21"/>
    <w:rsid w:val="00341586"/>
    <w:rsid w:val="003509B3"/>
    <w:rsid w:val="00355DAC"/>
    <w:rsid w:val="00355EB2"/>
    <w:rsid w:val="00357E88"/>
    <w:rsid w:val="00363355"/>
    <w:rsid w:val="00367C36"/>
    <w:rsid w:val="00372B26"/>
    <w:rsid w:val="0037361F"/>
    <w:rsid w:val="00374033"/>
    <w:rsid w:val="003758FE"/>
    <w:rsid w:val="003843E2"/>
    <w:rsid w:val="003844FF"/>
    <w:rsid w:val="0038730F"/>
    <w:rsid w:val="00387C47"/>
    <w:rsid w:val="003907F2"/>
    <w:rsid w:val="00396505"/>
    <w:rsid w:val="003968B6"/>
    <w:rsid w:val="003A1CE5"/>
    <w:rsid w:val="003A614C"/>
    <w:rsid w:val="003B10CD"/>
    <w:rsid w:val="003B18CB"/>
    <w:rsid w:val="003B2E21"/>
    <w:rsid w:val="003B5FA5"/>
    <w:rsid w:val="003B6AF0"/>
    <w:rsid w:val="003B7103"/>
    <w:rsid w:val="003C0043"/>
    <w:rsid w:val="003C1847"/>
    <w:rsid w:val="003C3512"/>
    <w:rsid w:val="003C3605"/>
    <w:rsid w:val="003C4386"/>
    <w:rsid w:val="003C562A"/>
    <w:rsid w:val="003C6544"/>
    <w:rsid w:val="003D4DDE"/>
    <w:rsid w:val="003D7C30"/>
    <w:rsid w:val="003F1D75"/>
    <w:rsid w:val="003F3A0C"/>
    <w:rsid w:val="003F5E42"/>
    <w:rsid w:val="003F63ED"/>
    <w:rsid w:val="00402AC3"/>
    <w:rsid w:val="00403F33"/>
    <w:rsid w:val="0040529C"/>
    <w:rsid w:val="00405E46"/>
    <w:rsid w:val="004066AF"/>
    <w:rsid w:val="00406CC1"/>
    <w:rsid w:val="0041142B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1537"/>
    <w:rsid w:val="00433C4F"/>
    <w:rsid w:val="004343F6"/>
    <w:rsid w:val="00435805"/>
    <w:rsid w:val="004362D3"/>
    <w:rsid w:val="00442496"/>
    <w:rsid w:val="0044728B"/>
    <w:rsid w:val="00451892"/>
    <w:rsid w:val="00455548"/>
    <w:rsid w:val="004568FD"/>
    <w:rsid w:val="00462432"/>
    <w:rsid w:val="004631B2"/>
    <w:rsid w:val="00464A79"/>
    <w:rsid w:val="00464EA8"/>
    <w:rsid w:val="0046537D"/>
    <w:rsid w:val="00471170"/>
    <w:rsid w:val="0047260E"/>
    <w:rsid w:val="00481551"/>
    <w:rsid w:val="00492E5D"/>
    <w:rsid w:val="00493125"/>
    <w:rsid w:val="00495D18"/>
    <w:rsid w:val="00497ED4"/>
    <w:rsid w:val="004A3BBA"/>
    <w:rsid w:val="004A3F3D"/>
    <w:rsid w:val="004A421B"/>
    <w:rsid w:val="004B3E61"/>
    <w:rsid w:val="004B45B4"/>
    <w:rsid w:val="004B474D"/>
    <w:rsid w:val="004C3E9E"/>
    <w:rsid w:val="004C4978"/>
    <w:rsid w:val="004C6819"/>
    <w:rsid w:val="004C7003"/>
    <w:rsid w:val="004D1648"/>
    <w:rsid w:val="004D1EB6"/>
    <w:rsid w:val="004D203E"/>
    <w:rsid w:val="004D2580"/>
    <w:rsid w:val="004D3433"/>
    <w:rsid w:val="004E4659"/>
    <w:rsid w:val="004E5039"/>
    <w:rsid w:val="004E55A2"/>
    <w:rsid w:val="004F48E7"/>
    <w:rsid w:val="004F55DE"/>
    <w:rsid w:val="004F740E"/>
    <w:rsid w:val="004F7A30"/>
    <w:rsid w:val="00500C1A"/>
    <w:rsid w:val="005019D7"/>
    <w:rsid w:val="005023F0"/>
    <w:rsid w:val="005032FD"/>
    <w:rsid w:val="005037CA"/>
    <w:rsid w:val="00505E35"/>
    <w:rsid w:val="00507400"/>
    <w:rsid w:val="0050750C"/>
    <w:rsid w:val="00514E2D"/>
    <w:rsid w:val="00517FC1"/>
    <w:rsid w:val="00520D20"/>
    <w:rsid w:val="00522253"/>
    <w:rsid w:val="0052345F"/>
    <w:rsid w:val="005244CE"/>
    <w:rsid w:val="00526DCE"/>
    <w:rsid w:val="005362F3"/>
    <w:rsid w:val="0053767D"/>
    <w:rsid w:val="005459B2"/>
    <w:rsid w:val="00547469"/>
    <w:rsid w:val="00552102"/>
    <w:rsid w:val="0055352B"/>
    <w:rsid w:val="00553B55"/>
    <w:rsid w:val="00556E12"/>
    <w:rsid w:val="00556F0A"/>
    <w:rsid w:val="0056173B"/>
    <w:rsid w:val="005620FF"/>
    <w:rsid w:val="0056334B"/>
    <w:rsid w:val="00563D5C"/>
    <w:rsid w:val="00566BBB"/>
    <w:rsid w:val="00567161"/>
    <w:rsid w:val="0057153E"/>
    <w:rsid w:val="0057315C"/>
    <w:rsid w:val="00574580"/>
    <w:rsid w:val="00576044"/>
    <w:rsid w:val="0057795D"/>
    <w:rsid w:val="00580B74"/>
    <w:rsid w:val="00585449"/>
    <w:rsid w:val="00585DD7"/>
    <w:rsid w:val="00586C2F"/>
    <w:rsid w:val="00587235"/>
    <w:rsid w:val="00587C64"/>
    <w:rsid w:val="00591B6E"/>
    <w:rsid w:val="0059394C"/>
    <w:rsid w:val="005942B3"/>
    <w:rsid w:val="00594C86"/>
    <w:rsid w:val="00595687"/>
    <w:rsid w:val="0059609D"/>
    <w:rsid w:val="0059755B"/>
    <w:rsid w:val="005A257F"/>
    <w:rsid w:val="005A2A3C"/>
    <w:rsid w:val="005A469C"/>
    <w:rsid w:val="005B0BC3"/>
    <w:rsid w:val="005B0E94"/>
    <w:rsid w:val="005B2A9E"/>
    <w:rsid w:val="005B64F0"/>
    <w:rsid w:val="005B6D3E"/>
    <w:rsid w:val="005B7791"/>
    <w:rsid w:val="005C3447"/>
    <w:rsid w:val="005C66B3"/>
    <w:rsid w:val="005C7118"/>
    <w:rsid w:val="005D11BB"/>
    <w:rsid w:val="005D4949"/>
    <w:rsid w:val="005D4DB5"/>
    <w:rsid w:val="005D5CDA"/>
    <w:rsid w:val="005E0A99"/>
    <w:rsid w:val="005E12EF"/>
    <w:rsid w:val="005E5497"/>
    <w:rsid w:val="005F36A6"/>
    <w:rsid w:val="005F3E1C"/>
    <w:rsid w:val="005F76BF"/>
    <w:rsid w:val="006043E7"/>
    <w:rsid w:val="00610953"/>
    <w:rsid w:val="00611DFF"/>
    <w:rsid w:val="006154D9"/>
    <w:rsid w:val="00615B72"/>
    <w:rsid w:val="006160DE"/>
    <w:rsid w:val="00621864"/>
    <w:rsid w:val="006311B1"/>
    <w:rsid w:val="0063597C"/>
    <w:rsid w:val="006371FF"/>
    <w:rsid w:val="0063758C"/>
    <w:rsid w:val="0064702A"/>
    <w:rsid w:val="00647E9E"/>
    <w:rsid w:val="0065031F"/>
    <w:rsid w:val="00650341"/>
    <w:rsid w:val="0065047F"/>
    <w:rsid w:val="0065285F"/>
    <w:rsid w:val="00655F89"/>
    <w:rsid w:val="006568E3"/>
    <w:rsid w:val="0066110A"/>
    <w:rsid w:val="006618E1"/>
    <w:rsid w:val="00663F45"/>
    <w:rsid w:val="006648E6"/>
    <w:rsid w:val="006654B5"/>
    <w:rsid w:val="0067003A"/>
    <w:rsid w:val="00675F6A"/>
    <w:rsid w:val="00686128"/>
    <w:rsid w:val="00686DE2"/>
    <w:rsid w:val="00687AC8"/>
    <w:rsid w:val="00692873"/>
    <w:rsid w:val="0069736F"/>
    <w:rsid w:val="006A0CC9"/>
    <w:rsid w:val="006A2221"/>
    <w:rsid w:val="006A2FCC"/>
    <w:rsid w:val="006A44E8"/>
    <w:rsid w:val="006A5FA9"/>
    <w:rsid w:val="006B193A"/>
    <w:rsid w:val="006B1AE3"/>
    <w:rsid w:val="006B3DC6"/>
    <w:rsid w:val="006B68DE"/>
    <w:rsid w:val="006C1A1C"/>
    <w:rsid w:val="006C37FA"/>
    <w:rsid w:val="006C6CC2"/>
    <w:rsid w:val="006D0D52"/>
    <w:rsid w:val="006D19E9"/>
    <w:rsid w:val="006D3F14"/>
    <w:rsid w:val="006E0A3A"/>
    <w:rsid w:val="006E16FA"/>
    <w:rsid w:val="006E414E"/>
    <w:rsid w:val="006E4F1B"/>
    <w:rsid w:val="006E7BC2"/>
    <w:rsid w:val="006F2B0B"/>
    <w:rsid w:val="006F340E"/>
    <w:rsid w:val="006F7917"/>
    <w:rsid w:val="0070322F"/>
    <w:rsid w:val="007033D6"/>
    <w:rsid w:val="007036CF"/>
    <w:rsid w:val="00704348"/>
    <w:rsid w:val="00704894"/>
    <w:rsid w:val="00706DB3"/>
    <w:rsid w:val="00712B95"/>
    <w:rsid w:val="00713760"/>
    <w:rsid w:val="00715D16"/>
    <w:rsid w:val="00715F47"/>
    <w:rsid w:val="00716C5D"/>
    <w:rsid w:val="00717A82"/>
    <w:rsid w:val="00720628"/>
    <w:rsid w:val="00721AE1"/>
    <w:rsid w:val="00723B9F"/>
    <w:rsid w:val="00723CCB"/>
    <w:rsid w:val="007244D7"/>
    <w:rsid w:val="00725CB6"/>
    <w:rsid w:val="0072714F"/>
    <w:rsid w:val="0073052E"/>
    <w:rsid w:val="00732857"/>
    <w:rsid w:val="00736C58"/>
    <w:rsid w:val="007378DD"/>
    <w:rsid w:val="00740AA1"/>
    <w:rsid w:val="00740FC3"/>
    <w:rsid w:val="0074169A"/>
    <w:rsid w:val="00747165"/>
    <w:rsid w:val="00747923"/>
    <w:rsid w:val="007501C0"/>
    <w:rsid w:val="007536EB"/>
    <w:rsid w:val="00754795"/>
    <w:rsid w:val="007554E2"/>
    <w:rsid w:val="007556E5"/>
    <w:rsid w:val="00764C64"/>
    <w:rsid w:val="007654E5"/>
    <w:rsid w:val="00765730"/>
    <w:rsid w:val="00765D39"/>
    <w:rsid w:val="00767C6A"/>
    <w:rsid w:val="0077051A"/>
    <w:rsid w:val="00771B1B"/>
    <w:rsid w:val="00771BD5"/>
    <w:rsid w:val="00774DBA"/>
    <w:rsid w:val="00780E17"/>
    <w:rsid w:val="007816D9"/>
    <w:rsid w:val="00782471"/>
    <w:rsid w:val="00787503"/>
    <w:rsid w:val="00787F95"/>
    <w:rsid w:val="007946C9"/>
    <w:rsid w:val="00794C0E"/>
    <w:rsid w:val="007976A6"/>
    <w:rsid w:val="007A1C38"/>
    <w:rsid w:val="007A2F34"/>
    <w:rsid w:val="007A3977"/>
    <w:rsid w:val="007A45CC"/>
    <w:rsid w:val="007A4B2B"/>
    <w:rsid w:val="007A54FF"/>
    <w:rsid w:val="007A7EB2"/>
    <w:rsid w:val="007B0A3E"/>
    <w:rsid w:val="007B4CF8"/>
    <w:rsid w:val="007B78F6"/>
    <w:rsid w:val="007C521F"/>
    <w:rsid w:val="007C612B"/>
    <w:rsid w:val="007D1F8D"/>
    <w:rsid w:val="007D408B"/>
    <w:rsid w:val="007D5E3F"/>
    <w:rsid w:val="007D7117"/>
    <w:rsid w:val="007E2BC9"/>
    <w:rsid w:val="007F0B73"/>
    <w:rsid w:val="007F324A"/>
    <w:rsid w:val="0080067F"/>
    <w:rsid w:val="00803BB4"/>
    <w:rsid w:val="0081039B"/>
    <w:rsid w:val="00812AC3"/>
    <w:rsid w:val="00814693"/>
    <w:rsid w:val="00814FBF"/>
    <w:rsid w:val="008158E7"/>
    <w:rsid w:val="00823304"/>
    <w:rsid w:val="008250C8"/>
    <w:rsid w:val="00827579"/>
    <w:rsid w:val="00831C4E"/>
    <w:rsid w:val="008455C1"/>
    <w:rsid w:val="008536FC"/>
    <w:rsid w:val="008544CF"/>
    <w:rsid w:val="00857CC7"/>
    <w:rsid w:val="00861680"/>
    <w:rsid w:val="00861D04"/>
    <w:rsid w:val="00864754"/>
    <w:rsid w:val="008648DC"/>
    <w:rsid w:val="008707D4"/>
    <w:rsid w:val="00872D13"/>
    <w:rsid w:val="008737BD"/>
    <w:rsid w:val="00874361"/>
    <w:rsid w:val="00874B8B"/>
    <w:rsid w:val="00874F3F"/>
    <w:rsid w:val="008755CA"/>
    <w:rsid w:val="00877FB5"/>
    <w:rsid w:val="00884EC1"/>
    <w:rsid w:val="00887B21"/>
    <w:rsid w:val="00890101"/>
    <w:rsid w:val="00891FD7"/>
    <w:rsid w:val="00892A71"/>
    <w:rsid w:val="00894683"/>
    <w:rsid w:val="00895040"/>
    <w:rsid w:val="00895111"/>
    <w:rsid w:val="00895DDB"/>
    <w:rsid w:val="008A0F07"/>
    <w:rsid w:val="008A194A"/>
    <w:rsid w:val="008A3C66"/>
    <w:rsid w:val="008A4AD3"/>
    <w:rsid w:val="008A4B41"/>
    <w:rsid w:val="008A5CE2"/>
    <w:rsid w:val="008A5F2D"/>
    <w:rsid w:val="008A67D1"/>
    <w:rsid w:val="008B5218"/>
    <w:rsid w:val="008C051D"/>
    <w:rsid w:val="008C27C3"/>
    <w:rsid w:val="008C6198"/>
    <w:rsid w:val="008C78D5"/>
    <w:rsid w:val="008D109A"/>
    <w:rsid w:val="008D3969"/>
    <w:rsid w:val="008D4851"/>
    <w:rsid w:val="008D65FC"/>
    <w:rsid w:val="008D69FA"/>
    <w:rsid w:val="008D6B3A"/>
    <w:rsid w:val="008D7039"/>
    <w:rsid w:val="008E1585"/>
    <w:rsid w:val="008E4147"/>
    <w:rsid w:val="008E550C"/>
    <w:rsid w:val="008E6668"/>
    <w:rsid w:val="008F2F0D"/>
    <w:rsid w:val="008F6569"/>
    <w:rsid w:val="008F70EE"/>
    <w:rsid w:val="0090088C"/>
    <w:rsid w:val="00904106"/>
    <w:rsid w:val="0090502D"/>
    <w:rsid w:val="00906286"/>
    <w:rsid w:val="0090645E"/>
    <w:rsid w:val="00912F1A"/>
    <w:rsid w:val="0091435C"/>
    <w:rsid w:val="00914E48"/>
    <w:rsid w:val="00920176"/>
    <w:rsid w:val="009211F4"/>
    <w:rsid w:val="00923DB0"/>
    <w:rsid w:val="00923F2A"/>
    <w:rsid w:val="00924E84"/>
    <w:rsid w:val="0093121E"/>
    <w:rsid w:val="00932113"/>
    <w:rsid w:val="00932209"/>
    <w:rsid w:val="0093303E"/>
    <w:rsid w:val="00933C1C"/>
    <w:rsid w:val="00933CB5"/>
    <w:rsid w:val="009405C7"/>
    <w:rsid w:val="00940B9D"/>
    <w:rsid w:val="00942E4E"/>
    <w:rsid w:val="009452D6"/>
    <w:rsid w:val="00945F2E"/>
    <w:rsid w:val="00946944"/>
    <w:rsid w:val="00946BC7"/>
    <w:rsid w:val="009477D3"/>
    <w:rsid w:val="00950FD5"/>
    <w:rsid w:val="009519BF"/>
    <w:rsid w:val="00953A51"/>
    <w:rsid w:val="00956434"/>
    <w:rsid w:val="009564F0"/>
    <w:rsid w:val="00956561"/>
    <w:rsid w:val="00956BE2"/>
    <w:rsid w:val="00957082"/>
    <w:rsid w:val="00957AC7"/>
    <w:rsid w:val="0096200D"/>
    <w:rsid w:val="0096348A"/>
    <w:rsid w:val="0096540E"/>
    <w:rsid w:val="00967121"/>
    <w:rsid w:val="00971BBD"/>
    <w:rsid w:val="00974586"/>
    <w:rsid w:val="009757D9"/>
    <w:rsid w:val="00975988"/>
    <w:rsid w:val="00975FD5"/>
    <w:rsid w:val="009761BA"/>
    <w:rsid w:val="0097628E"/>
    <w:rsid w:val="00981F66"/>
    <w:rsid w:val="00985116"/>
    <w:rsid w:val="00986005"/>
    <w:rsid w:val="00986F9F"/>
    <w:rsid w:val="00987B43"/>
    <w:rsid w:val="00990675"/>
    <w:rsid w:val="009919EB"/>
    <w:rsid w:val="0099208F"/>
    <w:rsid w:val="009A4C4F"/>
    <w:rsid w:val="009A4CAA"/>
    <w:rsid w:val="009B0B07"/>
    <w:rsid w:val="009B2F70"/>
    <w:rsid w:val="009B4651"/>
    <w:rsid w:val="009B49DD"/>
    <w:rsid w:val="009B4EF9"/>
    <w:rsid w:val="009B5F6F"/>
    <w:rsid w:val="009B6285"/>
    <w:rsid w:val="009B6361"/>
    <w:rsid w:val="009C2C8B"/>
    <w:rsid w:val="009C3D9D"/>
    <w:rsid w:val="009C547B"/>
    <w:rsid w:val="009C568B"/>
    <w:rsid w:val="009D793B"/>
    <w:rsid w:val="009D7E00"/>
    <w:rsid w:val="009E4595"/>
    <w:rsid w:val="009E4DC3"/>
    <w:rsid w:val="009F0E21"/>
    <w:rsid w:val="009F17C7"/>
    <w:rsid w:val="009F19DA"/>
    <w:rsid w:val="009F1BBF"/>
    <w:rsid w:val="009F236B"/>
    <w:rsid w:val="009F36DF"/>
    <w:rsid w:val="009F442A"/>
    <w:rsid w:val="00A00127"/>
    <w:rsid w:val="00A05904"/>
    <w:rsid w:val="00A06CAA"/>
    <w:rsid w:val="00A100D9"/>
    <w:rsid w:val="00A1091E"/>
    <w:rsid w:val="00A1271E"/>
    <w:rsid w:val="00A144AD"/>
    <w:rsid w:val="00A14DCD"/>
    <w:rsid w:val="00A14E10"/>
    <w:rsid w:val="00A14EDC"/>
    <w:rsid w:val="00A17029"/>
    <w:rsid w:val="00A20E8C"/>
    <w:rsid w:val="00A24402"/>
    <w:rsid w:val="00A25C75"/>
    <w:rsid w:val="00A265F0"/>
    <w:rsid w:val="00A31E2B"/>
    <w:rsid w:val="00A329D7"/>
    <w:rsid w:val="00A33614"/>
    <w:rsid w:val="00A36991"/>
    <w:rsid w:val="00A4091B"/>
    <w:rsid w:val="00A42A81"/>
    <w:rsid w:val="00A42DC9"/>
    <w:rsid w:val="00A43C7F"/>
    <w:rsid w:val="00A45C75"/>
    <w:rsid w:val="00A46CFD"/>
    <w:rsid w:val="00A50023"/>
    <w:rsid w:val="00A51037"/>
    <w:rsid w:val="00A55858"/>
    <w:rsid w:val="00A55EE1"/>
    <w:rsid w:val="00A566CF"/>
    <w:rsid w:val="00A57DFD"/>
    <w:rsid w:val="00A60313"/>
    <w:rsid w:val="00A62462"/>
    <w:rsid w:val="00A6441D"/>
    <w:rsid w:val="00A65435"/>
    <w:rsid w:val="00A67249"/>
    <w:rsid w:val="00A70F71"/>
    <w:rsid w:val="00A72B1F"/>
    <w:rsid w:val="00A73E5D"/>
    <w:rsid w:val="00A74E47"/>
    <w:rsid w:val="00A751B7"/>
    <w:rsid w:val="00A768E8"/>
    <w:rsid w:val="00A81D7D"/>
    <w:rsid w:val="00A82038"/>
    <w:rsid w:val="00A873F5"/>
    <w:rsid w:val="00A877BF"/>
    <w:rsid w:val="00A95AF2"/>
    <w:rsid w:val="00A95C57"/>
    <w:rsid w:val="00AA2D28"/>
    <w:rsid w:val="00AB2C42"/>
    <w:rsid w:val="00AC17F8"/>
    <w:rsid w:val="00AC7751"/>
    <w:rsid w:val="00AC7883"/>
    <w:rsid w:val="00AD63C3"/>
    <w:rsid w:val="00AD785B"/>
    <w:rsid w:val="00AE0BE9"/>
    <w:rsid w:val="00AE49B8"/>
    <w:rsid w:val="00AE7CB0"/>
    <w:rsid w:val="00AF3277"/>
    <w:rsid w:val="00AF4E65"/>
    <w:rsid w:val="00B00BF8"/>
    <w:rsid w:val="00B03482"/>
    <w:rsid w:val="00B04896"/>
    <w:rsid w:val="00B07029"/>
    <w:rsid w:val="00B15AFF"/>
    <w:rsid w:val="00B16726"/>
    <w:rsid w:val="00B17BA6"/>
    <w:rsid w:val="00B30EFD"/>
    <w:rsid w:val="00B330C2"/>
    <w:rsid w:val="00B34BDE"/>
    <w:rsid w:val="00B411D0"/>
    <w:rsid w:val="00B4284F"/>
    <w:rsid w:val="00B42F64"/>
    <w:rsid w:val="00B44195"/>
    <w:rsid w:val="00B44A86"/>
    <w:rsid w:val="00B4591F"/>
    <w:rsid w:val="00B45A81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45E2"/>
    <w:rsid w:val="00B66F33"/>
    <w:rsid w:val="00B67E70"/>
    <w:rsid w:val="00B7362F"/>
    <w:rsid w:val="00B75463"/>
    <w:rsid w:val="00B8285D"/>
    <w:rsid w:val="00B85A04"/>
    <w:rsid w:val="00B912D1"/>
    <w:rsid w:val="00B9242A"/>
    <w:rsid w:val="00B9366A"/>
    <w:rsid w:val="00B973EF"/>
    <w:rsid w:val="00BA09E2"/>
    <w:rsid w:val="00BA23C5"/>
    <w:rsid w:val="00BA282E"/>
    <w:rsid w:val="00BA432A"/>
    <w:rsid w:val="00BA61FE"/>
    <w:rsid w:val="00BA67C0"/>
    <w:rsid w:val="00BB38FB"/>
    <w:rsid w:val="00BB3C01"/>
    <w:rsid w:val="00BB415A"/>
    <w:rsid w:val="00BB4595"/>
    <w:rsid w:val="00BB6A10"/>
    <w:rsid w:val="00BC032D"/>
    <w:rsid w:val="00BC1C75"/>
    <w:rsid w:val="00BC1E2B"/>
    <w:rsid w:val="00BC4A27"/>
    <w:rsid w:val="00BC600F"/>
    <w:rsid w:val="00BC7B56"/>
    <w:rsid w:val="00BD0758"/>
    <w:rsid w:val="00BE06B9"/>
    <w:rsid w:val="00BE08EC"/>
    <w:rsid w:val="00BE0DE6"/>
    <w:rsid w:val="00BE15BA"/>
    <w:rsid w:val="00BE3DAD"/>
    <w:rsid w:val="00BE445C"/>
    <w:rsid w:val="00BE4D16"/>
    <w:rsid w:val="00BF00B3"/>
    <w:rsid w:val="00BF0A26"/>
    <w:rsid w:val="00BF3A69"/>
    <w:rsid w:val="00BF538F"/>
    <w:rsid w:val="00BF57BE"/>
    <w:rsid w:val="00C04F89"/>
    <w:rsid w:val="00C11D35"/>
    <w:rsid w:val="00C11E0A"/>
    <w:rsid w:val="00C14B2C"/>
    <w:rsid w:val="00C156FF"/>
    <w:rsid w:val="00C15DC3"/>
    <w:rsid w:val="00C16D1D"/>
    <w:rsid w:val="00C26870"/>
    <w:rsid w:val="00C278BD"/>
    <w:rsid w:val="00C301D8"/>
    <w:rsid w:val="00C30AE2"/>
    <w:rsid w:val="00C31DA0"/>
    <w:rsid w:val="00C348C3"/>
    <w:rsid w:val="00C34E96"/>
    <w:rsid w:val="00C408DC"/>
    <w:rsid w:val="00C4226A"/>
    <w:rsid w:val="00C42A45"/>
    <w:rsid w:val="00C448D6"/>
    <w:rsid w:val="00C45324"/>
    <w:rsid w:val="00C466AA"/>
    <w:rsid w:val="00C47594"/>
    <w:rsid w:val="00C51E10"/>
    <w:rsid w:val="00C540BE"/>
    <w:rsid w:val="00C54C6E"/>
    <w:rsid w:val="00C567FB"/>
    <w:rsid w:val="00C57941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06D7"/>
    <w:rsid w:val="00C822D7"/>
    <w:rsid w:val="00C92496"/>
    <w:rsid w:val="00C92A2A"/>
    <w:rsid w:val="00C93EBF"/>
    <w:rsid w:val="00C9402B"/>
    <w:rsid w:val="00CA703C"/>
    <w:rsid w:val="00CA7F81"/>
    <w:rsid w:val="00CB0260"/>
    <w:rsid w:val="00CB1259"/>
    <w:rsid w:val="00CB26E7"/>
    <w:rsid w:val="00CB6D72"/>
    <w:rsid w:val="00CC19CD"/>
    <w:rsid w:val="00CC2DDA"/>
    <w:rsid w:val="00CD59A6"/>
    <w:rsid w:val="00CE78FA"/>
    <w:rsid w:val="00CF079A"/>
    <w:rsid w:val="00CF0997"/>
    <w:rsid w:val="00CF2626"/>
    <w:rsid w:val="00CF5A34"/>
    <w:rsid w:val="00CF6FDF"/>
    <w:rsid w:val="00CF759E"/>
    <w:rsid w:val="00CF7B1F"/>
    <w:rsid w:val="00CF7E50"/>
    <w:rsid w:val="00D061A4"/>
    <w:rsid w:val="00D06434"/>
    <w:rsid w:val="00D103AB"/>
    <w:rsid w:val="00D12DDD"/>
    <w:rsid w:val="00D12E11"/>
    <w:rsid w:val="00D237DF"/>
    <w:rsid w:val="00D23DF4"/>
    <w:rsid w:val="00D249E1"/>
    <w:rsid w:val="00D25A82"/>
    <w:rsid w:val="00D30D54"/>
    <w:rsid w:val="00D3117A"/>
    <w:rsid w:val="00D33205"/>
    <w:rsid w:val="00D41D83"/>
    <w:rsid w:val="00D435EA"/>
    <w:rsid w:val="00D438F2"/>
    <w:rsid w:val="00D4725F"/>
    <w:rsid w:val="00D5236C"/>
    <w:rsid w:val="00D55799"/>
    <w:rsid w:val="00D64223"/>
    <w:rsid w:val="00D670B8"/>
    <w:rsid w:val="00D73391"/>
    <w:rsid w:val="00D7383F"/>
    <w:rsid w:val="00D8626B"/>
    <w:rsid w:val="00DA08CE"/>
    <w:rsid w:val="00DA20D0"/>
    <w:rsid w:val="00DA2122"/>
    <w:rsid w:val="00DA3DDA"/>
    <w:rsid w:val="00DA4E74"/>
    <w:rsid w:val="00DA532D"/>
    <w:rsid w:val="00DA56B8"/>
    <w:rsid w:val="00DB03EC"/>
    <w:rsid w:val="00DB3081"/>
    <w:rsid w:val="00DB73BC"/>
    <w:rsid w:val="00DC4D44"/>
    <w:rsid w:val="00DC6196"/>
    <w:rsid w:val="00DC7CF6"/>
    <w:rsid w:val="00DD1E3A"/>
    <w:rsid w:val="00DD70CE"/>
    <w:rsid w:val="00DE6004"/>
    <w:rsid w:val="00DE730F"/>
    <w:rsid w:val="00DE78FC"/>
    <w:rsid w:val="00DF23D4"/>
    <w:rsid w:val="00DF244E"/>
    <w:rsid w:val="00DF54FD"/>
    <w:rsid w:val="00DF5A82"/>
    <w:rsid w:val="00E0045D"/>
    <w:rsid w:val="00E00A85"/>
    <w:rsid w:val="00E03748"/>
    <w:rsid w:val="00E050D5"/>
    <w:rsid w:val="00E1340E"/>
    <w:rsid w:val="00E150B6"/>
    <w:rsid w:val="00E15575"/>
    <w:rsid w:val="00E1775B"/>
    <w:rsid w:val="00E17FE4"/>
    <w:rsid w:val="00E21536"/>
    <w:rsid w:val="00E2234D"/>
    <w:rsid w:val="00E23EE2"/>
    <w:rsid w:val="00E2431A"/>
    <w:rsid w:val="00E31876"/>
    <w:rsid w:val="00E371CD"/>
    <w:rsid w:val="00E402A0"/>
    <w:rsid w:val="00E44C5B"/>
    <w:rsid w:val="00E53E0E"/>
    <w:rsid w:val="00E54FB0"/>
    <w:rsid w:val="00E55960"/>
    <w:rsid w:val="00E576B0"/>
    <w:rsid w:val="00E64562"/>
    <w:rsid w:val="00E66995"/>
    <w:rsid w:val="00E66AC0"/>
    <w:rsid w:val="00E67E41"/>
    <w:rsid w:val="00E715F8"/>
    <w:rsid w:val="00E913D1"/>
    <w:rsid w:val="00E91D77"/>
    <w:rsid w:val="00E95096"/>
    <w:rsid w:val="00E95BDB"/>
    <w:rsid w:val="00EA04E7"/>
    <w:rsid w:val="00EA0DFA"/>
    <w:rsid w:val="00EA27E4"/>
    <w:rsid w:val="00EA2CBC"/>
    <w:rsid w:val="00EA52D9"/>
    <w:rsid w:val="00EA690C"/>
    <w:rsid w:val="00EA6D23"/>
    <w:rsid w:val="00EA794B"/>
    <w:rsid w:val="00EB2374"/>
    <w:rsid w:val="00EB5FB4"/>
    <w:rsid w:val="00EB60C1"/>
    <w:rsid w:val="00EB790A"/>
    <w:rsid w:val="00EC161F"/>
    <w:rsid w:val="00EC2DAE"/>
    <w:rsid w:val="00EC38B4"/>
    <w:rsid w:val="00EC55B0"/>
    <w:rsid w:val="00EC6A6F"/>
    <w:rsid w:val="00ED21C0"/>
    <w:rsid w:val="00ED3D98"/>
    <w:rsid w:val="00ED5CD1"/>
    <w:rsid w:val="00ED67BC"/>
    <w:rsid w:val="00EE0573"/>
    <w:rsid w:val="00EE1E5A"/>
    <w:rsid w:val="00EE6AA4"/>
    <w:rsid w:val="00EE7692"/>
    <w:rsid w:val="00EF54CF"/>
    <w:rsid w:val="00EF77E1"/>
    <w:rsid w:val="00F05119"/>
    <w:rsid w:val="00F1017E"/>
    <w:rsid w:val="00F241CC"/>
    <w:rsid w:val="00F26C60"/>
    <w:rsid w:val="00F3152E"/>
    <w:rsid w:val="00F44CEA"/>
    <w:rsid w:val="00F4582F"/>
    <w:rsid w:val="00F47639"/>
    <w:rsid w:val="00F476B7"/>
    <w:rsid w:val="00F57094"/>
    <w:rsid w:val="00F5715B"/>
    <w:rsid w:val="00F63855"/>
    <w:rsid w:val="00F63A98"/>
    <w:rsid w:val="00F657AC"/>
    <w:rsid w:val="00F67485"/>
    <w:rsid w:val="00F71D08"/>
    <w:rsid w:val="00F8174B"/>
    <w:rsid w:val="00F83A4F"/>
    <w:rsid w:val="00F8418E"/>
    <w:rsid w:val="00F858EB"/>
    <w:rsid w:val="00F921AD"/>
    <w:rsid w:val="00F93E42"/>
    <w:rsid w:val="00F9676C"/>
    <w:rsid w:val="00F96943"/>
    <w:rsid w:val="00FA32E4"/>
    <w:rsid w:val="00FA6FC3"/>
    <w:rsid w:val="00FB40B2"/>
    <w:rsid w:val="00FB42C1"/>
    <w:rsid w:val="00FB58EE"/>
    <w:rsid w:val="00FC1BAE"/>
    <w:rsid w:val="00FC3854"/>
    <w:rsid w:val="00FC439F"/>
    <w:rsid w:val="00FC53B1"/>
    <w:rsid w:val="00FD17C0"/>
    <w:rsid w:val="00FD18C1"/>
    <w:rsid w:val="00FE6C43"/>
    <w:rsid w:val="00FE7EE9"/>
    <w:rsid w:val="00FF5325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5F5BA-3735-460E-940B-11636B7B4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575</Words>
  <Characters>3281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</vt:lpstr>
    </vt:vector>
  </TitlesOfParts>
  <Company/>
  <LinksUpToDate>false</LinksUpToDate>
  <CharactersWithSpaces>3849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2017-04-03T11:16:00Z</cp:lastPrinted>
  <dcterms:created xsi:type="dcterms:W3CDTF">2017-04-03T11:16:00Z</dcterms:created>
  <dcterms:modified xsi:type="dcterms:W3CDTF">2017-04-03T11:16:00Z</dcterms:modified>
</cp:coreProperties>
</file>