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4F19" w:rsidRDefault="00AC4F19" w:rsidP="00AC4F19">
      <w:pPr>
        <w:jc w:val="center"/>
      </w:pPr>
      <w:r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45pt;height:97.65pt" o:ole="">
            <v:imagedata r:id="rId5" o:title=""/>
          </v:shape>
          <o:OLEObject Type="Embed" ProgID="AcroExch.Document.7" ShapeID="_x0000_i1025" DrawAspect="Content" ObjectID="_1489754825" r:id="rId6"/>
        </w:object>
      </w:r>
    </w:p>
    <w:p w:rsidR="00AC4F19" w:rsidRDefault="00AC4F19" w:rsidP="00AC4F19">
      <w:pPr>
        <w:rPr>
          <w:rFonts w:ascii="Bookman Old Style" w:hAnsi="Bookman Old Style"/>
          <w:b/>
        </w:rPr>
      </w:pPr>
    </w:p>
    <w:p w:rsidR="00AC4F19" w:rsidRDefault="00AC4F19" w:rsidP="00AC4F19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W1-2-60-1-6</w:t>
      </w:r>
    </w:p>
    <w:p w:rsidR="00AC4F19" w:rsidRPr="00225C8B" w:rsidRDefault="00AC4F19" w:rsidP="00AC4F19">
      <w:pPr>
        <w:jc w:val="center"/>
        <w:rPr>
          <w:rFonts w:ascii="Bookman Old Style" w:hAnsi="Bookman Old Style"/>
          <w:b/>
        </w:rPr>
      </w:pPr>
    </w:p>
    <w:p w:rsidR="00AC4F19" w:rsidRPr="0048770E" w:rsidRDefault="00AC4F19" w:rsidP="00AC4F19">
      <w:pPr>
        <w:pStyle w:val="Heading2"/>
        <w:rPr>
          <w:rFonts w:ascii="Bookman Old Style" w:hAnsi="Bookman Old Style"/>
          <w:sz w:val="28"/>
          <w:szCs w:val="28"/>
        </w:rPr>
      </w:pPr>
      <w:r w:rsidRPr="0048770E">
        <w:rPr>
          <w:rFonts w:ascii="Bookman Old Style" w:hAnsi="Bookman Old Style"/>
          <w:sz w:val="28"/>
          <w:szCs w:val="28"/>
        </w:rPr>
        <w:t xml:space="preserve">                           JOMO KENYATTA UNIVERSITY </w:t>
      </w:r>
    </w:p>
    <w:p w:rsidR="00AC4F19" w:rsidRPr="0048770E" w:rsidRDefault="00AC4F19" w:rsidP="00AC4F19">
      <w:pPr>
        <w:jc w:val="center"/>
        <w:rPr>
          <w:rFonts w:ascii="Bookman Old Style" w:hAnsi="Bookman Old Style"/>
          <w:b/>
          <w:sz w:val="28"/>
          <w:szCs w:val="28"/>
        </w:rPr>
      </w:pPr>
      <w:r w:rsidRPr="0048770E">
        <w:rPr>
          <w:rFonts w:ascii="Bookman Old Style" w:hAnsi="Bookman Old Style"/>
          <w:b/>
          <w:sz w:val="28"/>
          <w:szCs w:val="28"/>
        </w:rPr>
        <w:t xml:space="preserve">OF </w:t>
      </w:r>
    </w:p>
    <w:p w:rsidR="00AC4F19" w:rsidRPr="0048770E" w:rsidRDefault="00AC4F19" w:rsidP="00AC4F19">
      <w:pPr>
        <w:jc w:val="center"/>
        <w:rPr>
          <w:rFonts w:ascii="Bookman Old Style" w:hAnsi="Bookman Old Style"/>
          <w:b/>
          <w:sz w:val="28"/>
          <w:szCs w:val="28"/>
        </w:rPr>
      </w:pPr>
      <w:r w:rsidRPr="0048770E">
        <w:rPr>
          <w:rFonts w:ascii="Bookman Old Style" w:hAnsi="Bookman Old Style"/>
          <w:b/>
          <w:sz w:val="28"/>
          <w:szCs w:val="28"/>
        </w:rPr>
        <w:t>AGRICULTURE AND TECHNOLOGY</w:t>
      </w:r>
    </w:p>
    <w:p w:rsidR="00AC4F19" w:rsidRPr="00225C8B" w:rsidRDefault="00AC4F19" w:rsidP="00AC4F19">
      <w:pPr>
        <w:jc w:val="center"/>
        <w:rPr>
          <w:rFonts w:ascii="Bookman Old Style" w:hAnsi="Bookman Old Style"/>
          <w:b/>
          <w:sz w:val="28"/>
        </w:rPr>
      </w:pPr>
    </w:p>
    <w:p w:rsidR="00AC4F19" w:rsidRPr="00225C8B" w:rsidRDefault="00AC4F19" w:rsidP="00AC4F19">
      <w:pPr>
        <w:pStyle w:val="Heading1"/>
        <w:jc w:val="center"/>
        <w:rPr>
          <w:rFonts w:ascii="Bookman Old Style" w:hAnsi="Bookman Old Style" w:cs="Tahoma"/>
          <w:sz w:val="28"/>
        </w:rPr>
      </w:pPr>
      <w:r w:rsidRPr="00225C8B">
        <w:rPr>
          <w:rFonts w:ascii="Bookman Old Style" w:hAnsi="Bookman Old Style" w:cs="Tahoma"/>
          <w:sz w:val="28"/>
        </w:rPr>
        <w:t>University Examinations 20</w:t>
      </w:r>
      <w:r>
        <w:rPr>
          <w:rFonts w:ascii="Bookman Old Style" w:hAnsi="Bookman Old Style" w:cs="Tahoma"/>
          <w:sz w:val="28"/>
        </w:rPr>
        <w:t>14</w:t>
      </w:r>
      <w:r w:rsidRPr="00225C8B">
        <w:rPr>
          <w:rFonts w:ascii="Bookman Old Style" w:hAnsi="Bookman Old Style" w:cs="Tahoma"/>
          <w:sz w:val="28"/>
        </w:rPr>
        <w:t>/20</w:t>
      </w:r>
      <w:r>
        <w:rPr>
          <w:rFonts w:ascii="Bookman Old Style" w:hAnsi="Bookman Old Style" w:cs="Tahoma"/>
          <w:sz w:val="28"/>
        </w:rPr>
        <w:t>15</w:t>
      </w:r>
    </w:p>
    <w:p w:rsidR="00AC4F19" w:rsidRPr="00225C8B" w:rsidRDefault="00AC4F19" w:rsidP="00AC4F19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AC4F19" w:rsidRDefault="00AC4F19" w:rsidP="00AC4F19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  <w:r>
        <w:rPr>
          <w:rFonts w:ascii="Bookman Old Style" w:hAnsi="Bookman Old Style"/>
          <w:b/>
          <w:bCs/>
          <w:sz w:val="24"/>
        </w:rPr>
        <w:t xml:space="preserve">SECOND YEAR FIRST SEMESTER </w:t>
      </w:r>
      <w:r w:rsidRPr="00225C8B">
        <w:rPr>
          <w:rFonts w:ascii="Bookman Old Style" w:hAnsi="Bookman Old Style"/>
          <w:b/>
          <w:bCs/>
          <w:sz w:val="24"/>
        </w:rPr>
        <w:t xml:space="preserve">EXAMINATION FOR THE </w:t>
      </w:r>
      <w:r>
        <w:rPr>
          <w:rFonts w:ascii="Bookman Old Style" w:hAnsi="Bookman Old Style"/>
          <w:b/>
          <w:bCs/>
          <w:sz w:val="24"/>
        </w:rPr>
        <w:t xml:space="preserve">DIPLOMA IN </w:t>
      </w:r>
      <w:r>
        <w:rPr>
          <w:rFonts w:ascii="Bookman Old Style" w:hAnsi="Bookman Old Style"/>
          <w:b/>
          <w:bCs/>
          <w:sz w:val="24"/>
        </w:rPr>
        <w:t>BUSINESS INFORMATION TECHNOLOGY</w:t>
      </w:r>
    </w:p>
    <w:p w:rsidR="00AC4F19" w:rsidRDefault="00AC4F19" w:rsidP="00AC4F19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AC4F19" w:rsidRPr="00093921" w:rsidRDefault="00AC4F19" w:rsidP="00AC4F19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HCB </w:t>
      </w:r>
      <w:proofErr w:type="gramStart"/>
      <w:r>
        <w:rPr>
          <w:rFonts w:ascii="Bookman Old Style" w:hAnsi="Bookman Old Style"/>
          <w:b/>
          <w:sz w:val="24"/>
          <w:szCs w:val="24"/>
        </w:rPr>
        <w:t>0203 :</w:t>
      </w:r>
      <w:proofErr w:type="gramEnd"/>
      <w:r>
        <w:rPr>
          <w:rFonts w:ascii="Bookman Old Style" w:hAnsi="Bookman Old Style"/>
          <w:b/>
          <w:sz w:val="24"/>
          <w:szCs w:val="24"/>
        </w:rPr>
        <w:t xml:space="preserve"> PRINCIPLES OF BUSINESS LAW</w:t>
      </w:r>
    </w:p>
    <w:p w:rsidR="00AC4F19" w:rsidRPr="00225C8B" w:rsidRDefault="00AC4F19" w:rsidP="00AC4F19">
      <w:pPr>
        <w:ind w:right="180"/>
        <w:rPr>
          <w:rFonts w:ascii="Bookman Old Style" w:hAnsi="Bookman Old Style"/>
          <w:b/>
          <w:bCs/>
        </w:rPr>
      </w:pPr>
    </w:p>
    <w:p w:rsidR="00AC4F19" w:rsidRPr="00225C8B" w:rsidRDefault="00AC4F19" w:rsidP="00AC4F19">
      <w:pPr>
        <w:pBdr>
          <w:bottom w:val="single" w:sz="12" w:space="1" w:color="auto"/>
        </w:pBdr>
        <w:ind w:right="180"/>
        <w:rPr>
          <w:rFonts w:ascii="Bookman Old Style" w:hAnsi="Bookman Old Style"/>
          <w:b/>
          <w:bCs/>
        </w:rPr>
      </w:pPr>
      <w:r w:rsidRPr="00225C8B">
        <w:rPr>
          <w:rFonts w:ascii="Bookman Old Style" w:hAnsi="Bookman Old Style"/>
          <w:b/>
          <w:bCs/>
        </w:rPr>
        <w:t xml:space="preserve">DATE:   </w:t>
      </w:r>
      <w:r>
        <w:rPr>
          <w:rFonts w:ascii="Bookman Old Style" w:hAnsi="Bookman Old Style"/>
          <w:b/>
          <w:bCs/>
        </w:rPr>
        <w:t>APRIL 2015</w:t>
      </w:r>
      <w:r w:rsidRPr="00225C8B"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 xml:space="preserve">                                         </w:t>
      </w:r>
      <w:r w:rsidRPr="00225C8B">
        <w:rPr>
          <w:rFonts w:ascii="Bookman Old Style" w:hAnsi="Bookman Old Style"/>
          <w:b/>
          <w:bCs/>
        </w:rPr>
        <w:t xml:space="preserve">TIME: </w:t>
      </w:r>
      <w:r>
        <w:rPr>
          <w:rFonts w:ascii="Bookman Old Style" w:hAnsi="Bookman Old Style"/>
          <w:b/>
          <w:bCs/>
        </w:rPr>
        <w:t xml:space="preserve">1½ </w:t>
      </w:r>
      <w:r w:rsidRPr="00225C8B">
        <w:rPr>
          <w:rFonts w:ascii="Bookman Old Style" w:hAnsi="Bookman Old Style"/>
          <w:b/>
          <w:bCs/>
        </w:rPr>
        <w:t>HOURS</w:t>
      </w:r>
    </w:p>
    <w:p w:rsidR="00AC4F19" w:rsidRDefault="00AC4F19" w:rsidP="00AC4F19">
      <w:pPr>
        <w:ind w:right="180"/>
        <w:rPr>
          <w:rFonts w:ascii="Bookman Old Style" w:hAnsi="Bookman Old Style"/>
          <w:b/>
          <w:bCs/>
        </w:rPr>
      </w:pPr>
    </w:p>
    <w:p w:rsidR="00AC4F19" w:rsidRDefault="00AC4F19" w:rsidP="00AC4F19">
      <w:pPr>
        <w:ind w:right="180"/>
        <w:rPr>
          <w:rFonts w:ascii="Bookman Old Style" w:hAnsi="Bookman Old Style"/>
          <w:b/>
          <w:bCs/>
        </w:rPr>
      </w:pPr>
      <w:r w:rsidRPr="00A062B4">
        <w:rPr>
          <w:rFonts w:ascii="Bookman Old Style" w:hAnsi="Bookman Old Style"/>
          <w:b/>
          <w:bCs/>
        </w:rPr>
        <w:t xml:space="preserve">INSTRUCTIONS:   ANSWER </w:t>
      </w:r>
      <w:r>
        <w:rPr>
          <w:rFonts w:ascii="Bookman Old Style" w:hAnsi="Bookman Old Style"/>
          <w:b/>
          <w:bCs/>
        </w:rPr>
        <w:t xml:space="preserve">QUESTION ONE (COMPULSORY) AND </w:t>
      </w:r>
    </w:p>
    <w:p w:rsidR="00AC4F19" w:rsidRDefault="00AC4F19" w:rsidP="00AC4F19">
      <w:pP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 </w:t>
      </w:r>
      <w:r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ab/>
        <w:t xml:space="preserve"> ANY OTHER TWO QUESTIONS.</w:t>
      </w:r>
    </w:p>
    <w:p w:rsidR="00AC4F19" w:rsidRPr="00A062B4" w:rsidRDefault="00AC4F19" w:rsidP="00AC4F19">
      <w:pPr>
        <w:ind w:right="180"/>
        <w:rPr>
          <w:rFonts w:ascii="Bookman Old Style" w:hAnsi="Bookman Old Style"/>
          <w:bCs/>
        </w:rPr>
      </w:pPr>
      <w:r w:rsidRPr="00A062B4">
        <w:rPr>
          <w:rFonts w:ascii="Bookman Old Style" w:hAnsi="Bookman Old Style"/>
          <w:bCs/>
        </w:rPr>
        <w:t>______________________________________________________________________</w:t>
      </w:r>
    </w:p>
    <w:p w:rsidR="00AC4F19" w:rsidRPr="00225C8B" w:rsidRDefault="00AC4F19" w:rsidP="00AC4F19">
      <w:pPr>
        <w:jc w:val="both"/>
        <w:rPr>
          <w:rFonts w:ascii="Bookman Old Style" w:hAnsi="Bookman Old Style"/>
        </w:rPr>
      </w:pPr>
    </w:p>
    <w:p w:rsidR="00AC4F19" w:rsidRPr="00225C8B" w:rsidRDefault="00AC4F19" w:rsidP="00AC4F19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ONE  </w:t>
      </w:r>
      <w:r>
        <w:rPr>
          <w:rFonts w:ascii="Bookman Old Style" w:hAnsi="Bookman Old Style"/>
          <w:b/>
          <w:u w:val="single"/>
        </w:rPr>
        <w:t xml:space="preserve">  (30 MARKS)</w:t>
      </w:r>
    </w:p>
    <w:p w:rsidR="00AC4F19" w:rsidRDefault="00AC4F19" w:rsidP="00AC4F19">
      <w:pPr>
        <w:jc w:val="both"/>
        <w:rPr>
          <w:rFonts w:ascii="Bookman Old Style" w:hAnsi="Bookman Old Style"/>
        </w:rPr>
      </w:pPr>
    </w:p>
    <w:p w:rsidR="00AC4F19" w:rsidRDefault="00AC4F19" w:rsidP="00AC4F19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333B78">
        <w:rPr>
          <w:rFonts w:ascii="Bookman Old Style" w:hAnsi="Bookman Old Style"/>
        </w:rPr>
        <w:t>Identify and explain the functions of law.</w:t>
      </w:r>
      <w:r w:rsidR="00333B78">
        <w:rPr>
          <w:rFonts w:ascii="Bookman Old Style" w:hAnsi="Bookman Old Style"/>
        </w:rPr>
        <w:tab/>
      </w:r>
      <w:r w:rsidR="00333B78">
        <w:rPr>
          <w:rFonts w:ascii="Bookman Old Style" w:hAnsi="Bookman Old Style"/>
        </w:rPr>
        <w:tab/>
      </w:r>
      <w:r w:rsidR="00333B78">
        <w:rPr>
          <w:rFonts w:ascii="Bookman Old Style" w:hAnsi="Bookman Old Style"/>
        </w:rPr>
        <w:tab/>
        <w:t>[10 marks]</w:t>
      </w:r>
    </w:p>
    <w:p w:rsidR="00AC4F19" w:rsidRDefault="00AC4F19" w:rsidP="00AC4F19">
      <w:pPr>
        <w:jc w:val="both"/>
        <w:rPr>
          <w:rFonts w:ascii="Bookman Old Style" w:hAnsi="Bookman Old Style"/>
        </w:rPr>
      </w:pPr>
    </w:p>
    <w:p w:rsidR="00AC4F19" w:rsidRDefault="00AC4F19" w:rsidP="00333B78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333B78">
        <w:rPr>
          <w:rFonts w:ascii="Bookman Old Style" w:hAnsi="Bookman Old Style"/>
        </w:rPr>
        <w:t>There are different types of laws.  However, the laws of any given state can be classified into various classes.  Citing relevant examples where necessary, discuss the classifications of law.</w:t>
      </w:r>
      <w:r w:rsidR="00333B78">
        <w:rPr>
          <w:rFonts w:ascii="Bookman Old Style" w:hAnsi="Bookman Old Style"/>
        </w:rPr>
        <w:tab/>
        <w:t>[10 marks]</w:t>
      </w:r>
    </w:p>
    <w:p w:rsidR="00AC4F19" w:rsidRDefault="00AC4F19" w:rsidP="00AC4F19">
      <w:pPr>
        <w:jc w:val="both"/>
        <w:rPr>
          <w:rFonts w:ascii="Bookman Old Style" w:hAnsi="Bookman Old Style"/>
        </w:rPr>
      </w:pPr>
    </w:p>
    <w:p w:rsidR="00AC4F19" w:rsidRDefault="00AC4F19" w:rsidP="00333B78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333B78">
        <w:rPr>
          <w:rFonts w:ascii="Bookman Old Style" w:hAnsi="Bookman Old Style"/>
        </w:rPr>
        <w:t>The term “Business Law” is a union of two words: business and law.  Discuss the roles played by business law.</w:t>
      </w:r>
      <w:r w:rsidR="00333B78">
        <w:rPr>
          <w:rFonts w:ascii="Bookman Old Style" w:hAnsi="Bookman Old Style"/>
        </w:rPr>
        <w:tab/>
      </w:r>
      <w:r w:rsidR="00333B78">
        <w:rPr>
          <w:rFonts w:ascii="Bookman Old Style" w:hAnsi="Bookman Old Style"/>
        </w:rPr>
        <w:tab/>
      </w:r>
      <w:r w:rsidR="00333B78">
        <w:rPr>
          <w:rFonts w:ascii="Bookman Old Style" w:hAnsi="Bookman Old Style"/>
        </w:rPr>
        <w:tab/>
        <w:t>[10 marks]</w:t>
      </w:r>
    </w:p>
    <w:p w:rsidR="00AC4F19" w:rsidRDefault="00AC4F19" w:rsidP="00AC4F19">
      <w:pPr>
        <w:jc w:val="both"/>
        <w:rPr>
          <w:rFonts w:ascii="Bookman Old Style" w:hAnsi="Bookman Old Style"/>
        </w:rPr>
      </w:pPr>
    </w:p>
    <w:p w:rsidR="00333B78" w:rsidRDefault="00333B78" w:rsidP="00AC4F19">
      <w:pPr>
        <w:jc w:val="both"/>
        <w:rPr>
          <w:rFonts w:ascii="Bookman Old Style" w:hAnsi="Bookman Old Style"/>
          <w:b/>
          <w:u w:val="single"/>
        </w:rPr>
      </w:pPr>
    </w:p>
    <w:p w:rsidR="00AC4F19" w:rsidRPr="00225C8B" w:rsidRDefault="00AC4F19" w:rsidP="00AC4F19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TWO     </w:t>
      </w:r>
      <w:r>
        <w:rPr>
          <w:rFonts w:ascii="Bookman Old Style" w:hAnsi="Bookman Old Style"/>
          <w:b/>
          <w:u w:val="single"/>
        </w:rPr>
        <w:t>(20 MARKS)</w:t>
      </w:r>
    </w:p>
    <w:p w:rsidR="00AC4F19" w:rsidRDefault="00AC4F19" w:rsidP="00AC4F19">
      <w:pPr>
        <w:jc w:val="both"/>
        <w:rPr>
          <w:rFonts w:ascii="Bookman Old Style" w:hAnsi="Bookman Old Style"/>
        </w:rPr>
      </w:pPr>
    </w:p>
    <w:p w:rsidR="00AC4F19" w:rsidRDefault="00AC4F19" w:rsidP="00333B78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333B78">
        <w:rPr>
          <w:rFonts w:ascii="Bookman Old Style" w:hAnsi="Bookman Old Style"/>
        </w:rPr>
        <w:t>Even though a tort and a crime may arise from the same set of facts, a tort must always be distinguished from a crime.  What are the differences between a tort and a crime?</w:t>
      </w:r>
      <w:r w:rsidR="00333B78">
        <w:rPr>
          <w:rFonts w:ascii="Bookman Old Style" w:hAnsi="Bookman Old Style"/>
        </w:rPr>
        <w:tab/>
      </w:r>
      <w:r w:rsidR="00333B78">
        <w:rPr>
          <w:rFonts w:ascii="Bookman Old Style" w:hAnsi="Bookman Old Style"/>
        </w:rPr>
        <w:tab/>
      </w:r>
      <w:r w:rsidR="00333B78">
        <w:rPr>
          <w:rFonts w:ascii="Bookman Old Style" w:hAnsi="Bookman Old Style"/>
        </w:rPr>
        <w:tab/>
        <w:t>[10 marks]</w:t>
      </w:r>
    </w:p>
    <w:p w:rsidR="00AC4F19" w:rsidRDefault="00AC4F19" w:rsidP="00AC4F19">
      <w:pPr>
        <w:jc w:val="both"/>
        <w:rPr>
          <w:rFonts w:ascii="Bookman Old Style" w:hAnsi="Bookman Old Style"/>
        </w:rPr>
      </w:pPr>
    </w:p>
    <w:p w:rsidR="00AC4F19" w:rsidRDefault="00AC4F19" w:rsidP="00333B78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>(b)</w:t>
      </w:r>
      <w:r>
        <w:rPr>
          <w:rFonts w:ascii="Bookman Old Style" w:hAnsi="Bookman Old Style"/>
        </w:rPr>
        <w:tab/>
      </w:r>
      <w:r w:rsidR="00333B78">
        <w:rPr>
          <w:rFonts w:ascii="Bookman Old Style" w:hAnsi="Bookman Old Style"/>
        </w:rPr>
        <w:t>Listed below are defenses which may be used by a defendant against the plaintiff’s action in tort.  Explain what each one of them entails:</w:t>
      </w:r>
    </w:p>
    <w:p w:rsidR="00AC4F19" w:rsidRDefault="00AC4F19" w:rsidP="00AC4F19">
      <w:pPr>
        <w:jc w:val="both"/>
        <w:rPr>
          <w:rFonts w:ascii="Bookman Old Style" w:hAnsi="Bookman Old Style"/>
        </w:rPr>
      </w:pPr>
    </w:p>
    <w:p w:rsidR="00333B78" w:rsidRPr="00333B78" w:rsidRDefault="00333B78" w:rsidP="00333B78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r w:rsidRPr="00333B78">
        <w:rPr>
          <w:rFonts w:ascii="Bookman Old Style" w:hAnsi="Bookman Old Style"/>
        </w:rPr>
        <w:t>C</w:t>
      </w:r>
      <w:r>
        <w:rPr>
          <w:rFonts w:ascii="Bookman Old Style" w:hAnsi="Bookman Old Style"/>
        </w:rPr>
        <w:t>onsent.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 marks]</w:t>
      </w:r>
    </w:p>
    <w:p w:rsidR="00333B78" w:rsidRDefault="00333B78" w:rsidP="00333B78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Contributing negligence.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 marks]</w:t>
      </w:r>
    </w:p>
    <w:p w:rsidR="00333B78" w:rsidRDefault="00333B78" w:rsidP="00333B78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Self-defense.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 marks]</w:t>
      </w:r>
    </w:p>
    <w:p w:rsidR="00333B78" w:rsidRDefault="00333B78" w:rsidP="00333B78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Act of God.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 marks]</w:t>
      </w:r>
    </w:p>
    <w:p w:rsidR="00333B78" w:rsidRDefault="00333B78" w:rsidP="00333B78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Necessity.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 marks]</w:t>
      </w:r>
    </w:p>
    <w:p w:rsidR="00333B78" w:rsidRPr="00333B78" w:rsidRDefault="00333B78" w:rsidP="00333B78">
      <w:pPr>
        <w:pStyle w:val="ListParagraph"/>
        <w:ind w:left="1440"/>
        <w:jc w:val="both"/>
        <w:rPr>
          <w:rFonts w:ascii="Bookman Old Style" w:hAnsi="Bookman Old Style"/>
        </w:rPr>
      </w:pPr>
    </w:p>
    <w:p w:rsidR="00AC4F19" w:rsidRDefault="00AC4F19" w:rsidP="00AC4F19">
      <w:pPr>
        <w:jc w:val="both"/>
        <w:rPr>
          <w:rFonts w:ascii="Bookman Old Style" w:hAnsi="Bookman Old Style"/>
        </w:rPr>
      </w:pPr>
    </w:p>
    <w:p w:rsidR="00AC4F19" w:rsidRPr="00225C8B" w:rsidRDefault="00AC4F19" w:rsidP="00AC4F19">
      <w:pPr>
        <w:jc w:val="both"/>
        <w:rPr>
          <w:rFonts w:ascii="Bookman Old Style" w:hAnsi="Bookman Old Style"/>
          <w:b/>
          <w:u w:val="single"/>
        </w:rPr>
      </w:pPr>
      <w:r w:rsidRPr="00225C8B">
        <w:rPr>
          <w:rFonts w:ascii="Bookman Old Style" w:hAnsi="Bookman Old Style"/>
          <w:b/>
          <w:u w:val="single"/>
        </w:rPr>
        <w:t xml:space="preserve">QUESTION THREE    </w:t>
      </w:r>
      <w:r>
        <w:rPr>
          <w:rFonts w:ascii="Bookman Old Style" w:hAnsi="Bookman Old Style"/>
          <w:b/>
          <w:u w:val="single"/>
        </w:rPr>
        <w:t>(20 MARKS)</w:t>
      </w:r>
    </w:p>
    <w:p w:rsidR="00AC4F19" w:rsidRDefault="00AC4F19" w:rsidP="00AC4F19">
      <w:pPr>
        <w:jc w:val="both"/>
        <w:rPr>
          <w:rFonts w:ascii="Bookman Old Style" w:hAnsi="Bookman Old Style"/>
        </w:rPr>
      </w:pPr>
    </w:p>
    <w:p w:rsidR="00AC4F19" w:rsidRDefault="00AC4F19" w:rsidP="00333B78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333B78">
        <w:rPr>
          <w:rFonts w:ascii="Bookman Old Style" w:hAnsi="Bookman Old Style"/>
        </w:rPr>
        <w:t>A contract has been defined as “an agreement which legally binds the parties”.  Anon. Discuss the elements of a valid contract.</w:t>
      </w:r>
      <w:r w:rsidR="00333B78">
        <w:rPr>
          <w:rFonts w:ascii="Bookman Old Style" w:hAnsi="Bookman Old Style"/>
        </w:rPr>
        <w:tab/>
      </w:r>
      <w:r w:rsidR="00333B78">
        <w:rPr>
          <w:rFonts w:ascii="Bookman Old Style" w:hAnsi="Bookman Old Style"/>
        </w:rPr>
        <w:tab/>
      </w:r>
      <w:r w:rsidR="00333B78">
        <w:rPr>
          <w:rFonts w:ascii="Bookman Old Style" w:hAnsi="Bookman Old Style"/>
        </w:rPr>
        <w:tab/>
      </w:r>
      <w:r w:rsidR="00333B78">
        <w:rPr>
          <w:rFonts w:ascii="Bookman Old Style" w:hAnsi="Bookman Old Style"/>
        </w:rPr>
        <w:tab/>
      </w:r>
      <w:r w:rsidR="00333B78">
        <w:rPr>
          <w:rFonts w:ascii="Bookman Old Style" w:hAnsi="Bookman Old Style"/>
        </w:rPr>
        <w:tab/>
      </w:r>
      <w:r w:rsidR="00333B78">
        <w:rPr>
          <w:rFonts w:ascii="Bookman Old Style" w:hAnsi="Bookman Old Style"/>
        </w:rPr>
        <w:tab/>
      </w:r>
      <w:r w:rsidR="00333B78">
        <w:rPr>
          <w:rFonts w:ascii="Bookman Old Style" w:hAnsi="Bookman Old Style"/>
        </w:rPr>
        <w:tab/>
      </w:r>
      <w:r w:rsidR="00333B78">
        <w:rPr>
          <w:rFonts w:ascii="Bookman Old Style" w:hAnsi="Bookman Old Style"/>
        </w:rPr>
        <w:tab/>
      </w:r>
      <w:r w:rsidR="00333B78">
        <w:rPr>
          <w:rFonts w:ascii="Bookman Old Style" w:hAnsi="Bookman Old Style"/>
        </w:rPr>
        <w:tab/>
      </w:r>
      <w:r w:rsidR="00333B78">
        <w:rPr>
          <w:rFonts w:ascii="Bookman Old Style" w:hAnsi="Bookman Old Style"/>
        </w:rPr>
        <w:tab/>
      </w:r>
      <w:r w:rsidR="00333B78">
        <w:rPr>
          <w:rFonts w:ascii="Bookman Old Style" w:hAnsi="Bookman Old Style"/>
        </w:rPr>
        <w:tab/>
        <w:t>[10 marks]</w:t>
      </w:r>
    </w:p>
    <w:p w:rsidR="00AC4F19" w:rsidRDefault="00AC4F19" w:rsidP="00AC4F19">
      <w:pPr>
        <w:jc w:val="both"/>
        <w:rPr>
          <w:rFonts w:ascii="Bookman Old Style" w:hAnsi="Bookman Old Style"/>
        </w:rPr>
      </w:pPr>
    </w:p>
    <w:p w:rsidR="00AC4F19" w:rsidRDefault="00AC4F19" w:rsidP="00333B78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333B78">
        <w:rPr>
          <w:rFonts w:ascii="Bookman Old Style" w:hAnsi="Bookman Old Style"/>
        </w:rPr>
        <w:t>When a contract is discharged, the rights and obligations of the parties come to an end.  Explain the circumstances in which frustration will discharge a contract.</w:t>
      </w:r>
      <w:r w:rsidR="00333B78">
        <w:rPr>
          <w:rFonts w:ascii="Bookman Old Style" w:hAnsi="Bookman Old Style"/>
        </w:rPr>
        <w:tab/>
      </w:r>
      <w:r w:rsidR="00333B78">
        <w:rPr>
          <w:rFonts w:ascii="Bookman Old Style" w:hAnsi="Bookman Old Style"/>
        </w:rPr>
        <w:tab/>
      </w:r>
      <w:r w:rsidR="00333B78">
        <w:rPr>
          <w:rFonts w:ascii="Bookman Old Style" w:hAnsi="Bookman Old Style"/>
        </w:rPr>
        <w:tab/>
      </w:r>
      <w:r w:rsidR="00333B78">
        <w:rPr>
          <w:rFonts w:ascii="Bookman Old Style" w:hAnsi="Bookman Old Style"/>
        </w:rPr>
        <w:tab/>
        <w:t>[10 marks]</w:t>
      </w:r>
    </w:p>
    <w:p w:rsidR="00AC4F19" w:rsidRDefault="00AC4F19" w:rsidP="00AC4F19">
      <w:pPr>
        <w:jc w:val="both"/>
        <w:rPr>
          <w:rFonts w:ascii="Bookman Old Style" w:hAnsi="Bookman Old Style"/>
        </w:rPr>
      </w:pPr>
    </w:p>
    <w:p w:rsidR="00AC4F19" w:rsidRDefault="00AC4F19" w:rsidP="00AC4F19">
      <w:pPr>
        <w:jc w:val="both"/>
        <w:rPr>
          <w:rFonts w:ascii="Bookman Old Style" w:hAnsi="Bookman Old Style"/>
        </w:rPr>
      </w:pPr>
    </w:p>
    <w:p w:rsidR="00AC4F19" w:rsidRPr="00225C8B" w:rsidRDefault="00AC4F19" w:rsidP="00AC4F19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FOUR  </w:t>
      </w:r>
      <w:r>
        <w:rPr>
          <w:rFonts w:ascii="Bookman Old Style" w:hAnsi="Bookman Old Style"/>
          <w:b/>
          <w:u w:val="single"/>
        </w:rPr>
        <w:t xml:space="preserve"> (20 MARKS) </w:t>
      </w:r>
    </w:p>
    <w:p w:rsidR="00AC4F19" w:rsidRDefault="00AC4F19" w:rsidP="00AC4F19">
      <w:pPr>
        <w:jc w:val="both"/>
        <w:rPr>
          <w:rFonts w:ascii="Bookman Old Style" w:hAnsi="Bookman Old Style"/>
        </w:rPr>
      </w:pPr>
    </w:p>
    <w:p w:rsidR="00AC4F19" w:rsidRDefault="00AC4F19" w:rsidP="00AC4F19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333B78">
        <w:rPr>
          <w:rFonts w:ascii="Bookman Old Style" w:hAnsi="Bookman Old Style"/>
        </w:rPr>
        <w:t>What are the ways in which an agency relationship can be crested?</w:t>
      </w:r>
    </w:p>
    <w:p w:rsidR="00AC4F19" w:rsidRDefault="00333B78" w:rsidP="00AC4F19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[8 marks]</w:t>
      </w:r>
    </w:p>
    <w:p w:rsidR="00333B78" w:rsidRDefault="00333B78" w:rsidP="00AC4F19">
      <w:pPr>
        <w:jc w:val="both"/>
        <w:rPr>
          <w:rFonts w:ascii="Bookman Old Style" w:hAnsi="Bookman Old Style"/>
        </w:rPr>
      </w:pPr>
    </w:p>
    <w:p w:rsidR="00AC4F19" w:rsidRDefault="00AC4F19" w:rsidP="00AC4F19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333B78">
        <w:rPr>
          <w:rFonts w:ascii="Bookman Old Style" w:hAnsi="Bookman Old Style"/>
        </w:rPr>
        <w:t>Discuss the duties of an agent to the principal.</w:t>
      </w:r>
      <w:r w:rsidR="00333B78">
        <w:rPr>
          <w:rFonts w:ascii="Bookman Old Style" w:hAnsi="Bookman Old Style"/>
        </w:rPr>
        <w:tab/>
      </w:r>
      <w:r w:rsidR="00333B78">
        <w:rPr>
          <w:rFonts w:ascii="Bookman Old Style" w:hAnsi="Bookman Old Style"/>
        </w:rPr>
        <w:tab/>
        <w:t>[10 marks]</w:t>
      </w:r>
    </w:p>
    <w:p w:rsidR="00AC4F19" w:rsidRDefault="00AC4F19" w:rsidP="00AC4F19">
      <w:pPr>
        <w:jc w:val="both"/>
        <w:rPr>
          <w:rFonts w:ascii="Bookman Old Style" w:hAnsi="Bookman Old Style"/>
        </w:rPr>
      </w:pPr>
    </w:p>
    <w:p w:rsidR="00AC4F19" w:rsidRDefault="00AC4F19" w:rsidP="00AC4F19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333B78">
        <w:rPr>
          <w:rFonts w:ascii="Bookman Old Style" w:hAnsi="Bookman Old Style"/>
        </w:rPr>
        <w:t>The principal owes the agent some duties.  Which duties are they?</w:t>
      </w:r>
    </w:p>
    <w:p w:rsidR="00AC4F19" w:rsidRDefault="00333B78" w:rsidP="00AC4F19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 marks]</w:t>
      </w:r>
    </w:p>
    <w:p w:rsidR="00AC4F19" w:rsidRPr="00225C8B" w:rsidRDefault="00AC4F19" w:rsidP="00AC4F19">
      <w:pPr>
        <w:jc w:val="both"/>
        <w:rPr>
          <w:rFonts w:ascii="Bookman Old Style" w:hAnsi="Bookman Old Style"/>
        </w:rPr>
      </w:pPr>
    </w:p>
    <w:p w:rsidR="00AC4F19" w:rsidRPr="00225C8B" w:rsidRDefault="00AC4F19" w:rsidP="00AC4F19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>QUESTION F</w:t>
      </w:r>
      <w:r>
        <w:rPr>
          <w:rFonts w:ascii="Bookman Old Style" w:hAnsi="Bookman Old Style"/>
          <w:b/>
          <w:u w:val="single"/>
        </w:rPr>
        <w:t>IVE</w:t>
      </w:r>
      <w:r w:rsidRPr="00225C8B">
        <w:rPr>
          <w:rFonts w:ascii="Bookman Old Style" w:hAnsi="Bookman Old Style"/>
          <w:b/>
          <w:u w:val="single"/>
        </w:rPr>
        <w:t xml:space="preserve">  </w:t>
      </w:r>
      <w:r>
        <w:rPr>
          <w:rFonts w:ascii="Bookman Old Style" w:hAnsi="Bookman Old Style"/>
          <w:b/>
          <w:u w:val="single"/>
        </w:rPr>
        <w:t xml:space="preserve"> (20 MARKS) </w:t>
      </w:r>
    </w:p>
    <w:p w:rsidR="00AC4F19" w:rsidRDefault="00AC4F19" w:rsidP="00AC4F19">
      <w:pPr>
        <w:jc w:val="both"/>
        <w:rPr>
          <w:rFonts w:ascii="Bookman Old Style" w:hAnsi="Bookman Old Style"/>
        </w:rPr>
      </w:pPr>
    </w:p>
    <w:p w:rsidR="00333B78" w:rsidRDefault="00333B78" w:rsidP="00AC4F19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Write short notes on the following: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[20 marks]</w:t>
      </w:r>
    </w:p>
    <w:p w:rsidR="00333B78" w:rsidRDefault="00333B78" w:rsidP="00AC4F19">
      <w:pPr>
        <w:jc w:val="both"/>
        <w:rPr>
          <w:rFonts w:ascii="Bookman Old Style" w:hAnsi="Bookman Old Style"/>
        </w:rPr>
      </w:pPr>
    </w:p>
    <w:p w:rsidR="00AC4F19" w:rsidRDefault="00AC4F19" w:rsidP="00AC4F19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333B78">
        <w:rPr>
          <w:rFonts w:ascii="Bookman Old Style" w:hAnsi="Bookman Old Style"/>
        </w:rPr>
        <w:t>Sole proprietorship.</w:t>
      </w:r>
    </w:p>
    <w:p w:rsidR="00AC4F19" w:rsidRDefault="00AC4F19" w:rsidP="00AC4F19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333B78">
        <w:rPr>
          <w:rFonts w:ascii="Bookman Old Style" w:hAnsi="Bookman Old Style"/>
        </w:rPr>
        <w:t>Partnership.</w:t>
      </w:r>
    </w:p>
    <w:p w:rsidR="00AC4F19" w:rsidRDefault="00AC4F19" w:rsidP="00AC4F19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333B78">
        <w:rPr>
          <w:rFonts w:ascii="Bookman Old Style" w:hAnsi="Bookman Old Style"/>
        </w:rPr>
        <w:t>Negotiable instruments.</w:t>
      </w:r>
    </w:p>
    <w:p w:rsidR="00AC4F19" w:rsidRDefault="00AC4F19" w:rsidP="00AC4F19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(d)</w:t>
      </w:r>
      <w:r>
        <w:rPr>
          <w:rFonts w:ascii="Bookman Old Style" w:hAnsi="Bookman Old Style"/>
        </w:rPr>
        <w:tab/>
      </w:r>
      <w:r w:rsidR="00333B78">
        <w:rPr>
          <w:rFonts w:ascii="Bookman Old Style" w:hAnsi="Bookman Old Style"/>
        </w:rPr>
        <w:t>Strict liability torts.</w:t>
      </w:r>
    </w:p>
    <w:p w:rsidR="00333B78" w:rsidRDefault="00333B78" w:rsidP="00AC4F19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(e)</w:t>
      </w:r>
      <w:r>
        <w:rPr>
          <w:rFonts w:ascii="Bookman Old Style" w:hAnsi="Bookman Old Style"/>
        </w:rPr>
        <w:tab/>
        <w:t>Duties of the seller in a sale of goods contract.</w:t>
      </w:r>
      <w:bookmarkStart w:id="0" w:name="_GoBack"/>
      <w:bookmarkEnd w:id="0"/>
    </w:p>
    <w:p w:rsidR="00AC4F19" w:rsidRDefault="00AC4F19" w:rsidP="00AC4F19"/>
    <w:p w:rsidR="00AC4F19" w:rsidRDefault="00AC4F19" w:rsidP="00AC4F19"/>
    <w:p w:rsidR="00AC4F19" w:rsidRDefault="00AC4F19" w:rsidP="00AC4F19"/>
    <w:p w:rsidR="00AC4F19" w:rsidRDefault="00AC4F19" w:rsidP="00AC4F19"/>
    <w:p w:rsidR="0094094D" w:rsidRDefault="0094094D"/>
    <w:sectPr w:rsidR="0094094D" w:rsidSect="000B3BCE">
      <w:headerReference w:type="default" r:id="rId7"/>
      <w:footerReference w:type="even" r:id="rId8"/>
      <w:footerReference w:type="default" r:id="rId9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Default="00333B78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B3BCE" w:rsidRDefault="00333B7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Default="00333B78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0B3BCE" w:rsidRDefault="00333B78">
    <w:pPr>
      <w:pStyle w:val="Footer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Pr="00041E88" w:rsidRDefault="00333B78" w:rsidP="000B3BCE">
    <w:pPr>
      <w:pStyle w:val="Header"/>
      <w:jc w:val="center"/>
      <w:rPr>
        <w:b/>
        <w:sz w:val="20"/>
        <w:szCs w:val="20"/>
      </w:rPr>
    </w:pPr>
    <w:r>
      <w:rPr>
        <w:b/>
        <w:sz w:val="20"/>
        <w:szCs w:val="20"/>
      </w:rPr>
      <w:t>HCB 0203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FB66791"/>
    <w:multiLevelType w:val="hybridMultilevel"/>
    <w:tmpl w:val="F40E43BE"/>
    <w:lvl w:ilvl="0" w:tplc="7DB05DE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4F19"/>
    <w:rsid w:val="00333B78"/>
    <w:rsid w:val="0094094D"/>
    <w:rsid w:val="00AC4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2D7DA3B-B61A-4494-A286-87507A7C6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4F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AC4F19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qFormat/>
    <w:rsid w:val="00AC4F19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C4F19"/>
    <w:rPr>
      <w:rFonts w:ascii="Times New Roman" w:eastAsia="Times New Roman" w:hAnsi="Times New Roman" w:cs="Times New Roman"/>
      <w:b/>
      <w:bCs/>
      <w:sz w:val="18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AC4F19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rsid w:val="00AC4F19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AC4F19"/>
    <w:rPr>
      <w:rFonts w:ascii="TimesNewRoman" w:eastAsia="Times New Roman" w:hAnsi="TimesNewRoman" w:cs="Times New Roman"/>
      <w:sz w:val="23"/>
      <w:szCs w:val="23"/>
      <w:lang w:val="en-US"/>
    </w:rPr>
  </w:style>
  <w:style w:type="paragraph" w:styleId="Header">
    <w:name w:val="header"/>
    <w:basedOn w:val="Normal"/>
    <w:link w:val="HeaderChar"/>
    <w:rsid w:val="00AC4F1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AC4F19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rsid w:val="00AC4F1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AC4F19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ageNumber">
    <w:name w:val="page number"/>
    <w:basedOn w:val="DefaultParagraphFont"/>
    <w:rsid w:val="00AC4F19"/>
  </w:style>
  <w:style w:type="paragraph" w:styleId="ListParagraph">
    <w:name w:val="List Paragraph"/>
    <w:basedOn w:val="Normal"/>
    <w:uiPriority w:val="34"/>
    <w:qFormat/>
    <w:rsid w:val="00333B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350</Words>
  <Characters>2001</Characters>
  <Application>Microsoft Office Word</Application>
  <DocSecurity>0</DocSecurity>
  <Lines>16</Lines>
  <Paragraphs>4</Paragraphs>
  <ScaleCrop>false</ScaleCrop>
  <Company/>
  <LinksUpToDate>false</LinksUpToDate>
  <CharactersWithSpaces>2347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2015-04-05T12:47:00Z</dcterms:created>
  <dcterms:modified xsi:type="dcterms:W3CDTF">2015-04-05T12:57:00Z</dcterms:modified>
</cp:coreProperties>
</file>