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7B" w:rsidRPr="00DC1F7E" w:rsidRDefault="0006437B" w:rsidP="00C47965">
      <w:pPr>
        <w:tabs>
          <w:tab w:val="center" w:pos="4680"/>
          <w:tab w:val="left" w:pos="8371"/>
        </w:tabs>
        <w:spacing w:line="276" w:lineRule="auto"/>
        <w:rPr>
          <w:rFonts w:ascii="Trebuchet MS" w:hAnsi="Trebuchet MS" w:cs="Tahoma"/>
          <w:b/>
          <w:bCs/>
        </w:rPr>
      </w:pPr>
      <w:r w:rsidRPr="00DC1F7E">
        <w:rPr>
          <w:rFonts w:ascii="Trebuchet MS" w:hAnsi="Trebuchet MS" w:cs="Tahoma"/>
          <w:b/>
          <w:bCs/>
          <w:color w:val="00FFFF"/>
        </w:rPr>
        <w:tab/>
        <w:t xml:space="preserve"> </w:t>
      </w:r>
    </w:p>
    <w:p w:rsidR="0006437B" w:rsidRPr="00DC1F7E" w:rsidRDefault="0006437B" w:rsidP="0006437B">
      <w:pPr>
        <w:spacing w:line="276" w:lineRule="auto"/>
        <w:jc w:val="center"/>
        <w:rPr>
          <w:rFonts w:ascii="Trebuchet MS" w:hAnsi="Trebuchet MS" w:cs="Tahoma"/>
          <w:b/>
          <w:bCs/>
        </w:rPr>
      </w:pPr>
    </w:p>
    <w:p w:rsidR="0006437B" w:rsidRPr="00DC1F7E" w:rsidRDefault="0006437B" w:rsidP="0006437B">
      <w:pPr>
        <w:pBdr>
          <w:bottom w:val="single" w:sz="6" w:space="0" w:color="auto"/>
        </w:pBdr>
        <w:spacing w:line="276" w:lineRule="auto"/>
        <w:ind w:left="3600" w:hanging="3600"/>
        <w:jc w:val="center"/>
        <w:rPr>
          <w:rFonts w:ascii="Trebuchet MS" w:hAnsi="Trebuchet MS" w:cs="Tahoma"/>
          <w:b/>
          <w:bCs/>
        </w:rPr>
      </w:pPr>
      <w:r w:rsidRPr="00DC1F7E">
        <w:rPr>
          <w:rFonts w:ascii="Trebuchet MS" w:hAnsi="Trebuchet MS" w:cs="Tahoma"/>
          <w:b/>
          <w:bCs/>
        </w:rPr>
        <w:t>UNIT CODE:</w:t>
      </w:r>
      <w:r>
        <w:rPr>
          <w:rFonts w:ascii="Trebuchet MS" w:hAnsi="Trebuchet MS" w:cs="Tahoma"/>
          <w:b/>
          <w:bCs/>
        </w:rPr>
        <w:t xml:space="preserve"> </w:t>
      </w:r>
      <w:r w:rsidR="00C47965">
        <w:rPr>
          <w:rFonts w:ascii="Trebuchet MS" w:hAnsi="Trebuchet MS" w:cs="Tahoma"/>
          <w:b/>
          <w:bCs/>
        </w:rPr>
        <w:t>DAF1208</w:t>
      </w:r>
      <w:r w:rsidRPr="00DC1F7E">
        <w:rPr>
          <w:rFonts w:ascii="Trebuchet MS" w:hAnsi="Trebuchet MS" w:cs="Tahoma"/>
          <w:b/>
          <w:bCs/>
        </w:rPr>
        <w:tab/>
        <w:t xml:space="preserve">UNIT TITLE: </w:t>
      </w:r>
      <w:r>
        <w:rPr>
          <w:rFonts w:ascii="Trebuchet MS" w:hAnsi="Trebuchet MS" w:cs="Tahoma"/>
          <w:b/>
          <w:bCs/>
        </w:rPr>
        <w:t xml:space="preserve">CREDIT MANAGEMENT  </w:t>
      </w:r>
    </w:p>
    <w:p w:rsidR="007C0028" w:rsidRPr="008E6E0D" w:rsidRDefault="007C0028" w:rsidP="008E6E0D">
      <w:pPr>
        <w:spacing w:line="276" w:lineRule="auto"/>
        <w:jc w:val="both"/>
        <w:rPr>
          <w:rFonts w:ascii="Trebuchet MS" w:hAnsi="Trebuchet MS" w:cs="Tahoma"/>
          <w:b/>
          <w:u w:val="single"/>
        </w:rPr>
      </w:pPr>
    </w:p>
    <w:p w:rsidR="00554950" w:rsidRPr="008E6E0D" w:rsidRDefault="00554950" w:rsidP="008E6E0D">
      <w:pPr>
        <w:pStyle w:val="ListParagraph"/>
        <w:numPr>
          <w:ilvl w:val="0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>a. Define and explain the following terms as used in credit management.</w:t>
      </w:r>
    </w:p>
    <w:p w:rsidR="00554950" w:rsidRPr="008E6E0D" w:rsidRDefault="00554950" w:rsidP="008E6E0D">
      <w:pPr>
        <w:pStyle w:val="ListParagraph"/>
        <w:numPr>
          <w:ilvl w:val="2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 xml:space="preserve">Commercial papers. 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Pr="008E6E0D">
        <w:rPr>
          <w:rFonts w:ascii="Trebuchet MS" w:hAnsi="Trebuchet MS" w:cs="Tahoma"/>
          <w:sz w:val="24"/>
          <w:szCs w:val="24"/>
        </w:rPr>
        <w:t>(</w:t>
      </w:r>
      <w:r w:rsidR="00C47965">
        <w:rPr>
          <w:rFonts w:ascii="Trebuchet MS" w:hAnsi="Trebuchet MS" w:cs="Tahoma"/>
          <w:sz w:val="24"/>
          <w:szCs w:val="24"/>
        </w:rPr>
        <w:t>3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554950" w:rsidRPr="008E6E0D" w:rsidRDefault="007C0028" w:rsidP="008E6E0D">
      <w:pPr>
        <w:pStyle w:val="ListParagraph"/>
        <w:numPr>
          <w:ilvl w:val="2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>Le</w:t>
      </w:r>
      <w:r w:rsidR="00554950" w:rsidRPr="008E6E0D">
        <w:rPr>
          <w:rFonts w:ascii="Trebuchet MS" w:hAnsi="Trebuchet MS" w:cs="Tahoma"/>
          <w:sz w:val="24"/>
          <w:szCs w:val="24"/>
        </w:rPr>
        <w:t xml:space="preserve">verage. 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C47965">
        <w:rPr>
          <w:rFonts w:ascii="Trebuchet MS" w:hAnsi="Trebuchet MS" w:cs="Tahoma"/>
          <w:sz w:val="24"/>
          <w:szCs w:val="24"/>
        </w:rPr>
        <w:t>(2</w:t>
      </w:r>
      <w:r w:rsidR="00554950"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554950" w:rsidRPr="008E6E0D" w:rsidRDefault="00554950" w:rsidP="008E6E0D">
      <w:pPr>
        <w:pStyle w:val="ListParagraph"/>
        <w:ind w:left="2160"/>
        <w:jc w:val="both"/>
        <w:rPr>
          <w:rFonts w:ascii="Trebuchet MS" w:hAnsi="Trebuchet MS" w:cs="Tahoma"/>
          <w:sz w:val="24"/>
          <w:szCs w:val="24"/>
        </w:rPr>
      </w:pPr>
    </w:p>
    <w:p w:rsidR="00554950" w:rsidRPr="008E6E0D" w:rsidRDefault="00554950" w:rsidP="008E6E0D">
      <w:pPr>
        <w:pStyle w:val="ListParagraph"/>
        <w:numPr>
          <w:ilvl w:val="1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 xml:space="preserve">List and explain factors to be considered by the lender when evaluating an individual or business seeking credit. 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Pr="008E6E0D">
        <w:rPr>
          <w:rFonts w:ascii="Trebuchet MS" w:hAnsi="Trebuchet MS" w:cs="Tahoma"/>
          <w:sz w:val="24"/>
          <w:szCs w:val="24"/>
        </w:rPr>
        <w:t>(</w:t>
      </w:r>
      <w:r w:rsidR="00C47965">
        <w:rPr>
          <w:rFonts w:ascii="Trebuchet MS" w:hAnsi="Trebuchet MS" w:cs="Tahoma"/>
          <w:sz w:val="24"/>
          <w:szCs w:val="24"/>
        </w:rPr>
        <w:t>5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554950" w:rsidRPr="008E6E0D" w:rsidRDefault="00554950" w:rsidP="008E6E0D">
      <w:pPr>
        <w:pStyle w:val="ListParagraph"/>
        <w:ind w:left="1440"/>
        <w:jc w:val="both"/>
        <w:rPr>
          <w:rFonts w:ascii="Trebuchet MS" w:hAnsi="Trebuchet MS" w:cs="Tahoma"/>
          <w:sz w:val="24"/>
          <w:szCs w:val="24"/>
        </w:rPr>
      </w:pPr>
    </w:p>
    <w:p w:rsidR="00554950" w:rsidRPr="008E6E0D" w:rsidRDefault="00554950" w:rsidP="008E6E0D">
      <w:pPr>
        <w:pStyle w:val="ListParagraph"/>
        <w:numPr>
          <w:ilvl w:val="0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 xml:space="preserve">Trade credit information is necessary in risk assessment, </w:t>
      </w:r>
      <w:r w:rsidR="00654598" w:rsidRPr="008E6E0D">
        <w:rPr>
          <w:rFonts w:ascii="Trebuchet MS" w:hAnsi="Trebuchet MS" w:cs="Tahoma"/>
          <w:sz w:val="24"/>
          <w:szCs w:val="24"/>
        </w:rPr>
        <w:t>discuss. (</w:t>
      </w:r>
      <w:r w:rsidR="00C47965">
        <w:rPr>
          <w:rFonts w:ascii="Trebuchet MS" w:hAnsi="Trebuchet MS" w:cs="Tahoma"/>
          <w:sz w:val="24"/>
          <w:szCs w:val="24"/>
        </w:rPr>
        <w:t>5</w:t>
      </w:r>
      <w:r w:rsidR="00654598" w:rsidRPr="008E6E0D">
        <w:rPr>
          <w:rFonts w:ascii="Trebuchet MS" w:hAnsi="Trebuchet MS" w:cs="Tahoma"/>
          <w:sz w:val="24"/>
          <w:szCs w:val="24"/>
        </w:rPr>
        <w:t>Marks)</w:t>
      </w:r>
    </w:p>
    <w:p w:rsidR="00654598" w:rsidRPr="008E6E0D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</w:p>
    <w:p w:rsidR="00654598" w:rsidRPr="008E6E0D" w:rsidRDefault="00654598" w:rsidP="008E6E0D">
      <w:pPr>
        <w:pStyle w:val="ListParagraph"/>
        <w:numPr>
          <w:ilvl w:val="0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>a. Company Z has receivables turnover ratio of 2, inventory turnover ratio of 10 and payable turnover ratio of 8. Find the cash conversion cycle. (</w:t>
      </w:r>
      <w:r w:rsidR="00C47965">
        <w:rPr>
          <w:rFonts w:ascii="Trebuchet MS" w:hAnsi="Trebuchet MS" w:cs="Tahoma"/>
          <w:sz w:val="24"/>
          <w:szCs w:val="24"/>
        </w:rPr>
        <w:t>3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654598" w:rsidRPr="008E6E0D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</w:p>
    <w:p w:rsidR="00654598" w:rsidRPr="008E6E0D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>b. What do you understand by the term credit scoring?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Pr="008E6E0D">
        <w:rPr>
          <w:rFonts w:ascii="Trebuchet MS" w:hAnsi="Trebuchet MS" w:cs="Tahoma"/>
          <w:sz w:val="24"/>
          <w:szCs w:val="24"/>
        </w:rPr>
        <w:t xml:space="preserve"> (</w:t>
      </w:r>
      <w:r w:rsidR="00C47965">
        <w:rPr>
          <w:rFonts w:ascii="Trebuchet MS" w:hAnsi="Trebuchet MS" w:cs="Tahoma"/>
          <w:sz w:val="24"/>
          <w:szCs w:val="24"/>
        </w:rPr>
        <w:t>1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654598" w:rsidRPr="008E6E0D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</w:p>
    <w:p w:rsidR="00654598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 xml:space="preserve">c. List and describe eight principles of lending. 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Pr="008E6E0D">
        <w:rPr>
          <w:rFonts w:ascii="Trebuchet MS" w:hAnsi="Trebuchet MS" w:cs="Tahoma"/>
          <w:sz w:val="24"/>
          <w:szCs w:val="24"/>
        </w:rPr>
        <w:t>(</w:t>
      </w:r>
      <w:r w:rsidR="00C47965">
        <w:rPr>
          <w:rFonts w:ascii="Trebuchet MS" w:hAnsi="Trebuchet MS" w:cs="Tahoma"/>
          <w:sz w:val="24"/>
          <w:szCs w:val="24"/>
        </w:rPr>
        <w:t>4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7C0028" w:rsidRPr="008E6E0D" w:rsidRDefault="007C002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>d. Outline the measures included in an effective monitoring system.</w:t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</w:r>
      <w:r>
        <w:rPr>
          <w:rFonts w:ascii="Trebuchet MS" w:hAnsi="Trebuchet MS" w:cs="Tahoma"/>
          <w:sz w:val="24"/>
          <w:szCs w:val="24"/>
        </w:rPr>
        <w:tab/>
        <w:t xml:space="preserve"> (</w:t>
      </w:r>
      <w:r w:rsidR="00C47965">
        <w:rPr>
          <w:rFonts w:ascii="Trebuchet MS" w:hAnsi="Trebuchet MS" w:cs="Tahoma"/>
          <w:sz w:val="24"/>
          <w:szCs w:val="24"/>
        </w:rPr>
        <w:t>2</w:t>
      </w:r>
      <w:r>
        <w:rPr>
          <w:rFonts w:ascii="Trebuchet MS" w:hAnsi="Trebuchet MS" w:cs="Tahoma"/>
          <w:sz w:val="24"/>
          <w:szCs w:val="24"/>
        </w:rPr>
        <w:t xml:space="preserve"> marks)</w:t>
      </w:r>
    </w:p>
    <w:p w:rsidR="00654598" w:rsidRPr="008E6E0D" w:rsidRDefault="00654598" w:rsidP="008E6E0D">
      <w:pPr>
        <w:pStyle w:val="ListParagraph"/>
        <w:jc w:val="both"/>
        <w:rPr>
          <w:rFonts w:ascii="Trebuchet MS" w:hAnsi="Trebuchet MS" w:cs="Tahoma"/>
          <w:sz w:val="24"/>
          <w:szCs w:val="24"/>
        </w:rPr>
      </w:pPr>
    </w:p>
    <w:p w:rsidR="00654598" w:rsidRPr="008E6E0D" w:rsidRDefault="00654598" w:rsidP="008E6E0D">
      <w:pPr>
        <w:pStyle w:val="ListParagraph"/>
        <w:numPr>
          <w:ilvl w:val="0"/>
          <w:numId w:val="1"/>
        </w:numPr>
        <w:jc w:val="both"/>
        <w:rPr>
          <w:rFonts w:ascii="Trebuchet MS" w:hAnsi="Trebuchet MS" w:cs="Tahoma"/>
          <w:sz w:val="24"/>
          <w:szCs w:val="24"/>
        </w:rPr>
      </w:pPr>
      <w:r w:rsidRPr="008E6E0D">
        <w:rPr>
          <w:rFonts w:ascii="Trebuchet MS" w:hAnsi="Trebuchet MS" w:cs="Tahoma"/>
          <w:sz w:val="24"/>
          <w:szCs w:val="24"/>
        </w:rPr>
        <w:t xml:space="preserve">Explain five sources of long-term financing. Give two advantages and disadvantages of each. </w:t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8E6E0D">
        <w:rPr>
          <w:rFonts w:ascii="Trebuchet MS" w:hAnsi="Trebuchet MS" w:cs="Tahoma"/>
          <w:sz w:val="24"/>
          <w:szCs w:val="24"/>
        </w:rPr>
        <w:tab/>
      </w:r>
      <w:r w:rsidR="007C0028">
        <w:rPr>
          <w:rFonts w:ascii="Trebuchet MS" w:hAnsi="Trebuchet MS" w:cs="Tahoma"/>
          <w:sz w:val="24"/>
          <w:szCs w:val="24"/>
        </w:rPr>
        <w:t xml:space="preserve"> </w:t>
      </w:r>
      <w:r w:rsidRPr="008E6E0D">
        <w:rPr>
          <w:rFonts w:ascii="Trebuchet MS" w:hAnsi="Trebuchet MS" w:cs="Tahoma"/>
          <w:sz w:val="24"/>
          <w:szCs w:val="24"/>
        </w:rPr>
        <w:t>(</w:t>
      </w:r>
      <w:r w:rsidR="00C47965">
        <w:rPr>
          <w:rFonts w:ascii="Trebuchet MS" w:hAnsi="Trebuchet MS" w:cs="Tahoma"/>
          <w:sz w:val="24"/>
          <w:szCs w:val="24"/>
        </w:rPr>
        <w:t>5</w:t>
      </w:r>
      <w:r w:rsidRPr="008E6E0D">
        <w:rPr>
          <w:rFonts w:ascii="Trebuchet MS" w:hAnsi="Trebuchet MS" w:cs="Tahoma"/>
          <w:sz w:val="24"/>
          <w:szCs w:val="24"/>
        </w:rPr>
        <w:t xml:space="preserve"> Marks)</w:t>
      </w:r>
    </w:p>
    <w:p w:rsidR="0006437B" w:rsidRPr="008E6E0D" w:rsidRDefault="0006437B" w:rsidP="008E6E0D">
      <w:pPr>
        <w:jc w:val="both"/>
      </w:pPr>
    </w:p>
    <w:p w:rsidR="00C6207B" w:rsidRPr="008E6E0D" w:rsidRDefault="0037666B" w:rsidP="008E6E0D">
      <w:pPr>
        <w:jc w:val="both"/>
      </w:pPr>
      <w:bookmarkStart w:id="0" w:name="_GoBack"/>
      <w:bookmarkEnd w:id="0"/>
    </w:p>
    <w:sectPr w:rsidR="00C6207B" w:rsidRPr="008E6E0D" w:rsidSect="00291D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B" w:rsidRDefault="0037666B">
      <w:r>
        <w:separator/>
      </w:r>
    </w:p>
  </w:endnote>
  <w:endnote w:type="continuationSeparator" w:id="0">
    <w:p w:rsidR="0037666B" w:rsidRDefault="0037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17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F7E" w:rsidRDefault="008E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F7E" w:rsidRDefault="00376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B" w:rsidRDefault="0037666B">
      <w:r>
        <w:separator/>
      </w:r>
    </w:p>
  </w:footnote>
  <w:footnote w:type="continuationSeparator" w:id="0">
    <w:p w:rsidR="0037666B" w:rsidRDefault="00376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3C2B"/>
    <w:multiLevelType w:val="hybridMultilevel"/>
    <w:tmpl w:val="7BA84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7B"/>
    <w:rsid w:val="0006437B"/>
    <w:rsid w:val="0009755C"/>
    <w:rsid w:val="000B3383"/>
    <w:rsid w:val="00121CDB"/>
    <w:rsid w:val="0037666B"/>
    <w:rsid w:val="00490685"/>
    <w:rsid w:val="004B6C6A"/>
    <w:rsid w:val="00554950"/>
    <w:rsid w:val="005E2602"/>
    <w:rsid w:val="00654598"/>
    <w:rsid w:val="00683FEE"/>
    <w:rsid w:val="007C0028"/>
    <w:rsid w:val="008E1B02"/>
    <w:rsid w:val="008E6E0D"/>
    <w:rsid w:val="00C47965"/>
    <w:rsid w:val="00D2118E"/>
    <w:rsid w:val="00F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7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7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0338-C7AB-4ED0-844B-2A98440E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chege</dc:creator>
  <cp:lastModifiedBy>Beatrice Njuguna</cp:lastModifiedBy>
  <cp:revision>3</cp:revision>
  <cp:lastPrinted>2013-11-14T11:21:00Z</cp:lastPrinted>
  <dcterms:created xsi:type="dcterms:W3CDTF">2018-05-18T14:47:00Z</dcterms:created>
  <dcterms:modified xsi:type="dcterms:W3CDTF">2018-05-18T14:49:00Z</dcterms:modified>
</cp:coreProperties>
</file>