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pStyle w:val="NormalWeb"/>
        <w:spacing w:after="240" w:before="0" w:line="360" w:lineRule="auto"/>
        <w:rPr>
          <w:sz w:val="22.0"/>
          <w:szCs w:val="22.0"/>
        </w:rPr>
      </w:pPr>
      <w:r>
        <w:rPr>
          <w:sz w:val="22.0"/>
          <w:szCs w:val="22.0"/>
        </w:rPr>
        <w:t>NAME………………………………………………………</w:t>
      </w:r>
      <w:r>
        <w:rPr>
          <w:sz w:val="22.0"/>
          <w:szCs w:val="22.0"/>
        </w:rPr>
        <w:t xml:space="preserve">…… </w:t>
      </w:r>
    </w:p>
    <w:p>
      <w:pPr>
        <w:pStyle w:val="NormalWeb"/>
        <w:spacing w:after="240" w:before="0" w:line="360" w:lineRule="auto"/>
        <w:rPr>
          <w:sz w:val="22.0"/>
          <w:szCs w:val="22.0"/>
        </w:rPr>
      </w:pPr>
      <w:r>
        <w:rPr>
          <w:sz w:val="22.0"/>
          <w:szCs w:val="22.0"/>
        </w:rPr>
        <w:t xml:space="preserve"> ADM. </w:t>
      </w:r>
      <w:r>
        <w:rPr>
          <w:sz w:val="22.0"/>
          <w:szCs w:val="22.0"/>
        </w:rPr>
        <w:t>NO</w:t>
      </w:r>
      <w:r>
        <w:rPr>
          <w:sz w:val="22.0"/>
          <w:szCs w:val="22.0"/>
        </w:rPr>
        <w:t xml:space="preserve"> .</w:t>
      </w:r>
      <w:r>
        <w:rPr>
          <w:sz w:val="22.0"/>
          <w:szCs w:val="22.0"/>
        </w:rPr>
        <w:t xml:space="preserve"> ………………</w:t>
      </w:r>
      <w:r>
        <w:rPr>
          <w:sz w:val="22.0"/>
          <w:szCs w:val="22.0"/>
        </w:rPr>
        <w:t>……</w:t>
      </w:r>
      <w:r>
        <w:rPr>
          <w:sz w:val="22.0"/>
          <w:szCs w:val="22.0"/>
        </w:rPr>
        <w:t xml:space="preserve"> date …………………………</w:t>
      </w:r>
      <w:r>
        <w:rPr>
          <w:sz w:val="22.0"/>
          <w:szCs w:val="22.0"/>
        </w:rPr>
        <w:t>…</w:t>
      </w:r>
    </w:p>
    <w:p>
      <w:pPr>
        <w:pStyle w:val="NormalWeb"/>
        <w:spacing w:after="240" w:before="0" w:line="360" w:lineRule="auto"/>
        <w:rPr>
          <w:sz w:val="22.0"/>
          <w:szCs w:val="22.0"/>
        </w:rPr>
      </w:pPr>
      <w:r>
        <w:rPr>
          <w:sz w:val="22.0"/>
          <w:szCs w:val="22.0"/>
        </w:rPr>
        <w:t>CLASS………………………………………………………</w:t>
      </w:r>
      <w:r>
        <w:rPr>
          <w:sz w:val="22.0"/>
          <w:szCs w:val="22.0"/>
        </w:rPr>
        <w:t>…….</w:t>
      </w:r>
    </w:p>
    <w:p>
      <w:pPr>
        <w:pStyle w:val="NormalWeb"/>
        <w:spacing w:after="240" w:before="0" w:line="360" w:lineRule="auto"/>
        <w:rPr>
          <w:sz w:val="22.0"/>
          <w:szCs w:val="22.0"/>
        </w:rPr>
      </w:pPr>
      <w:r>
        <w:rPr>
          <w:sz w:val="22.0"/>
          <w:szCs w:val="22.0"/>
        </w:rPr>
        <w:t>P/ score …………………………T/score</w:t>
      </w:r>
      <w:r>
        <w:rPr>
          <w:sz w:val="22.0"/>
          <w:szCs w:val="22.0"/>
        </w:rPr>
        <w:t>……………</w:t>
      </w:r>
      <w:r>
        <w:rPr>
          <w:sz w:val="22.0"/>
          <w:szCs w:val="22.0"/>
        </w:rPr>
        <w:t>…………….</w:t>
      </w:r>
    </w:p>
    <w:p>
      <w:pPr>
        <w:pStyle w:val="NormalWeb"/>
        <w:spacing w:after="240" w:before="0" w:line="360" w:lineRule="auto"/>
        <w:rPr>
          <w:sz w:val="22.0"/>
          <w:szCs w:val="22.0"/>
        </w:rPr>
      </w:pPr>
      <w:r>
        <w:rPr>
          <w:rFonts w:ascii="Century Schoolbook"/>
          <w:rFonts w:cs="Century Schoolbook"/>
          <w:rFonts w:hAnsi="Century Schoolbook"/>
        </w:rPr>
        <w:t>232</w:t>
      </w:r>
    </w:p>
    <w:p>
      <w:pPr>
        <w:rPr>
          <w:sz w:val="22.0"/>
          <w:szCs w:val="22.0"/>
          <w:rFonts w:ascii="Century Schoolbook"/>
          <w:rFonts w:cs="Century Schoolbook"/>
          <w:rFonts w:hAnsi="Century Schoolbook"/>
        </w:rPr>
      </w:pPr>
      <w:r>
        <w:rPr>
          <w:rFonts w:ascii="Century Schoolbook"/>
          <w:rFonts w:cs="Century Schoolbook"/>
          <w:rFonts w:hAnsi="Century Schoolbook"/>
        </w:rPr>
        <w:t>PHYSICS</w:t>
      </w:r>
    </w:p>
    <w:p>
      <w:pPr>
        <w:rPr>
          <w:rFonts w:ascii="Century Schoolbook"/>
          <w:rFonts w:cs="Century Schoolbook"/>
          <w:rFonts w:hAnsi="Century Schoolbook"/>
        </w:rPr>
      </w:pPr>
      <w:r>
        <w:rPr>
          <w:rFonts w:ascii="Century Schoolbook"/>
          <w:rFonts w:cs="Century Schoolbook"/>
          <w:rFonts w:hAnsi="Century Schoolbook"/>
        </w:rPr>
        <w:t>FORM TWO</w:t>
      </w:r>
    </w:p>
    <w:p>
      <w:pPr>
        <w:rPr>
          <w:rFonts w:ascii="Century Schoolbook"/>
          <w:rFonts w:cs="Century Schoolbook"/>
          <w:rFonts w:hAnsi="Century Schoolbook"/>
        </w:rPr>
      </w:pPr>
      <w:r>
        <w:rPr>
          <w:rFonts w:ascii="Century Schoolbook"/>
          <w:rFonts w:cs="Century Schoolbook"/>
          <w:rFonts w:hAnsi="Century Schoolbook"/>
        </w:rPr>
        <w:t xml:space="preserve">2 HOURS </w:t>
      </w:r>
    </w:p>
    <w:p>
      <w:pPr>
        <w:rPr>
          <w:rFonts w:ascii="Calibri"/>
        </w:rPr>
      </w:pPr>
      <w:r>
        <w:rPr>
          <w:rFonts w:ascii="Calibri"/>
        </w:rPr>
        <w:t xml:space="preserve">SERIES THREE TERM </w:t>
      </w:r>
      <w:r>
        <w:rPr>
          <w:rFonts w:ascii="Calibri"/>
        </w:rPr>
        <w:t>T</w:t>
      </w:r>
    </w:p>
    <w:p>
      <w:pPr>
        <w:rPr>
          <w:rFonts w:ascii="Calibri"/>
        </w:rPr>
      </w:pPr>
      <w:r>
        <w:rPr>
          <w:rFonts w:ascii="Calibri"/>
        </w:rPr>
        <w:t xml:space="preserve"> </w:t>
      </w:r>
    </w:p>
    <w:p>
      <w:pPr>
        <w:jc w:val="center"/>
        <w:rPr>
          <w:b w:val="1"/>
          <w:u w:val="single"/>
          <w:sz w:val="28.0"/>
          <w:szCs w:val="28.0"/>
        </w:rPr>
      </w:pPr>
      <w:r>
        <w:rPr>
          <w:b w:val="1"/>
          <w:u w:val="single"/>
          <w:sz w:val="28.0"/>
          <w:szCs w:val="28.0"/>
        </w:rPr>
        <w:t>T</w:t>
      </w:r>
      <w:r>
        <w:rPr>
          <w:b w:val="1"/>
          <w:u w:val="single"/>
          <w:sz w:val="28.0"/>
          <w:szCs w:val="28.0"/>
        </w:rPr>
        <w:t>HE CENTRAL PUBLISHERS</w:t>
      </w:r>
    </w:p>
    <w:p>
      <w:pPr>
        <w:jc w:val="center"/>
        <w:rPr>
          <w:b w:val="1"/>
          <w:u w:val="single"/>
          <w:sz w:val="28.0"/>
          <w:szCs w:val="28.0"/>
        </w:rPr>
      </w:pPr>
      <w:r>
        <w:rPr>
          <w:b w:val="1"/>
          <w:u w:val="single"/>
          <w:sz w:val="28.0"/>
          <w:szCs w:val="28.0"/>
        </w:rPr>
        <w:t xml:space="preserve">FORM </w:t>
      </w:r>
      <w:r>
        <w:rPr>
          <w:b w:val="1"/>
          <w:u w:val="single"/>
          <w:sz w:val="28.0"/>
          <w:szCs w:val="28.0"/>
        </w:rPr>
        <w:t>TWO</w:t>
      </w:r>
    </w:p>
    <w:p>
      <w:pPr>
        <w:rPr>
          <w:b w:val="1"/>
          <w:u w:val="single"/>
          <w:sz w:val="28.0"/>
          <w:szCs w:val="28.0"/>
        </w:rPr>
      </w:pPr>
      <w:r>
        <w:rPr>
          <w:b w:val="1"/>
          <w:u w:val="single"/>
          <w:sz w:val="28.0"/>
          <w:szCs w:val="28.0"/>
        </w:rPr>
        <w:t>Instructions to Candidates</w:t>
      </w:r>
    </w:p>
    <w:p>
      <w:pPr>
        <w:pStyle w:val="ListParagraph"/>
        <w:numPr>
          <w:ilvl w:val="0"/>
          <w:numId w:val="4"/>
        </w:numPr>
      </w:pPr>
      <w:r>
        <w:t>Write your name and class register number in the spaces provided above.</w:t>
      </w:r>
    </w:p>
    <w:p>
      <w:pPr>
        <w:pStyle w:val="ListParagraph"/>
        <w:numPr>
          <w:ilvl w:val="0"/>
          <w:numId w:val="4"/>
        </w:numPr>
      </w:pPr>
      <w:r>
        <w:t>Sign and write the date of examination in the spaces provided above.</w:t>
      </w:r>
    </w:p>
    <w:p>
      <w:pPr>
        <w:pStyle w:val="ListParagraph"/>
        <w:numPr>
          <w:ilvl w:val="0"/>
          <w:numId w:val="4"/>
        </w:numPr>
      </w:pPr>
      <w:r>
        <w:t xml:space="preserve">Answer </w:t>
      </w:r>
      <w:r>
        <w:rPr>
          <w:b w:val="1"/>
        </w:rPr>
        <w:t>ALL</w:t>
      </w:r>
      <w:r>
        <w:t xml:space="preserve"> the questions</w:t>
      </w:r>
      <w:r>
        <w:t xml:space="preserve"> in the spaces provided.</w:t>
      </w:r>
    </w:p>
    <w:p>
      <w:pPr>
        <w:pStyle w:val="ListParagraph"/>
        <w:numPr>
          <w:ilvl w:val="0"/>
          <w:numId w:val="4"/>
        </w:numPr>
      </w:pPr>
      <w:r>
        <w:t xml:space="preserve">ALL working </w:t>
      </w:r>
      <w:r>
        <w:rPr>
          <w:b w:val="1"/>
        </w:rPr>
        <w:t>MUST</w:t>
      </w:r>
      <w:r>
        <w:t xml:space="preserve"> be clearly shown.</w:t>
      </w:r>
    </w:p>
    <w:p>
      <w:pPr>
        <w:pStyle w:val="ListParagraph"/>
        <w:numPr>
          <w:ilvl w:val="0"/>
          <w:numId w:val="4"/>
        </w:numPr>
      </w:pPr>
      <w:r>
        <w:t>Mathematical tables and</w:t>
      </w:r>
      <w:r>
        <w:rPr>
          <w:b w:val="1"/>
        </w:rPr>
        <w:t xml:space="preserve"> non</w:t>
      </w:r>
      <w:r>
        <w:t xml:space="preserve"> programmable silent electronic calculators may be used</w:t>
      </w:r>
    </w:p>
    <w:p/>
    <w:p>
      <w:pPr>
        <w:ind w:left="1080"/>
      </w:pPr>
      <w:r>
        <w:rPr>
          <w:b w:val="1"/>
        </w:rPr>
        <w:t xml:space="preserve">This paper consists </w:t>
      </w:r>
      <w:r>
        <w:rPr>
          <w:b w:val="1"/>
        </w:rPr>
        <w:t xml:space="preserve">of </w:t>
      </w:r>
      <w:r>
        <w:rPr>
          <w:b w:val="1"/>
        </w:rPr>
        <w:t xml:space="preserve"> </w:t>
      </w:r>
      <w:r>
        <w:rPr>
          <w:b w:val="1"/>
        </w:rPr>
        <w:t>8</w:t>
      </w:r>
      <w:r>
        <w:rPr>
          <w:b w:val="1"/>
        </w:rPr>
        <w:t xml:space="preserve"> </w:t>
      </w:r>
      <w:r>
        <w:rPr>
          <w:b w:val="1"/>
        </w:rPr>
        <w:t xml:space="preserve"> </w:t>
      </w:r>
      <w:r>
        <w:rPr>
          <w:b w:val="1"/>
        </w:rPr>
        <w:t>printed pages</w:t>
      </w:r>
      <w:r>
        <w:t>.</w:t>
      </w:r>
    </w:p>
    <w:p>
      <w:pPr>
        <w:contextualSpacing w:val="true"/>
        <w:ind w:left="1080"/>
      </w:pPr>
    </w:p>
    <w:p>
      <w:pPr>
        <w:ind w:left="1080"/>
        <w:rPr>
          <w:b w:val="1"/>
        </w:rPr>
      </w:pPr>
      <w:r>
        <w:rPr>
          <w:b w:val="1"/>
        </w:rPr>
        <w:t xml:space="preserve">                                            For Examiner’s Use Only</w:t>
      </w:r>
    </w:p>
    <w:tbl>
      <w:tblPr>
        <w:tblpPr/>
        <w:tblW w:w="0" w:type="auto"/>
        <w:tblInd w:w="1728" w:type="dxa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/>
        <w:tblLook w:val="4A0"/>
      </w:tblPr>
      <w:tblGrid>
        <w:gridCol w:w="1029"/>
        <w:gridCol w:w="1718"/>
        <w:gridCol w:w="1809"/>
        <w:gridCol w:w="1989"/>
      </w:tblGrid>
      <w:tr>
        <w:trPr>
          <w:trHeight w:val="856"/>
        </w:trPr>
        <w:tc>
          <w:tcPr>
            <w:tcW w:w="1029" w:type="dxa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spacing w:after="200"/>
              <w:rPr>
                <w:b w:val="1"/>
                <w:lang w:val="en-us" w:eastAsia="en-us"/>
              </w:rPr>
            </w:pPr>
            <w:r>
              <w:rPr>
                <w:b w:val="1"/>
              </w:rPr>
              <w:t xml:space="preserve">Section 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spacing w:after="200"/>
              <w:rPr>
                <w:b w:val="1"/>
                <w:lang w:val="en-us" w:eastAsia="en-us"/>
              </w:rPr>
            </w:pPr>
            <w:r>
              <w:rPr>
                <w:b w:val="1"/>
              </w:rPr>
              <w:t xml:space="preserve">Question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Maximum</w:t>
            </w:r>
          </w:p>
          <w:p>
            <w:pPr>
              <w:jc w:val="center"/>
              <w:spacing w:after="200"/>
              <w:rPr>
                <w:b w:val="1"/>
                <w:lang w:val="en-us" w:eastAsia="en-us"/>
              </w:rPr>
            </w:pPr>
            <w:r>
              <w:rPr>
                <w:b w:val="1"/>
              </w:rPr>
              <w:t xml:space="preserve">Score 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 xml:space="preserve">Candidate’s </w:t>
            </w:r>
          </w:p>
          <w:p>
            <w:pPr>
              <w:jc w:val="center"/>
              <w:spacing w:after="200"/>
              <w:rPr>
                <w:b w:val="1"/>
                <w:lang w:val="en-us" w:eastAsia="en-us"/>
              </w:rPr>
            </w:pPr>
            <w:r>
              <w:rPr>
                <w:b w:val="1"/>
              </w:rPr>
              <w:t xml:space="preserve">Score </w:t>
            </w:r>
          </w:p>
        </w:tc>
      </w:tr>
      <w:tr>
        <w:trPr>
          <w:trHeight w:val="856"/>
        </w:trPr>
        <w:tc>
          <w:tcPr>
            <w:tcW w:w="1029" w:type="dxa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spacing w:after="200"/>
              <w:rPr>
                <w:b w:val="1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spacing w:after="200"/>
              <w:rPr>
                <w:b w:val="1"/>
              </w:rPr>
            </w:pPr>
            <w:r>
              <w:rPr>
                <w:b w:val="1"/>
              </w:rPr>
              <w:t>1-17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55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 w:val="1"/>
              </w:rPr>
            </w:pPr>
          </w:p>
        </w:tc>
      </w:tr>
    </w:tbl>
    <w:p>
      <w:pPr>
        <w:pStyle w:val="ListParagraph"/>
        <w:ind w:left="0"/>
        <w:rPr>
          <w:b w:val="1"/>
          <w:u w:val="single"/>
          <w:lang w:val="en-us" w:eastAsia="en-us"/>
        </w:rPr>
      </w:pPr>
    </w:p>
    <w:p>
      <w:pPr>
        <w:pStyle w:val="ListParagraph"/>
        <w:ind w:left="0"/>
        <w:rPr>
          <w:b w:val="1"/>
          <w:u w:val="single"/>
          <w:lang w:val="en-us" w:eastAsia="en-us"/>
        </w:rPr>
      </w:pPr>
    </w:p>
    <w:p>
      <w:pPr>
        <w:pStyle w:val="ListParagraph"/>
        <w:ind w:left="0"/>
        <w:rPr>
          <w:b w:val="1"/>
          <w:u w:val="single"/>
          <w:lang w:val="en-us" w:eastAsia="en-us"/>
        </w:rPr>
      </w:pPr>
    </w:p>
    <w:p>
      <w:pPr>
        <w:pStyle w:val="ListParagraph"/>
        <w:ind w:left="0"/>
        <w:rPr>
          <w:b w:val="1"/>
          <w:u w:val="single"/>
          <w:lang w:val="en-us" w:eastAsia="en-us"/>
        </w:rPr>
      </w:pPr>
    </w:p>
    <w:p>
      <w:pPr>
        <w:pStyle w:val="ListParagraph"/>
        <w:ind w:left="0"/>
        <w:rPr>
          <w:b w:val="1"/>
          <w:u w:val="single"/>
          <w:lang w:val="en-us" w:eastAsia="en-us"/>
        </w:rPr>
      </w:pPr>
    </w:p>
    <w:p>
      <w:pPr>
        <w:pStyle w:val="ListParagraph"/>
        <w:ind w:left="0"/>
        <w:rPr>
          <w:b w:val="1"/>
          <w:u w:val="single"/>
          <w:lang w:val="en-us" w:eastAsia="en-us"/>
        </w:rPr>
      </w:pPr>
    </w:p>
    <w:p>
      <w:pPr>
        <w:pStyle w:val="ListParagraph"/>
        <w:ind w:left="0"/>
        <w:rPr>
          <w:b w:val="1"/>
          <w:u w:val="single"/>
          <w:lang w:val="en-us" w:eastAsia="en-us"/>
        </w:rPr>
      </w:pPr>
    </w:p>
    <w:p>
      <w:pPr>
        <w:pStyle w:val="ListParagraph"/>
        <w:ind w:left="0"/>
        <w:rPr>
          <w:b w:val="1"/>
          <w:u w:val="single"/>
          <w:lang w:val="en-us" w:eastAsia="en-us"/>
        </w:rPr>
      </w:pPr>
    </w:p>
    <w:p>
      <w:pPr>
        <w:pStyle w:val="ListParagraph"/>
        <w:ind w:left="0"/>
        <w:rPr>
          <w:b w:val="1"/>
          <w:u w:val="single"/>
          <w:lang w:val="en-us" w:eastAsia="en-us"/>
        </w:rPr>
      </w:pPr>
    </w:p>
    <w:p>
      <w:pPr>
        <w:pStyle w:val="ListParagraph"/>
        <w:ind w:left="0"/>
        <w:rPr>
          <w:b w:val="1"/>
          <w:u w:val="single"/>
          <w:lang w:val="en-us" w:eastAsia="en-us"/>
        </w:rPr>
      </w:pPr>
    </w:p>
    <w:p>
      <w:pPr>
        <w:pStyle w:val="ListParagraph"/>
        <w:ind w:left="0"/>
        <w:rPr>
          <w:b w:val="1"/>
          <w:u w:val="single"/>
          <w:lang w:val="en-us" w:eastAsia="en-us"/>
        </w:rPr>
      </w:pPr>
    </w:p>
    <w:p/>
    <w:p>
      <w:pPr>
        <w:pStyle w:val="ListParagraph"/>
      </w:pPr>
    </w:p>
    <w:p>
      <w:pPr>
        <w:pStyle w:val="ListParagraph"/>
        <w:numPr>
          <w:ilvl w:val="0"/>
          <w:numId w:val="2"/>
        </w:numPr>
      </w:pPr>
      <w:r>
        <w:t>A butcher has a beam balance and masses 0.5 kg and 2kg. How would he measure 1.5 kg of meat on the balance at once</w:t>
      </w:r>
      <w:r>
        <w:rPr>
          <w:b w:val="1"/>
        </w:rPr>
        <w:t>?</w:t>
      </w:r>
      <w:r>
        <w:rPr>
          <w:b w:val="1"/>
        </w:rPr>
        <w:t xml:space="preserve">  (2 marks)</w:t>
      </w:r>
    </w:p>
    <w:p>
      <w:pPr>
        <w:pStyle w:val="ListParagraph"/>
        <w:rPr>
          <w:szCs w:val="22.0"/>
        </w:rPr>
      </w:pPr>
      <w:r>
        <w:rPr>
          <w:szCs w:val="22.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</w:pPr>
      <w:r>
        <w:t>In an experiment to determine the density of sand using a density bottle, the following measurements were recorded:</w:t>
      </w:r>
    </w:p>
    <w:p>
      <w:pPr>
        <w:ind w:left="2520"/>
      </w:pPr>
      <w:r>
        <w:t>Mass of empty density bottle - 43.2g</w:t>
      </w:r>
    </w:p>
    <w:p>
      <w:pPr>
        <w:ind w:left="2520"/>
      </w:pPr>
      <w:r>
        <w:t>Mass of density bottle full of water = 66.4g</w:t>
      </w:r>
    </w:p>
    <w:p>
      <w:r>
        <w:t xml:space="preserve">                                          </w:t>
      </w:r>
      <w:r>
        <w:t>Mass of density bottle with some sand = 67.5g</w:t>
      </w:r>
    </w:p>
    <w:p>
      <w:pPr>
        <w:ind w:left="2520"/>
      </w:pPr>
      <w:r>
        <w:t>Filled up with water</w:t>
      </w:r>
      <w:r>
        <w:tab/>
        <w:t>= 82.3g</w:t>
      </w:r>
    </w:p>
    <w:p/>
    <w:p>
      <w:pPr>
        <w:ind w:left="1980"/>
      </w:pPr>
      <w:r>
        <w:t>Use the above data to determine the:</w:t>
      </w:r>
    </w:p>
    <w:p>
      <w:pPr>
        <w:pStyle w:val="ListParagraph"/>
        <w:numPr>
          <w:ilvl w:val="2"/>
          <w:numId w:val="2"/>
        </w:numPr>
      </w:pPr>
      <w:r>
        <w:t>Mass of the water that completely filled the bottle:</w:t>
      </w:r>
      <w:r>
        <w:tab/>
      </w:r>
      <w:r>
        <w:tab/>
      </w:r>
      <w:r>
        <w:rPr>
          <w:b w:val="1"/>
        </w:rPr>
        <w:t>(2 marks</w:t>
      </w:r>
      <w:r>
        <w:t>)</w:t>
      </w:r>
    </w:p>
    <w:p>
      <w:pPr>
        <w:ind w:left="360"/>
        <w:rPr>
          <w:szCs w:val="22.0"/>
        </w:rPr>
      </w:pPr>
      <w:r>
        <w:rPr>
          <w:szCs w:val="22.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/>
    <w:p>
      <w:pPr>
        <w:pStyle w:val="ListParagraph"/>
        <w:numPr>
          <w:ilvl w:val="2"/>
          <w:numId w:val="2"/>
        </w:numPr>
      </w:pPr>
      <w:r>
        <w:t>Volume of water that completely filled the bottle:</w:t>
      </w:r>
      <w:r>
        <w:tab/>
      </w:r>
      <w:r>
        <w:tab/>
        <w:t xml:space="preserve">(1 </w:t>
      </w:r>
      <w:r>
        <w:rPr>
          <w:b w:val="1"/>
        </w:rPr>
        <w:t>mark</w:t>
      </w:r>
      <w:r>
        <w:t>)</w:t>
      </w:r>
    </w:p>
    <w:p>
      <w:pPr>
        <w:ind w:left="360"/>
        <w:rPr>
          <w:szCs w:val="22.0"/>
        </w:rPr>
      </w:pPr>
      <w:r>
        <w:rPr>
          <w:szCs w:val="22.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/>
    <w:p>
      <w:pPr>
        <w:pStyle w:val="ListParagraph"/>
        <w:numPr>
          <w:ilvl w:val="2"/>
          <w:numId w:val="2"/>
        </w:numPr>
      </w:pPr>
      <w:r>
        <w:t>Volume of the density bottle:</w:t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b w:val="1"/>
        </w:rPr>
        <w:t>1 marks)</w:t>
      </w:r>
    </w:p>
    <w:p>
      <w:pPr>
        <w:pStyle w:val="ListParagraph"/>
        <w:rPr>
          <w:szCs w:val="22.0"/>
        </w:rPr>
      </w:pPr>
      <w:r>
        <w:rPr>
          <w:szCs w:val="22.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/>
    <w:p>
      <w:pPr>
        <w:pStyle w:val="ListParagraph"/>
        <w:numPr>
          <w:ilvl w:val="2"/>
          <w:numId w:val="2"/>
        </w:numPr>
        <w:rPr>
          <w:color w:val="000000"/>
        </w:rPr>
      </w:pPr>
      <w:r>
        <w:rPr>
          <w:color w:val="000000"/>
        </w:rPr>
        <w:t>Mass of sand</w:t>
      </w:r>
      <w:r>
        <w:rPr>
          <w:color w:val="000000"/>
        </w:rPr>
        <w:t xml:space="preserve">                                                                          (</w:t>
      </w:r>
      <w:r>
        <w:rPr>
          <w:b w:val="1"/>
          <w:color w:val="000000"/>
        </w:rPr>
        <w:t>2marks)</w:t>
      </w:r>
    </w:p>
    <w:p>
      <w:pPr>
        <w:pStyle w:val="ListParagraph"/>
        <w:rPr>
          <w:szCs w:val="22.0"/>
        </w:rPr>
      </w:pPr>
      <w:r>
        <w:rPr>
          <w:szCs w:val="22.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rPr>
          <w:color w:val="000000"/>
        </w:rPr>
      </w:pPr>
    </w:p>
    <w:p>
      <w:r>
        <w:tab/>
      </w:r>
      <w:r>
        <w:t xml:space="preserve">  </w:t>
      </w:r>
      <w:r>
        <w:t xml:space="preserve">         </w:t>
      </w:r>
    </w:p>
    <w:p>
      <w:r>
        <w:t xml:space="preserve">                    </w:t>
      </w:r>
      <w:r>
        <w:t xml:space="preserve">  v). </w:t>
      </w:r>
      <w:r>
        <w:t>Mass of water that filled the space above the sand.</w:t>
      </w:r>
      <w:r>
        <w:tab/>
      </w:r>
      <w:r>
        <w:tab/>
      </w:r>
      <w:r>
        <w:rPr>
          <w:b w:val="1"/>
        </w:rPr>
        <w:t xml:space="preserve">         </w:t>
      </w:r>
      <w:r>
        <w:rPr>
          <w:b w:val="1"/>
        </w:rPr>
        <w:t>(1marks)</w:t>
      </w:r>
    </w:p>
    <w:p>
      <w:pPr>
        <w:rPr>
          <w:szCs w:val="22.0"/>
        </w:rPr>
      </w:pPr>
      <w:r>
        <w:rPr>
          <w:szCs w:val="22.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/>
    <w:p>
      <w:r>
        <w:t xml:space="preserve">                          </w:t>
      </w:r>
      <w:r>
        <w:t>vi)</w:t>
      </w:r>
      <w:r>
        <w:t>.</w:t>
      </w:r>
      <w:r>
        <w:t>Volume of the sand:</w:t>
      </w:r>
      <w:r>
        <w:t xml:space="preserve">                                                             </w:t>
      </w:r>
      <w:r>
        <w:rPr>
          <w:b w:val="1"/>
        </w:rPr>
        <w:t xml:space="preserve">     (2marks)</w:t>
      </w:r>
    </w:p>
    <w:p>
      <w:pPr>
        <w:pStyle w:val="ListParagraph"/>
        <w:rPr>
          <w:szCs w:val="22.0"/>
        </w:rPr>
      </w:pPr>
      <w:r>
        <w:rPr>
          <w:szCs w:val="22.0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szCs w:val="22.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>
      <w:r>
        <w:t xml:space="preserve">                        </w:t>
      </w:r>
      <w:r>
        <w:t>vi)</w:t>
      </w:r>
      <w:r>
        <w:t>.Density of the sand</w:t>
      </w:r>
      <w:r>
        <w:tab/>
      </w:r>
      <w:r>
        <w:tab/>
      </w:r>
      <w:r>
        <w:tab/>
      </w:r>
      <w:r>
        <w:tab/>
      </w:r>
      <w:r>
        <w:tab/>
      </w:r>
      <w:r>
        <w:rPr>
          <w:b w:val="1"/>
        </w:rPr>
        <w:t xml:space="preserve">           </w:t>
      </w:r>
      <w:r>
        <w:rPr>
          <w:b w:val="1"/>
        </w:rPr>
        <w:t>(2 marks)</w:t>
      </w:r>
    </w:p>
    <w:p>
      <w:pPr>
        <w:pStyle w:val="ListParagraph"/>
        <w:rPr>
          <w:szCs w:val="22.0"/>
        </w:rPr>
      </w:pPr>
      <w:r>
        <w:rPr>
          <w:szCs w:val="22.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/>
    <w:p>
      <w:pPr>
        <w:ind w:firstLine="600"/>
        <w:rPr>
          <w:b w:val="1"/>
          <w:szCs w:val="22.0"/>
        </w:rPr>
      </w:pPr>
    </w:p>
    <w:p>
      <w:r>
        <w:rPr>
          <w:szCs w:val="22.0"/>
        </w:rPr>
        <w:drawing>
          <wp:anchor distT="0" distB="0" distL="114300" distR="114300" simplePos="0" relativeHeight="251659264" behindDoc="1" locked="0" layoutInCell="1" allowOverlap="1" wp14:anchorId="19B0D5FF" wp14:editId="300E5B00">
            <wp:simplePos x="0" y="0"/>
            <wp:positionH relativeFrom="column">
              <wp:posOffset>1143000</wp:posOffset>
            </wp:positionH>
            <wp:positionV relativeFrom="paragraph">
              <wp:posOffset>83185</wp:posOffset>
            </wp:positionV>
            <wp:extent cx="2857500" cy="1765300"/>
            <wp:effectExtent l="19050" t="0" r="0" b="0"/>
            <wp:wrapNone/>
            <wp:docPr id="9" name="Picture 14" descr="PHY 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HY 02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>
      <w:pPr>
        <w:pStyle w:val="ListParagraph"/>
        <w:numPr>
          <w:ilvl w:val="0"/>
          <w:numId w:val="2"/>
        </w:numPr>
      </w:pPr>
      <w:r>
        <w:t>Figure 2 shows a U tube containing two liquids L</w:t>
      </w:r>
      <w:r>
        <w:rPr>
          <w:vertAlign w:val="subscript"/>
        </w:rPr>
        <w:t>1</w:t>
      </w:r>
      <w:r>
        <w:t xml:space="preserve"> and L</w:t>
      </w:r>
      <w:r>
        <w:rPr>
          <w:vertAlign w:val="subscript"/>
        </w:rPr>
        <w:t>2</w:t>
      </w:r>
      <w:r>
        <w:t xml:space="preserve"> of densities 0.8 g cm</w:t>
      </w:r>
      <w:r>
        <w:rPr>
          <w:vertAlign w:val="superscript"/>
        </w:rPr>
        <w:t>-3</w:t>
      </w:r>
      <w:r>
        <w:t xml:space="preserve">      </w:t>
      </w:r>
    </w:p>
    <w:p>
      <w:pPr>
        <w:pStyle w:val="ListParagraph"/>
      </w:pPr>
      <w:r>
        <w:t>and</w:t>
      </w:r>
      <w:r>
        <w:t xml:space="preserve"> 1.8 cm</w:t>
      </w:r>
      <w:r>
        <w:rPr>
          <w:vertAlign w:val="superscript"/>
        </w:rPr>
        <w:t>-3</w:t>
      </w:r>
      <w:r>
        <w:t xml:space="preserve"> respectively in equilibrium. Given that h</w:t>
      </w:r>
      <w:r>
        <w:rPr>
          <w:vertAlign w:val="subscript"/>
        </w:rPr>
        <w:t>2</w:t>
      </w:r>
      <w:r>
        <w:t xml:space="preserve"> = 8 cm determine the value </w:t>
      </w:r>
    </w:p>
    <w:p>
      <w:pPr>
        <w:ind w:left="360"/>
      </w:pPr>
      <w:r>
        <w:t xml:space="preserve">      </w:t>
      </w:r>
      <w:r>
        <w:t>of</w:t>
      </w:r>
      <w:r>
        <w:t xml:space="preserve"> h</w:t>
      </w:r>
      <w:r>
        <w:rPr>
          <w:vertAlign w:val="subscript"/>
        </w:rPr>
        <w:t>1</w:t>
      </w:r>
      <w:r>
        <w:t xml:space="preserve"> </w:t>
      </w:r>
      <w:r>
        <w:tab/>
        <w:t xml:space="preserve">                                                           </w:t>
      </w:r>
      <w:r>
        <w:tab/>
      </w:r>
      <w:r>
        <w:tab/>
      </w:r>
      <w:r>
        <w:tab/>
      </w:r>
      <w:r>
        <w:tab/>
      </w:r>
      <w:r>
        <w:rPr>
          <w:b w:val="1"/>
        </w:rPr>
        <w:t xml:space="preserve"> (3 marks)</w:t>
      </w:r>
    </w:p>
    <w:p>
      <w:pPr>
        <w:pStyle w:val="ListParagraph"/>
        <w:rPr>
          <w:szCs w:val="22.0"/>
        </w:rPr>
      </w:pPr>
      <w:r>
        <w:rPr>
          <w:szCs w:val="22.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2.0"/>
        </w:rPr>
        <w:t>……………………………………………………</w:t>
      </w:r>
    </w:p>
    <w:p>
      <w:pPr>
        <w:rPr>
          <w:szCs w:val="22.0"/>
        </w:rPr>
      </w:pPr>
    </w:p>
    <w:p>
      <w:pPr>
        <w:pStyle w:val="ListParagraph"/>
        <w:numPr>
          <w:ilvl w:val="0"/>
          <w:numId w:val="2"/>
        </w:numPr>
      </w:pPr>
      <w:r>
        <w:t>State the reason why it may not be possible to suck liquid into your mouth using drinking straw on the surface of the moon</w:t>
      </w:r>
      <w:r>
        <w:rPr>
          <w:b w:val="1"/>
        </w:rPr>
        <w:t>.</w:t>
      </w:r>
      <w:r>
        <w:rPr>
          <w:b w:val="1"/>
        </w:rPr>
        <w:t xml:space="preserve">                                    ( 2marks)</w:t>
      </w:r>
    </w:p>
    <w:p>
      <w:pPr>
        <w:ind w:left="360"/>
        <w:rPr>
          <w:szCs w:val="22.0"/>
        </w:rPr>
      </w:pPr>
      <w:r>
        <w:rPr>
          <w:szCs w:val="22.0"/>
        </w:rPr>
        <w:t xml:space="preserve"> </w:t>
      </w:r>
      <w:r>
        <w:rPr>
          <w:szCs w:val="22.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/>
    <w:p>
      <w:pPr>
        <w:pStyle w:val="ListParagraph"/>
        <w:numPr>
          <w:ilvl w:val="0"/>
          <w:numId w:val="2"/>
        </w:numPr>
      </w:pPr>
      <w:r>
        <w:t>The total weight of a car with passengers is 25,000N. The area of contact of each of the four tyres with the ground is 0.025m</w:t>
      </w:r>
      <w:r>
        <w:rPr>
          <w:vertAlign w:val="superscript"/>
        </w:rPr>
        <w:t>2</w:t>
      </w:r>
      <w:r>
        <w:t>. Determine the minimum car tyre pressure</w:t>
      </w:r>
    </w:p>
    <w:p>
      <w:pPr>
        <w:ind w:left="7200" w:firstLine="720"/>
        <w:rPr>
          <w:b w:val="1"/>
        </w:rPr>
      </w:pPr>
      <w:r>
        <w:rPr>
          <w:b w:val="1"/>
        </w:rPr>
        <w:t xml:space="preserve">(3marks)   </w:t>
      </w:r>
      <w:r>
        <w:rPr>
          <w:b w:val="1"/>
        </w:rPr>
        <w:t>.</w:t>
      </w:r>
    </w:p>
    <w:p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..</w:t>
      </w:r>
    </w:p>
    <w:p>
      <w:pPr>
        <w:pStyle w:val="ListParagraph"/>
      </w:pPr>
    </w:p>
    <w:p>
      <w:pPr>
        <w:pStyle w:val="ListParagraph"/>
        <w:numPr>
          <w:ilvl w:val="0"/>
          <w:numId w:val="2"/>
        </w:numPr>
      </w:pPr>
      <w:r>
        <w:t>What is meant by virtual image</w:t>
      </w:r>
      <w:r>
        <w:rPr>
          <w:b w:val="1"/>
        </w:rPr>
        <w:t>?</w:t>
      </w:r>
      <w:r>
        <w:rPr>
          <w:b w:val="1"/>
        </w:rPr>
        <w:t xml:space="preserve">                                                      (1 mark)</w:t>
      </w:r>
    </w:p>
    <w:p>
      <w:pPr>
        <w:pStyle w:val="ListParagraph"/>
        <w:rPr>
          <w:szCs w:val="22.0"/>
        </w:rPr>
      </w:pPr>
      <w:r>
        <w:rPr>
          <w:szCs w:val="22.0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2.0"/>
        </w:rPr>
        <w:t>…………………………………………………………………………………</w:t>
      </w:r>
    </w:p>
    <w:p/>
    <w:p/>
    <w:p>
      <w:pPr>
        <w:pStyle w:val="ListParagraph"/>
        <w:numPr>
          <w:ilvl w:val="0"/>
          <w:numId w:val="2"/>
        </w:numPr>
      </w:pPr>
      <w:r>
        <w:rPr>
          <w:b w:val="1"/>
        </w:rPr>
        <w:t>Figure 6</w:t>
      </w:r>
      <w:r>
        <w:t xml:space="preserve"> shows a ray of light being reflected from a mirror.</w:t>
      </w:r>
    </w:p>
    <w:p/>
    <w:p>
      <w:r>
        <w:drawing>
          <wp:anchor distT="0" distB="0" distL="114300" distR="114300" simplePos="0" relativeHeight="251661312" behindDoc="1" locked="0" layoutInCell="1" allowOverlap="1" wp14:anchorId="2F7849B2" wp14:editId="34AFF7B9">
            <wp:simplePos x="0" y="0"/>
            <wp:positionH relativeFrom="column">
              <wp:posOffset>1647825</wp:posOffset>
            </wp:positionH>
            <wp:positionV relativeFrom="paragraph">
              <wp:posOffset>36195</wp:posOffset>
            </wp:positionV>
            <wp:extent cx="1952625" cy="1138555"/>
            <wp:effectExtent l="19050" t="0" r="9525" b="0"/>
            <wp:wrapNone/>
            <wp:docPr id="134" name="Picture 171" descr="chem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chem 00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3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>
      <w:pPr>
        <w:pStyle w:val="ListParagraph"/>
        <w:numPr>
          <w:ilvl w:val="3"/>
          <w:numId w:val="2"/>
        </w:numPr>
        <w:rPr>
          <w:b w:val="1"/>
        </w:rPr>
      </w:pPr>
      <w:r>
        <w:rPr>
          <w:b w:val="1"/>
        </w:rPr>
        <w:t>Figure 6</w:t>
      </w:r>
    </w:p>
    <w:p>
      <w:pPr>
        <w:rPr>
          <w:b w:val="1"/>
        </w:rPr>
      </w:pPr>
    </w:p>
    <w:p>
      <w:pPr>
        <w:pStyle w:val="ListParagraph"/>
        <w:numPr>
          <w:ilvl w:val="2"/>
          <w:numId w:val="2"/>
        </w:numPr>
      </w:pPr>
      <w:r>
        <w:t>What is the angle of reflection?</w:t>
      </w:r>
      <w:r>
        <w:t xml:space="preserve">        (</w:t>
      </w:r>
      <w:r>
        <w:rPr>
          <w:b w:val="1"/>
        </w:rPr>
        <w:t>1mark)</w:t>
      </w:r>
    </w:p>
    <w:p>
      <w:pPr>
        <w:ind w:left="360"/>
        <w:rPr>
          <w:szCs w:val="22.0"/>
        </w:rPr>
      </w:pPr>
      <w:r>
        <w:rPr>
          <w:szCs w:val="22.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/>
    <w:p>
      <w:pPr>
        <w:pStyle w:val="ListParagraph"/>
        <w:numPr>
          <w:ilvl w:val="0"/>
          <w:numId w:val="2"/>
        </w:numPr>
      </w:pPr>
      <w:r>
        <w:t xml:space="preserve">One property of a liquid that is considered while construction a liquid – in – glass </w:t>
      </w:r>
      <w:r>
        <w:t xml:space="preserve">   </w:t>
      </w:r>
      <w:r>
        <w:t>thermometer is that the liquid expands more than the glass for the same temperature change. State any other two properties of the liquids that are considered</w:t>
      </w:r>
      <w:r>
        <w:t xml:space="preserve"> ( </w:t>
      </w:r>
      <w:r>
        <w:rPr>
          <w:b w:val="1"/>
        </w:rPr>
        <w:t>2marks)</w:t>
      </w:r>
    </w:p>
    <w:p>
      <w:pPr>
        <w:pStyle w:val="ListParagraph"/>
        <w:rPr>
          <w:szCs w:val="22.0"/>
        </w:rPr>
      </w:pPr>
      <w:r>
        <w:rPr>
          <w:szCs w:val="22.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2.0"/>
        </w:rPr>
        <w:t>……………………………………………………………………</w:t>
      </w:r>
    </w:p>
    <w:p>
      <w:pPr>
        <w:pStyle w:val="ListParagraph"/>
        <w:rPr>
          <w:szCs w:val="22.0"/>
        </w:rPr>
      </w:pPr>
    </w:p>
    <w:p>
      <w:pPr>
        <w:pStyle w:val="ListParagraph"/>
        <w:numPr>
          <w:ilvl w:val="0"/>
          <w:numId w:val="2"/>
        </w:numPr>
      </w:pPr>
      <w:r>
        <w:drawing>
          <wp:anchor distT="0" distB="0" distL="114300" distR="114300" simplePos="0" relativeHeight="251663360" behindDoc="1" locked="0" layoutInCell="1" allowOverlap="1" wp14:anchorId="53214D90" wp14:editId="3FA96667">
            <wp:simplePos x="0" y="0"/>
            <wp:positionH relativeFrom="column">
              <wp:posOffset>1590675</wp:posOffset>
            </wp:positionH>
            <wp:positionV relativeFrom="paragraph">
              <wp:posOffset>344170</wp:posOffset>
            </wp:positionV>
            <wp:extent cx="2105025" cy="1914525"/>
            <wp:effectExtent l="19050" t="0" r="9525" b="0"/>
            <wp:wrapNone/>
            <wp:docPr id="36" name="Picture 163" descr="PHY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PHY 00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9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a)</w:t>
      </w:r>
      <w:r>
        <w:t>In</w:t>
      </w:r>
      <w:r>
        <w:t xml:space="preserve"> the set up shown in Figure 4, it is observed that the level of the water initially drops before starting to rise. Explain this observation</w:t>
      </w:r>
      <w:r>
        <w:t xml:space="preserve">  </w:t>
      </w:r>
      <w:r>
        <w:rPr>
          <w:b w:val="1"/>
        </w:rPr>
        <w:t xml:space="preserve"> (2marks)</w:t>
      </w:r>
    </w:p>
    <w:p/>
    <w:p/>
    <w:p/>
    <w:p/>
    <w:p/>
    <w:p/>
    <w:p/>
    <w:p/>
    <w:p/>
    <w:p/>
    <w:p/>
    <w:p>
      <w:pPr>
        <w:pStyle w:val="ListParagraph"/>
        <w:numPr>
          <w:ilvl w:val="4"/>
          <w:numId w:val="2"/>
        </w:numPr>
      </w:pPr>
      <w:r>
        <w:t>Figure 4</w:t>
      </w:r>
    </w:p>
    <w:p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rPr>
          <w:b w:val="1"/>
          <w:szCs w:val="22.0"/>
        </w:rPr>
      </w:pPr>
    </w:p>
    <w:p>
      <w:pPr>
        <w:rPr>
          <w:b w:val="1"/>
          <w:szCs w:val="22.0"/>
        </w:rPr>
      </w:pPr>
    </w:p>
    <w:p>
      <w:pPr>
        <w:pStyle w:val="ListParagraph"/>
        <w:numPr>
          <w:ilvl w:val="1"/>
          <w:numId w:val="2"/>
        </w:numPr>
      </w:pPr>
      <w:r>
        <w:t>The temperature of water in a measuring cylinder is lowered from about 20</w:t>
      </w:r>
      <w:r>
        <w:rPr>
          <w:vertAlign w:val="superscript"/>
        </w:rPr>
        <w:t xml:space="preserve">0 </w:t>
      </w:r>
      <w:r>
        <w:t>c to 0</w:t>
      </w:r>
      <w:r>
        <w:rPr>
          <w:vertAlign w:val="superscript"/>
        </w:rPr>
        <w:t>0</w:t>
      </w:r>
      <w:r>
        <w:t>. On the axes provided, sketch the graph of the Volume against temperature assuming the water does not freeze.</w:t>
      </w:r>
      <w:r>
        <w:t xml:space="preserve"> </w:t>
      </w:r>
      <w:r>
        <w:rPr>
          <w:b w:val="1"/>
        </w:rPr>
        <w:t>(2marks)</w:t>
      </w:r>
    </w:p>
    <w:p/>
    <w:p/>
    <w:p>
      <w:r>
        <w:pict>
          <v:group id="Group 1" o:spid="_x0000_s1026" style="position:absolute;margin-left:108pt;margin-top:10.15pt;width:182.25pt;height:125.25pt;z-index:251665408" coordorigin="3600,2370" coordsize="4560,247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8EAi1QIAAJcIAAAOAAAAZHJzL2Uyb0RvYy54bWzsVltr2zAUfh/sPwi9p77ESRPTpJRc+tJt hXZ7V2TZFpMlIalxwth/35HsJL0NRscGg+XBkXKOzuX7Ph3n4nLXCLRlxnIlZzg5izFikqqCy2qG P9+vBxOMrCOyIEJJNsN7ZvHl/P27i1bnLFW1EgUzCIJIm7d6hmvndB5FltasIfZMaSbBWCrTEAdb U0WFIS1Eb0SUxvE4apUptFGUWQu/Ljsjnof4Zcmo+1SWljkkZhhqc+FpwnPjn9H8guSVIbrmtC+D vKGKhnAJSY+hlsQR9GD4i1ANp0ZZVbozqppIlSWnLPQA3STxs26ujXrQoZcqbyt9hAmgfYbTm8PS j9tbg3gB3GEkSQMUhawo8dC0usrB49roO31ruv5geaPoVwvm6Lnd76vOGW3aD6qAcOTBqQDNrjSN DwFNo11gYH9kgO0covBjOkyy0fkIIwq2ZDSNx7AJHNEaiPTnhuMYiARzOjzv+aP1qj+fjcZg9IfT rDsZkbxLHIrti/Odgd7sCVL7e5De1USzwJT1gPWQpgdIrwCD4IKGHazBayE7TOlO9pgiqRY1kRUL zvd7DfgFIqD4R0f8xgIhr2OMSsH1F3/wEdqvoHbA/GeAkVwb666ZapBfzLB1hvCqdgslJVwsZboM ZHtjnVfD6YBPLNWaCxG4ExK1MzwdpaNQklWCF97o3aypNgth0Jb4Gxo+HiII9sQNboIsQrCakWLV rx3hAtbIBaSc4YCdYNhna1iBkWAwlPyqiyikzwh9Q8H9qruk36bxdDVZTbJBlo5XgyxeLgdX60U2 GK+T89FyuFwslsl3X3yS5TUvCiZ9/YeBkWS/pp5+dHVX/TgyjkBFT6MHEKDYw3coOgjBc99JeKOK /a3x3fWC/kvKHr5Udvbnle0566fHUc/ZJOsnxEHPpxkQxsNxAJzk+V/P/5Cew9yGt1+4Bv2b2r9e H++D/k//J+Y/AAAA//8DAFBLAwQUAAYACAAAACEA0gilKOEAAAAKAQAADwAAAGRycy9kb3ducmV2 LnhtbEyPQWvCQBCF74X+h2WE3upulNgQsxGRticpVAultzUZk2B2NmTXJP77Tk/1NjPv8eZ72Way rRiw940jDdFcgUAqXNlQpeHr+PacgPDBUGlaR6jhhh42+eNDZtLSjfSJwyFUgkPIp0ZDHUKXSumL Gq3xc9chsXZ2vTWB176SZW9GDretXCi1ktY0xB9q0+GuxuJyuFoN76MZt8voddhfzrvbzzH++N5H qPXTbNquQQScwr8Z/vAZHXJmOrkrlV60GhbRirsEHtQSBBviRMUgTnx4UQnIPJP3FfJfAAAA//8D AFBLAQItABQABgAIAAAAIQC2gziS/gAAAOEBAAATAAAAAAAAAAAAAAAAAAAAAABbQ29udGVudF9U eXBlc10ueG1sUEsBAi0AFAAGAAgAAAAhADj9If/WAAAAlAEAAAsAAAAAAAAAAAAAAAAALwEAAF9y ZWxzLy5yZWxzUEsBAi0AFAAGAAgAAAAhABvwQCLVAgAAlwgAAA4AAAAAAAAAAAAAAAAALgIAAGRy cy9lMm9Eb2MueG1sUEsBAi0AFAAGAAgAAAAhANIIpSjhAAAACgEAAA8AAAAAAAAAAAAAAAAALwUA AGRycy9kb3ducmV2LnhtbFBLBQYAAAAABAAEAPMAAAA9BgAAAAA= 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7" type="#_x0000_t32" style="position:absolute;left:3600;top:2370;width:0;height:2475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QomisAAAADaAAAADwAAAGRycy9kb3ducmV2LnhtbESPT4vCMBTE78J+h/AW9qapgiLVKCos iBfxD+weH82zDTYvpck29dtvBMHjMDO/YZbr3taio9YbxwrGowwEceG04VLB9fI9nIPwAVlj7ZgU PMjDevUxWGKuXeQTdedQigRhn6OCKoQml9IXFVn0I9cQJ+/mWoshybaUusWY4LaWkyybSYuG00KF De0qKu7nP6vAxKPpmv0ubg8/v15HMo+pM0p9ffabBYhAfXiHX+29VjCB55V0A+TqHw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BkKJorAAAAA2gAAAA8AAAAAAAAAAAAAAAAA oQIAAGRycy9kb3ducmV2LnhtbFBLBQYAAAAABAAEAPkAAACOAwAAAAA= ">
              <v:stroke endarrow="block"/>
            </v:shape>
            <v:shape id="AutoShape 4" o:spid="_x0000_s1028" type="#_x0000_t32" style="position:absolute;left:3600;top:4845;width:4560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Jfu68QAAADaAAAADwAAAGRycy9kb3ducmV2LnhtbESPQWvCQBSE7wX/w/IEb3UThVKjaxBB EUsPNSXU2yP7moRm34bdVWN/fbdQ6HGYmW+YVT6YTlzJ+daygnSagCCurG65VvBe7B6fQfiArLGz TAru5CFfjx5WmGl74ze6nkItIoR9hgqaEPpMSl81ZNBPbU8cvU/rDIYoXS21w1uEm07OkuRJGmw5 LjTY07ah6ut0MQo+XhaX8l6+0rFMF8czOuO/i71Sk/GwWYIINIT/8F/7oBXM4fdKvAFy/QM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Al+7rxAAAANoAAAAPAAAAAAAAAAAA AAAAAKECAABkcnMvZG93bnJldi54bWxQSwUGAAAAAAQABAD5AAAAkgMAAAAA ">
              <v:stroke endarrow="block"/>
            </v:shape>
          </v:group>
        </w:pict>
      </w:r>
    </w:p>
    <w:p>
      <w:r>
        <w:t xml:space="preserve">                    </w:t>
      </w:r>
      <w:r>
        <w:t>Volume</w:t>
      </w:r>
    </w:p>
    <w:p/>
    <w:p/>
    <w:p/>
    <w:p/>
    <w:p/>
    <w:p/>
    <w:p/>
    <w:p/>
    <w:p>
      <w:r>
        <w:t xml:space="preserve">                                                                           </w:t>
      </w:r>
      <w:r>
        <w:t>Temperature</w:t>
      </w:r>
    </w:p>
    <w:p/>
    <w:p>
      <w:pPr>
        <w:pStyle w:val="ListParagraph"/>
        <w:numPr>
          <w:ilvl w:val="0"/>
          <w:numId w:val="2"/>
        </w:numPr>
      </w:pPr>
      <w:r>
        <w:t>In the Brownian motion experiment, smoke particles are observed to move randomly. Explain how this motion is caused</w:t>
      </w:r>
      <w:r>
        <w:tab/>
      </w:r>
      <w:r>
        <w:tab/>
      </w:r>
      <w:r>
        <w:tab/>
      </w:r>
      <w:r>
        <w:rPr>
          <w:b w:val="1"/>
        </w:rPr>
        <w:tab/>
        <w:t>(2 marks)</w:t>
      </w:r>
    </w:p>
    <w:p>
      <w:pPr>
        <w:ind w:left="360"/>
        <w:rPr>
          <w:szCs w:val="22.0"/>
        </w:rPr>
      </w:pPr>
      <w:r>
        <w:rPr>
          <w:szCs w:val="22.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2.0"/>
        </w:rPr>
        <w:t>……………………………………………………………………….</w:t>
      </w:r>
    </w:p>
    <w:p/>
    <w:p>
      <w:pPr>
        <w:pStyle w:val="ListParagraph"/>
        <w:numPr>
          <w:ilvl w:val="0"/>
          <w:numId w:val="2"/>
        </w:numPr>
      </w:pPr>
      <w:r>
        <w:drawing>
          <wp:anchor distT="0" distB="0" distL="114300" distR="114300" simplePos="0" relativeHeight="251667456" behindDoc="1" locked="0" layoutInCell="1" allowOverlap="1" wp14:anchorId="062992FE" wp14:editId="03F8BF97">
            <wp:simplePos x="0" y="0"/>
            <wp:positionH relativeFrom="column">
              <wp:posOffset>1143000</wp:posOffset>
            </wp:positionH>
            <wp:positionV relativeFrom="paragraph">
              <wp:posOffset>304800</wp:posOffset>
            </wp:positionV>
            <wp:extent cx="3175000" cy="990600"/>
            <wp:effectExtent l="19050" t="0" r="6350" b="0"/>
            <wp:wrapNone/>
            <wp:docPr id="47" name="Picture 4" descr="PHY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Y 00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In the set up shown in figure 3, water near the top of the boiling tube boils while at the bottom it remains cold.</w:t>
      </w:r>
    </w:p>
    <w:p/>
    <w:p/>
    <w:p/>
    <w:p/>
    <w:p/>
    <w:p/>
    <w:p>
      <w:r>
        <w:t xml:space="preserve">           </w:t>
      </w:r>
      <w:r>
        <w:t>Give a reason for the observation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1"/>
        </w:rPr>
        <w:t xml:space="preserve">     (1mark)</w:t>
      </w:r>
    </w:p>
    <w:p>
      <w:pPr>
        <w:pStyle w:val="ListParagraph"/>
        <w:rPr>
          <w:szCs w:val="22.0"/>
        </w:rPr>
      </w:pPr>
      <w:r>
        <w:rPr>
          <w:szCs w:val="22.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</w:pPr>
      <w:r>
        <w:t>A wooden bench and a metal bench are both left in the sun for along time. Explain why the metal bench feels hotter to touch.</w:t>
      </w:r>
      <w:r>
        <w:t xml:space="preserve">   (</w:t>
      </w:r>
      <w:r>
        <w:rPr>
          <w:b w:val="1"/>
        </w:rPr>
        <w:t>1mark)</w:t>
      </w:r>
    </w:p>
    <w:p>
      <w:pPr>
        <w:pStyle w:val="ListParagraph"/>
        <w:rPr>
          <w:szCs w:val="22.0"/>
        </w:rPr>
      </w:pPr>
      <w:r>
        <w:rPr>
          <w:szCs w:val="22.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ind w:left="360"/>
        <w:rPr>
          <w:rStyle w:val="FontStyle41"/>
          <w:sz w:val="22.0"/>
        </w:rPr>
      </w:pPr>
    </w:p>
    <w:p>
      <w:pPr>
        <w:ind w:left="360"/>
        <w:rPr>
          <w:rStyle w:val="FontStyle41"/>
          <w:sz w:val="22.0"/>
        </w:rPr>
      </w:pPr>
      <w:r>
        <w:rPr>
          <w:rStyle w:val="FontStyle41"/>
          <w:sz w:val="22.0"/>
        </w:rPr>
        <w:t xml:space="preserve">State Hooke's </w:t>
      </w:r>
      <w:r>
        <w:rPr>
          <w:rStyle w:val="FontStyle41"/>
          <w:sz w:val="22.0"/>
        </w:rPr>
        <w:t>law</w:t>
      </w:r>
      <w:r>
        <w:rPr>
          <w:rStyle w:val="FontStyle41"/>
          <w:sz w:val="22.0"/>
        </w:rPr>
        <w:t xml:space="preserve"> </w:t>
      </w:r>
      <w:r>
        <w:rPr>
          <w:rStyle w:val="FontStyle41"/>
          <w:sz w:val="22.0"/>
        </w:rPr>
        <w:t xml:space="preserve">                                                            </w:t>
      </w:r>
      <w:r>
        <w:rPr>
          <w:rStyle w:val="FontStyle41"/>
          <w:b w:val="1"/>
          <w:sz w:val="22.0"/>
        </w:rPr>
        <w:t xml:space="preserve">  (2marks)</w:t>
      </w:r>
      <w:r>
        <w:rPr>
          <w:rStyle w:val="FontStyle41"/>
          <w:sz w:val="22.0"/>
        </w:rPr>
        <w:t xml:space="preserve">  </w:t>
      </w:r>
    </w:p>
    <w:p>
      <w:pPr>
        <w:ind w:left="360"/>
        <w:rPr>
          <w:szCs w:val="22.0"/>
        </w:rPr>
      </w:pPr>
      <w:r>
        <w:rPr>
          <w:szCs w:val="22.0"/>
        </w:rPr>
        <w:t>…………………………………………………………………………………………………</w:t>
      </w:r>
      <w:r>
        <w:rPr>
          <w:szCs w:val="22.0"/>
        </w:rPr>
        <w:t>……………………………………………………………………………</w:t>
      </w:r>
    </w:p>
    <w:p>
      <w:pPr>
        <w:ind w:left="360"/>
        <w:rPr>
          <w:szCs w:val="22.0"/>
        </w:rPr>
      </w:pPr>
    </w:p>
    <w:p>
      <w:pPr>
        <w:ind w:left="360"/>
        <w:rPr>
          <w:szCs w:val="22.0"/>
        </w:rPr>
      </w:pPr>
    </w:p>
    <w:p>
      <w:pPr>
        <w:ind w:left="360"/>
        <w:rPr>
          <w:sz w:val="22.0"/>
          <w:szCs w:val="18.0"/>
        </w:rPr>
      </w:pPr>
    </w:p>
    <w:p>
      <w:pPr>
        <w:pStyle w:val="ListParagraph"/>
        <w:numPr>
          <w:ilvl w:val="0"/>
          <w:numId w:val="2"/>
        </w:numPr>
      </w:pPr>
      <w:r>
        <w:t>The three springs shown in the figure are identical and have negligible weight. The extension produced on the system of springs is 20cm.</w:t>
      </w:r>
    </w:p>
    <w:p/>
    <w:p/>
    <w:p>
      <w:pPr>
        <w:pStyle w:val="ListParagraph"/>
        <w:numPr>
          <w:ilvl w:val="3"/>
          <w:numId w:val="2"/>
        </w:numPr>
        <w:rPr>
          <w:b w:val="1"/>
        </w:rPr>
      </w:pPr>
      <w:r>
        <w:drawing>
          <wp:inline distT="0" distB="0" distL="0" distR="0" wp14:anchorId="305469CE" wp14:editId="316BDF66">
            <wp:extent cx="2228850" cy="23050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1920"/>
        <w:rPr>
          <w:b w:val="1"/>
        </w:rPr>
      </w:pPr>
    </w:p>
    <w:p>
      <w:pPr>
        <w:pStyle w:val="ListParagraph"/>
        <w:ind w:left="2160"/>
      </w:pPr>
      <w:r>
        <w:t>Determine the constant of each spring.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               </w:t>
      </w:r>
      <w:r>
        <w:rPr>
          <w:b w:val="1"/>
        </w:rPr>
        <w:t>(3</w:t>
      </w:r>
      <w:r>
        <w:rPr>
          <w:b w:val="1"/>
        </w:rPr>
        <w:t xml:space="preserve"> marks)</w:t>
      </w:r>
    </w:p>
    <w:p>
      <w:pPr>
        <w:ind w:left="360"/>
        <w:rPr>
          <w:szCs w:val="22.0"/>
        </w:rPr>
      </w:pPr>
      <w:r>
        <w:rPr>
          <w:szCs w:val="22.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r>
        <w:t xml:space="preserve">     </w:t>
      </w:r>
      <w:r>
        <w:t xml:space="preserve"> </w:t>
      </w:r>
      <w:r>
        <w:t>What is meant by the centre of gravity of a body?</w:t>
      </w:r>
      <w:r>
        <w:t xml:space="preserve">  (</w:t>
      </w:r>
      <w:r>
        <w:rPr>
          <w:b w:val="1"/>
        </w:rPr>
        <w:t>1mark)</w:t>
      </w:r>
      <w:r>
        <w:tab/>
      </w:r>
    </w:p>
    <w:p>
      <w:pPr>
        <w:rPr>
          <w:szCs w:val="22.0"/>
        </w:rPr>
      </w:pPr>
      <w:r>
        <w:rPr>
          <w:szCs w:val="22.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/>
    <w:p>
      <w:pPr>
        <w:pStyle w:val="ListParagraph"/>
        <w:numPr>
          <w:ilvl w:val="0"/>
          <w:numId w:val="2"/>
        </w:numPr>
      </w:pPr>
      <w:r>
        <w:t>State one advantage of fitting wide tyres on a vehicle that moves on earth roads.</w:t>
      </w:r>
      <w:r>
        <w:t xml:space="preserve"> </w:t>
      </w:r>
      <w:r>
        <w:rPr>
          <w:b w:val="1"/>
        </w:rPr>
        <w:t>(1mark)</w:t>
      </w:r>
    </w:p>
    <w:p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t>.</w:t>
      </w:r>
    </w:p>
    <w:p>
      <w:pPr>
        <w:ind w:left="360"/>
      </w:pPr>
    </w:p>
    <w:p>
      <w:pPr>
        <w:pStyle w:val="ListParagraph"/>
        <w:numPr>
          <w:ilvl w:val="0"/>
          <w:numId w:val="2"/>
        </w:numPr>
      </w:pPr>
      <w:r>
        <w:t>Fig. 7 shows how magnets are stored in pairs with keepers at the ends</w:t>
      </w:r>
    </w:p>
    <w:p>
      <w:r>
        <w:drawing>
          <wp:anchor distT="0" distB="0" distL="114300" distR="114300" simplePos="0" relativeHeight="251669504" behindDoc="1" locked="0" layoutInCell="1" allowOverlap="1" wp14:anchorId="4604C56B" wp14:editId="401675BC">
            <wp:simplePos x="0" y="0"/>
            <wp:positionH relativeFrom="column">
              <wp:posOffset>1133475</wp:posOffset>
            </wp:positionH>
            <wp:positionV relativeFrom="paragraph">
              <wp:posOffset>137795</wp:posOffset>
            </wp:positionV>
            <wp:extent cx="3886200" cy="1244600"/>
            <wp:effectExtent l="19050" t="0" r="0" b="0"/>
            <wp:wrapNone/>
            <wp:docPr id="5" name="Picture 71" descr="PHY 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PHY 0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>
      <w:pPr>
        <w:ind w:firstLine="720"/>
      </w:pPr>
    </w:p>
    <w:p/>
    <w:p>
      <w:r>
        <w:t xml:space="preserve">     </w:t>
      </w:r>
      <w:r>
        <w:t>Explain how this method of storing helps in retaining magnetism longer.</w:t>
      </w:r>
      <w:r>
        <w:t xml:space="preserve"> </w:t>
      </w:r>
      <w:r>
        <w:rPr>
          <w:b w:val="1"/>
        </w:rPr>
        <w:t>( 2marks</w:t>
      </w:r>
      <w:r>
        <w:rPr>
          <w:b w:val="1"/>
        </w:rPr>
        <w:t>)</w:t>
      </w:r>
    </w:p>
    <w:p>
      <w:pPr>
        <w:ind w:left="360"/>
        <w:rPr>
          <w:szCs w:val="22.0"/>
        </w:rPr>
      </w:pPr>
      <w:r>
        <w:rPr>
          <w:szCs w:val="22.0"/>
        </w:rPr>
        <w:t>…</w:t>
      </w:r>
      <w:r>
        <w:rPr>
          <w:szCs w:val="22.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</w:t>
      </w:r>
    </w:p>
    <w:p>
      <w:pPr>
        <w:ind w:left="360"/>
        <w:rPr>
          <w:szCs w:val="22.0"/>
        </w:rPr>
      </w:pPr>
    </w:p>
    <w:p>
      <w:pPr>
        <w:pStyle w:val="ListParagraph"/>
        <w:numPr>
          <w:ilvl w:val="0"/>
          <w:numId w:val="2"/>
        </w:numPr>
        <w:rPr>
          <w:szCs w:val="22.0"/>
        </w:rPr>
      </w:pPr>
      <w:r>
        <w:rPr>
          <w:szCs w:val="22.0"/>
        </w:rPr>
        <w:t>Give one advantage of using a convex mirror as a driving mirror</w:t>
      </w:r>
      <w:r>
        <w:rPr>
          <w:szCs w:val="22.0"/>
        </w:rPr>
        <w:t xml:space="preserve"> (</w:t>
      </w:r>
      <w:r>
        <w:rPr>
          <w:b w:val="1"/>
          <w:szCs w:val="22.0"/>
        </w:rPr>
        <w:t>1mark)</w:t>
      </w:r>
    </w:p>
    <w:p>
      <w:pPr>
        <w:ind w:left="360"/>
        <w:rPr>
          <w:szCs w:val="22.0"/>
        </w:rPr>
      </w:pPr>
      <w:r>
        <w:rPr>
          <w:szCs w:val="22.0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ind w:left="360"/>
        <w:rPr>
          <w:szCs w:val="22.0"/>
        </w:rPr>
      </w:pPr>
    </w:p>
    <w:p>
      <w:pPr>
        <w:pStyle w:val="ListParagraph"/>
        <w:jc w:val="both"/>
        <w:spacing w:line="360" w:lineRule="auto"/>
        <w:ind w:left="0"/>
      </w:pPr>
      <w:r>
        <w:rPr>
          <w:szCs w:val="22.0"/>
        </w:rPr>
        <w:t>17.</w:t>
      </w:r>
      <w:r>
        <w:t xml:space="preserve"> </w:t>
      </w:r>
      <w:r>
        <w:t xml:space="preserve">The magnetic field between the poles of two permanent bar magnets is shown below. The neutral point is marked X </w:t>
      </w:r>
    </w:p>
    <w:p>
      <w:pPr>
        <w:pStyle w:val="ListParagraph"/>
        <w:jc w:val="both"/>
        <w:spacing w:line="360" w:lineRule="auto"/>
        <w:ind w:left="360"/>
      </w:pPr>
      <w:r>
        <w:rPr>
          <w:sz w:val="22.0"/>
          <w:szCs w:val="22.0"/>
          <w:rFonts w:ascii="Calibri"/>
          <w:rFonts w:hAnsi="Calibr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697605" cy="1613535"/>
            <wp:effectExtent l="0" t="0" r="0" b="571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161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/>
    </w:p>
    <w:p>
      <w:pPr>
        <w:pStyle w:val="ListParagraph"/>
        <w:numPr>
          <w:ilvl w:val="0"/>
          <w:numId w:val="6"/>
        </w:numPr>
        <w:jc w:val="both"/>
        <w:spacing w:line="360" w:lineRule="auto"/>
        <w:ind w:left="426" w:hanging="426"/>
      </w:pPr>
      <w:r>
        <w:t xml:space="preserve">Explain what is meant by a neutral point? </w:t>
      </w:r>
      <w:r>
        <w:tab/>
      </w:r>
      <w:r>
        <w:tab/>
      </w:r>
      <w:r>
        <w:tab/>
      </w:r>
      <w:r>
        <w:tab/>
      </w:r>
      <w:r>
        <w:tab/>
      </w:r>
      <w:r>
        <w:rPr>
          <w:b w:val="1"/>
        </w:rPr>
        <w:t>(1 mark)</w:t>
      </w:r>
    </w:p>
    <w:p>
      <w:pPr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6"/>
        </w:numPr>
        <w:jc w:val="both"/>
        <w:spacing w:line="360" w:lineRule="auto"/>
        <w:ind w:left="426" w:hanging="426"/>
      </w:pPr>
      <w:r>
        <w:t>Identify the poles marked A, B, C and D.</w:t>
      </w:r>
      <w:r>
        <w:tab/>
      </w:r>
      <w:r>
        <w:tab/>
      </w:r>
      <w:r>
        <w:tab/>
      </w:r>
      <w:r>
        <w:tab/>
      </w:r>
      <w:r>
        <w:tab/>
      </w:r>
      <w:r>
        <w:rPr>
          <w:b w:val="1"/>
        </w:rPr>
        <w:t>(2 marks)</w:t>
      </w:r>
    </w:p>
    <w:p>
      <w:pPr>
        <w:spacing w:line="360" w:lineRule="auto"/>
      </w:pPr>
    </w:p>
    <w:p>
      <w:pPr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6"/>
        </w:numPr>
        <w:jc w:val="both"/>
        <w:spacing w:line="360" w:lineRule="auto"/>
        <w:ind w:left="426" w:hanging="426"/>
      </w:pPr>
      <w:r>
        <w:t>Which is the stronger pole? B or 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1"/>
        </w:rPr>
        <w:t>(1 mark)</w:t>
      </w:r>
    </w:p>
    <w:p>
      <w:pPr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6"/>
        </w:numPr>
        <w:jc w:val="both"/>
        <w:spacing w:line="360" w:lineRule="auto"/>
        <w:ind w:left="426" w:hanging="426"/>
      </w:pPr>
      <w:r>
        <w:t>Give a reason to your answer in (c) above.</w:t>
      </w:r>
      <w:r>
        <w:tab/>
      </w:r>
      <w:r>
        <w:tab/>
      </w:r>
      <w:r>
        <w:tab/>
      </w:r>
      <w:r>
        <w:tab/>
      </w:r>
      <w:r>
        <w:tab/>
      </w:r>
      <w:r>
        <w:rPr>
          <w:b w:val="1"/>
        </w:rPr>
        <w:t>(1 mark)</w:t>
      </w:r>
    </w:p>
    <w:p>
      <w:pPr>
        <w:spacing w:line="360" w:lineRule="auto"/>
      </w:pPr>
    </w:p>
    <w:p>
      <w:pPr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6"/>
        </w:numPr>
        <w:jc w:val="both"/>
        <w:spacing w:line="360" w:lineRule="auto"/>
        <w:ind w:left="426" w:hanging="426"/>
      </w:pPr>
      <w:r>
        <w:t>The two magnets were prepared by a student in a college. Suggest two different methods by which she could have prepared the two magnets.</w:t>
      </w:r>
      <w:r>
        <w:tab/>
      </w:r>
      <w:r>
        <w:tab/>
      </w:r>
      <w:r>
        <w:tab/>
      </w:r>
      <w:r>
        <w:tab/>
      </w:r>
      <w:r>
        <w:rPr>
          <w:b w:val="1"/>
        </w:rPr>
        <w:t>(2 marks)</w:t>
      </w:r>
    </w:p>
    <w:p>
      <w:pPr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360" w:lineRule="auto"/>
        <w:ind w:left="360"/>
      </w:pPr>
    </w:p>
    <w:p>
      <w:pPr>
        <w:pStyle w:val="ListParagraph"/>
        <w:numPr>
          <w:ilvl w:val="0"/>
          <w:numId w:val="6"/>
        </w:numPr>
        <w:jc w:val="both"/>
        <w:spacing w:line="360" w:lineRule="auto"/>
        <w:ind w:left="426" w:hanging="426"/>
      </w:pPr>
      <w:r>
        <w:t>Draw the magnetic domains in magnet AB showing clearly the north and south poles.</w:t>
      </w:r>
    </w:p>
    <w:p>
      <w:pPr>
        <w:pStyle w:val="ListParagraph"/>
        <w:jc w:val="both"/>
        <w:spacing w:line="360" w:lineRule="auto"/>
        <w:ind w:hanging="360"/>
        <w:rPr>
          <w:b w:val="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1"/>
        </w:rPr>
        <w:t>(2 marks)</w:t>
      </w:r>
    </w:p>
    <w:p>
      <w:pPr>
        <w:pStyle w:val="ListParagraph"/>
        <w:jc w:val="both"/>
        <w:spacing w:line="360" w:lineRule="auto"/>
        <w:ind w:hanging="360"/>
      </w:pPr>
      <w:r>
        <w:rPr>
          <w:sz w:val="22.0"/>
          <w:szCs w:val="22.0"/>
          <w:rFonts w:ascii="Calibri"/>
          <w:rFonts w:hAnsi="Calibri"/>
        </w:rPr>
        <w:pict>
          <v:rect id="Rectangle 487" o:spid="_x0000_s1026" style="position:absolute;left:0;text-align:left;margin-left:30.8pt;margin-top:8.7pt;width:194.1pt;height:4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ioy6cgIAADIFAAAOAAAAZHJzL2Uyb0RvYy54bWysVE1vGyEQvVfqf0Dc67UtO05WWUeWo1SV rCRKUuWMWbBXAYYC9q776zuwH0nTqIeqFwTMm6/HGy6vGq3IUThfgSnoZDSmRBgOZWV2Bf3+dPPl nBIfmCmZAiMKehKeXi0/f7qsbS6msAdVCkcwiPF5bQu6D8HmWeb5XmjmR2CFQaMEp1nAo9tlpWM1 Rtcqm47HZ1kNrrQOuPAeb69bI12m+FIKHu6k9CIQVVCsLaTVpXUb12x5yfKdY3Zf8a4M9g9VaFYZ TDqEumaBkYOr/gilK+7AgwwjDjoDKSsuUg/YzWT8rpvHPbMi9YLkeDvQ5P9fWH57vHekKgs6O19Q YpjGR3pA2pjZKUHiJVJUW58j8tHeu9iktxvgLx4N2W+WePAdppFORyy2SJrE92ngWzSBcLyczs7m 4wU+C0fbfHE2P08PkrG897bOh68CNImbgjosLNHMjhsfYn6W95CumDZ/qiSclIglKPMgJPYYMybv pC6xVo4cGeqifJnEJjFWQkYXWSk1OE0+clKhd+qw0U0kxQ2O448cX7MN6JQRTBgcdWXA/d1Ztvi+ 67bX2HZotk33ZFsoT/i6DlrZe8tvKuRxw3y4Zw51jtTj7IY7XKSCuqDQ7SjZg/v50X3Eo/zQSkmN c1NQ/+PAnKBEfTMozIvJbBYHLR1m88UUD+6tZfvWYg56DfgEE/wlLE/biA+q30oH+hlHfBWzookZ jrkLyoPrD+vQzjN+ElysVgmGw2VZ2JhHy2PwSHDUyVPzzJztxBRQhrfQzxjL32mqxUZPA6tDAFkl wUWKW1476nEwk3a6TyRO/ttzQr1+dctfAAAA//8DAFBLAwQUAAYACAAAACEA9NcpYd0AAAAJAQAA DwAAAGRycy9kb3ducmV2LnhtbEyPwU7DMBBE70j8g7VI3KjTKoQ2xKmqih5RIVTi6sRLEjVeW7Gb hr9nOcFxZ0azb4rtbAcx4Rh6RwqWiwQEUuNMT62C08fhYQ0iRE1GD45QwTcG2Ja3N4XOjbvSO05V bAWXUMi1gi5Gn0sZmg6tDgvnkdj7cqPVkc+xlWbUVy63g1wlSSat7ok/dNrjvsPmXF2sAv+4q6v6 df58O9F0OGbHs9/sX5S6v5t3zyAizvEvDL/4jA4lM9XuQiaIQUG2zDjJ+lMKgv003fCUmoVkvQJZ FvL/gvIHAAD//wMAUEsBAi0AFAAGAAgAAAAhALaDOJL+AAAA4QEAABMAAAAAAAAAAAAAAAAAAAAA AFtDb250ZW50X1R5cGVzXS54bWxQSwECLQAUAAYACAAAACEAOP0h/9YAAACUAQAACwAAAAAAAAAA AAAAAAAvAQAAX3JlbHMvLnJlbHNQSwECLQAUAAYACAAAACEAdYqMunICAAAyBQAADgAAAAAAAAAA AAAAAAAuAgAAZHJzL2Uyb0RvYy54bWxQSwECLQAUAAYACAAAACEA9NcpYd0AAAAJAQAADwAAAAAA AAAAAAAAAADMBAAAZHJzL2Rvd25yZXYueG1sUEsFBgAAAAAEAAQA8wAAANYFAAAAAA== " fillcolor="white [3201]" strokecolor="black [3200]" strokeweight="2pt">
            <v:path arrowok="t"/>
            <v:textbox>
              <w:txbxContent>
                <w:p w:rsidR="005E3389" w:rsidRDefault="005E3389" w:rsidP="005E338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     B</w:t>
                  </w:r>
                </w:p>
              </w:txbxContent>
            </v:textbox>
          </v:rect>
        </w:pict>
      </w:r>
    </w:p>
    <w:p>
      <w:pPr>
        <w:pStyle w:val="ListParagraph"/>
        <w:jc w:val="both"/>
        <w:spacing w:line="360" w:lineRule="auto"/>
        <w:ind w:hanging="360"/>
      </w:pPr>
      <w:r>
        <w:tab/>
      </w:r>
    </w:p>
    <w:p>
      <w:pPr>
        <w:pStyle w:val="ListParagraph"/>
        <w:jc w:val="both"/>
        <w:spacing w:line="360" w:lineRule="auto"/>
        <w:ind w:hanging="360"/>
      </w:pPr>
    </w:p>
    <w:p>
      <w:pPr>
        <w:pStyle w:val="ListParagraph"/>
        <w:jc w:val="both"/>
        <w:spacing w:line="360" w:lineRule="auto"/>
        <w:ind w:hanging="360"/>
      </w:pPr>
    </w:p>
    <w:p>
      <w:pPr>
        <w:pStyle w:val="ListParagraph"/>
        <w:numPr>
          <w:ilvl w:val="0"/>
          <w:numId w:val="6"/>
        </w:numPr>
        <w:jc w:val="both"/>
        <w:spacing w:line="360" w:lineRule="auto"/>
        <w:ind w:left="426" w:hanging="426"/>
      </w:pPr>
      <w:r>
        <w:t>(i) State one difference between the magnetic properties of steel and iron.</w:t>
      </w:r>
      <w:r>
        <w:tab/>
      </w:r>
      <w:r>
        <w:rPr>
          <w:b w:val="1"/>
        </w:rPr>
        <w:t>(2 marks)</w:t>
      </w:r>
    </w:p>
    <w:p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7"/>
        </w:numPr>
        <w:jc w:val="both"/>
        <w:spacing w:line="360" w:lineRule="auto"/>
        <w:ind w:left="709" w:hanging="425"/>
      </w:pPr>
      <w:r>
        <w:t>Given the two materials state which you would use to make:</w:t>
      </w:r>
      <w:r>
        <w:tab/>
      </w:r>
      <w:r>
        <w:tab/>
      </w:r>
      <w:r>
        <w:rPr>
          <w:b w:val="1"/>
        </w:rPr>
        <w:t>(2 marks)</w:t>
      </w:r>
    </w:p>
    <w:p>
      <w:pPr>
        <w:pStyle w:val="ListParagraph"/>
        <w:numPr>
          <w:ilvl w:val="0"/>
          <w:numId w:val="8"/>
        </w:numPr>
        <w:jc w:val="both"/>
        <w:spacing w:line="360" w:lineRule="auto"/>
      </w:pPr>
      <w:r>
        <w:t>An electromagnet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360" w:lineRule="auto"/>
        <w:ind w:left="1069"/>
      </w:pPr>
      <w:r>
        <w:t>…………………………………………………………………………………………</w:t>
      </w:r>
    </w:p>
    <w:p>
      <w:pPr>
        <w:spacing w:line="360" w:lineRule="auto"/>
        <w:ind w:left="1069"/>
      </w:pPr>
    </w:p>
    <w:p>
      <w:pPr>
        <w:pStyle w:val="ListParagraph"/>
        <w:numPr>
          <w:ilvl w:val="0"/>
          <w:numId w:val="8"/>
        </w:numPr>
        <w:jc w:val="both"/>
        <w:spacing w:line="360" w:lineRule="auto"/>
      </w:pPr>
      <w:r>
        <w:t>A compass needle.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360" w:lineRule="auto"/>
        <w:ind w:left="1069"/>
      </w:pPr>
      <w:r>
        <w:t>…………………………………………………………………………………………</w:t>
      </w:r>
    </w:p>
    <w:p>
      <w:pPr>
        <w:ind w:left="360"/>
        <w:rPr>
          <w:szCs w:val="22.0"/>
        </w:rPr>
      </w:pPr>
    </w:p>
    <w:p>
      <w:pPr>
        <w:ind w:left="360"/>
        <w:rPr>
          <w:szCs w:val="22.0"/>
        </w:rPr>
      </w:pPr>
    </w:p>
    <w:p>
      <w:pPr>
        <w:ind w:left="360"/>
        <w:rPr>
          <w:szCs w:val="22.0"/>
        </w:rPr>
      </w:pPr>
    </w:p>
    <w:p>
      <w:pPr>
        <w:rPr>
          <w:b w:val="1"/>
          <w:i w:val="1"/>
          <w:sz w:val="28.0"/>
          <w:szCs w:val="22.0"/>
        </w:rPr>
      </w:pPr>
    </w:p>
    <w:p>
      <w:pPr>
        <w:ind w:left="360"/>
        <w:rPr>
          <w:b w:val="1"/>
          <w:i w:val="1"/>
          <w:sz w:val="28.0"/>
          <w:szCs w:val="22.0"/>
        </w:rPr>
      </w:pPr>
    </w:p>
    <w:p>
      <w:pPr>
        <w:jc w:val="center"/>
        <w:ind w:left="360"/>
        <w:rPr>
          <w:b w:val="1"/>
          <w:i w:val="1"/>
          <w:sz w:val="28.0"/>
          <w:szCs w:val="22.0"/>
        </w:rPr>
      </w:pPr>
      <w:r>
        <w:rPr>
          <w:b w:val="1"/>
          <w:i w:val="1"/>
          <w:sz w:val="28.0"/>
          <w:szCs w:val="22.0"/>
        </w:rPr>
        <w:t>THIS IS THE LAST PRINTED PAGE</w:t>
      </w:r>
    </w:p>
    <w:p>
      <w:pPr>
        <w:jc w:val="center"/>
        <w:ind w:left="360"/>
        <w:rPr>
          <w:b w:val="1"/>
          <w:i w:val="1"/>
          <w:sz w:val="28.0"/>
          <w:szCs w:val="22.0"/>
        </w:rPr>
      </w:pPr>
      <w:r>
        <w:rPr>
          <w:b w:val="1"/>
          <w:i w:val="1"/>
          <w:sz w:val="28.0"/>
          <w:szCs w:val="22.0"/>
        </w:rPr>
        <w:t xml:space="preserve">BEST WISHES </w:t>
      </w:r>
    </w:p>
    <w:p>
      <w:pPr>
        <w:rPr>
          <w:szCs w:val="22.0"/>
        </w:rPr>
      </w:pPr>
    </w:p>
    <w:p>
      <w:pPr>
        <w:spacing w:line="360" w:lineRule="auto"/>
        <w:rPr>
          <w:sz w:val="22.0"/>
          <w:szCs w:val="22.0"/>
        </w:rPr>
      </w:pPr>
    </w:p>
    <w:sectPr>
      <w:footerReference w:type="default" r:id="rId16"/>
      <w:pgSz w:w="11906" w:h="16838" w:orient="portrait"/>
      <w:pgMar w:bottom="1440" w:top="1440" w:right="1440" w:left="1440" w:header="708" w:footer="708" w:gutter="0"/>
      <w:cols w:space="708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Palace Script MT">
    <w:altName w:val="Zapfino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notTrueType w:val="tru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notTrueType w:val="tru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pStyle w:val="Footer"/>
      <w:pBdr>
        <w:top w:val="thinThickSmallGap" w:sz="24" w:space="1" w:color="622423" w:themeColor="accent2" w:themeShade="7F"/>
      </w:pBdr>
      <w:rPr>
        <w:rFonts w:ascii="Cambria"/>
      </w:rPr>
    </w:pPr>
    <w:r>
      <w:rPr>
        <w:rFonts w:ascii="Cambria"/>
      </w:rPr>
      <w:t>Physics department 2018</w:t>
    </w:r>
    <w:r>
      <w:rPr>
        <w:rFonts w:ascii="Cambria"/>
      </w:rPr>
    </w:r>
    <w:r>
      <w:rPr>
        <w:rFonts w:ascii="Cambria"/>
      </w:rPr>
      <w:t xml:space="preserve">Page </w:t>
    </w:r>
    <w:r>
      <w:rPr>
        <w:rFonts w:ascii="Calibri"/>
      </w:rPr>
      <w:fldChar w:fldCharType="begin"/>
    </w:r>
    <w:r>
      <w:instrText xml:space="preserve"> PAGE   \* MERGEFORMAT </w:instrText>
    </w:r>
    <w:r>
      <w:rPr>
        <w:rFonts w:ascii="Calibri"/>
      </w:rPr>
      <w:fldChar w:fldCharType="separate"/>
    </w:r>
    <w:r>
      <w:rPr>
        <w:rFonts w:ascii="Cambria"/>
      </w:rPr>
      <w:t>7</w:t>
    </w:r>
    <w:r>
      <w:rPr>
        <w:rFonts w:ascii="Cambria"/>
      </w:rPr>
      <w:fldChar w:fldCharType="end"/>
    </w:r>
  </w:p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4">
    <w:multiLevelType w:val="hybridMultilevel"/>
    <w:lvl w:ilvl="0">
      <w:numFmt w:val="lowerLetter"/>
      <w:lvlText w:val="(%1)"/>
      <w:lvlJc w:val="left"/>
      <w:start w:val="1"/>
      <w:pPr>
        <w:ind w:left="1530" w:hanging="360"/>
      </w:pPr>
      <w:rPr>
        <w:rFonts w:hint="default"/>
      </w:rPr>
    </w:lvl>
    <w:lvl w:ilvl="1">
      <w:numFmt w:val="lowerLetter"/>
      <w:lvlText w:val="%2."/>
      <w:lvlJc w:val="left"/>
      <w:start w:val="1"/>
      <w:pPr>
        <w:ind w:left="2250" w:hanging="360"/>
      </w:pPr>
    </w:lvl>
    <w:lvl w:ilvl="2">
      <w:numFmt w:val="lowerRoman"/>
      <w:lvlText w:val="%3."/>
      <w:lvlJc w:val="right"/>
      <w:start w:val="1"/>
      <w:pPr>
        <w:ind w:left="2970" w:hanging="180"/>
      </w:pPr>
    </w:lvl>
    <w:lvl w:ilvl="3">
      <w:numFmt w:val="decimal"/>
      <w:lvlText w:val="%4."/>
      <w:lvlJc w:val="left"/>
      <w:start w:val="1"/>
      <w:pPr>
        <w:ind w:left="3690" w:hanging="360"/>
      </w:pPr>
    </w:lvl>
    <w:lvl w:ilvl="4">
      <w:numFmt w:val="lowerLetter"/>
      <w:lvlText w:val="%5."/>
      <w:lvlJc w:val="left"/>
      <w:start w:val="1"/>
      <w:pPr>
        <w:ind w:left="4410" w:hanging="360"/>
      </w:pPr>
    </w:lvl>
    <w:lvl w:ilvl="5">
      <w:numFmt w:val="lowerRoman"/>
      <w:lvlText w:val="%6."/>
      <w:lvlJc w:val="right"/>
      <w:start w:val="1"/>
      <w:pPr>
        <w:ind w:left="5130" w:hanging="180"/>
      </w:pPr>
    </w:lvl>
    <w:lvl w:ilvl="6">
      <w:numFmt w:val="decimal"/>
      <w:lvlText w:val="%7."/>
      <w:lvlJc w:val="left"/>
      <w:start w:val="1"/>
      <w:pPr>
        <w:ind w:left="5850" w:hanging="360"/>
      </w:pPr>
    </w:lvl>
    <w:lvl w:ilvl="7">
      <w:numFmt w:val="lowerLetter"/>
      <w:lvlText w:val="%8."/>
      <w:lvlJc w:val="left"/>
      <w:start w:val="1"/>
      <w:pPr>
        <w:ind w:left="6570" w:hanging="360"/>
      </w:pPr>
    </w:lvl>
    <w:lvl w:ilvl="8">
      <w:numFmt w:val="lowerRoman"/>
      <w:lvlText w:val="%9."/>
      <w:lvlJc w:val="right"/>
      <w:start w:val="1"/>
      <w:pPr>
        <w:ind w:left="7290" w:hanging="180"/>
      </w:pPr>
    </w:lvl>
  </w:abstractNum>
  <w:abstractNum w:abstractNumId="3">
    <w:multiLevelType w:val="hybridMultilevel"/>
    <w:lvl w:ilvl="0">
      <w:numFmt w:val="decimal"/>
      <w:lvlText w:val="%1.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1">
    <w:multiLevelType w:val="hybridMultilevel"/>
    <w:lvl w:ilvl="0">
      <w:numFmt w:val="lowerLetter"/>
      <w:lvlText w:val="(%1)"/>
      <w:lvlJc w:val="left"/>
      <w:start w:val="1"/>
      <w:pPr>
        <w:ind w:left="1080" w:hanging="72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5">
    <w:multiLevelType w:val="hybridMultilevel"/>
    <w:lvl w:ilvl="0">
      <w:numFmt w:val="bullet"/>
      <w:lvlText w:val=""/>
      <w:lvlJc w:val="left"/>
      <w:start w:val="1"/>
      <w:pPr>
        <w:ind w:left="180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252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324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396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468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540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612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684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7560" w:hanging="360"/>
      </w:pPr>
      <w:rPr>
        <w:rFonts w:ascii="Wingdings"/>
        <w:rFonts w:hAnsi="Wingdings"/>
        <w:rFonts w:hint="default"/>
      </w:rPr>
    </w:lvl>
  </w:abstractNum>
  <w:abstractNum w:abstractNumId="7">
    <w:multiLevelType w:val="hybridMultilevel"/>
    <w:lvl w:ilvl="0">
      <w:numFmt w:val="decimal"/>
      <w:lvlText w:val="%1."/>
      <w:lvlJc w:val="left"/>
      <w:start w:val="1"/>
      <w:pPr>
        <w:ind w:left="1170" w:hanging="360"/>
      </w:pPr>
      <w:rPr>
        <w:b w:val="1"/>
        <w:i w:val="0"/>
        <w:sz w:val="24.0"/>
      </w:r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6">
    <w:multiLevelType w:val="hybridMultilevel"/>
    <w:lvl w:ilvl="0">
      <w:numFmt w:val="lowerLetter"/>
      <w:lvlText w:val="(%1)"/>
      <w:lvlJc w:val="left"/>
      <w:start w:val="1"/>
      <w:pPr>
        <w:ind w:left="720" w:hanging="36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0">
    <w:multiLevelType w:val="hybridMultilevel"/>
    <w:lvl w:ilvl="0">
      <w:numFmt w:val="lowerRoman"/>
      <w:lvlText w:val="(%1)"/>
      <w:lvlJc w:val="left"/>
      <w:start w:val="2"/>
      <w:pPr>
        <w:ind w:left="1080" w:hanging="720"/>
      </w:p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2">
    <w:multiLevelType w:val="hybridMultilevel"/>
    <w:lvl w:ilvl="0">
      <w:numFmt w:val="lowerLetter"/>
      <w:lvlText w:val="%1."/>
      <w:lvlJc w:val="left"/>
      <w:start w:val="1"/>
      <w:pPr>
        <w:ind w:left="1069" w:hanging="360"/>
      </w:pPr>
    </w:lvl>
    <w:lvl w:ilvl="1">
      <w:numFmt w:val="lowerLetter"/>
      <w:lvlText w:val="%2."/>
      <w:lvlJc w:val="left"/>
      <w:start w:val="1"/>
      <w:pPr>
        <w:ind w:left="1789" w:hanging="360"/>
      </w:pPr>
    </w:lvl>
    <w:lvl w:ilvl="2">
      <w:numFmt w:val="lowerRoman"/>
      <w:lvlText w:val="%3."/>
      <w:lvlJc w:val="right"/>
      <w:start w:val="1"/>
      <w:pPr>
        <w:ind w:left="2509" w:hanging="180"/>
      </w:pPr>
    </w:lvl>
    <w:lvl w:ilvl="3">
      <w:numFmt w:val="decimal"/>
      <w:lvlText w:val="%4."/>
      <w:lvlJc w:val="left"/>
      <w:start w:val="1"/>
      <w:pPr>
        <w:ind w:left="3229" w:hanging="360"/>
      </w:pPr>
    </w:lvl>
    <w:lvl w:ilvl="4">
      <w:numFmt w:val="lowerLetter"/>
      <w:lvlText w:val="%5."/>
      <w:lvlJc w:val="left"/>
      <w:start w:val="1"/>
      <w:pPr>
        <w:ind w:left="3949" w:hanging="360"/>
      </w:pPr>
    </w:lvl>
    <w:lvl w:ilvl="5">
      <w:numFmt w:val="lowerRoman"/>
      <w:lvlText w:val="%6."/>
      <w:lvlJc w:val="right"/>
      <w:start w:val="1"/>
      <w:pPr>
        <w:ind w:left="4669" w:hanging="180"/>
      </w:pPr>
    </w:lvl>
    <w:lvl w:ilvl="6">
      <w:numFmt w:val="decimal"/>
      <w:lvlText w:val="%7."/>
      <w:lvlJc w:val="left"/>
      <w:start w:val="1"/>
      <w:pPr>
        <w:ind w:left="5389" w:hanging="360"/>
      </w:pPr>
    </w:lvl>
    <w:lvl w:ilvl="7">
      <w:numFmt w:val="lowerLetter"/>
      <w:lvlText w:val="%8."/>
      <w:lvlJc w:val="left"/>
      <w:start w:val="1"/>
      <w:pPr>
        <w:ind w:left="6109" w:hanging="360"/>
      </w:pPr>
    </w:lvl>
    <w:lvl w:ilvl="8">
      <w:numFmt w:val="lowerRoman"/>
      <w:lvlText w:val="%9."/>
      <w:lvlJc w:val="right"/>
      <w:start w:val="1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90B"/>
    <w:rsid w:val="000C17BF"/>
    <w:rsid w:val="000C700B"/>
    <w:rsid w:val="004B5105"/>
    <w:rsid w:val="005E3389"/>
    <w:rsid w:val="006F009A"/>
    <w:rsid w:val="00755272"/>
    <w:rsid w:val="00801FC7"/>
    <w:rsid w:val="00872BE6"/>
    <w:rsid w:val="00AA21A4"/>
    <w:rsid w:val="00B1790B"/>
    <w:rsid w:val="00FC1D31"/>
    <w:rsid w:val="00FE31DA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/>
        <w:rFonts w:eastAsia="Calibri"/>
        <w:lang w:val="en-gb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Pr>
      <w:sz w:val="24.0"/>
      <w:szCs w:val="24.0"/>
      <w:rFonts w:ascii="Times New Roman"/>
      <w:rFonts w:cs="Times New Roman"/>
      <w:rFonts w:eastAsia="Times New Roman"/>
      <w:rFonts w:hAnsi="Times New Roman"/>
      <w:lang w:eastAsia="en-gb"/>
    </w:rPr>
    <w:pPr>
      <w:spacing w:after="0" w:line="240" w:lineRule="auto"/>
    </w:p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pPr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character" w:customStyle="1" w:styleId="FontStyle41">
    <w:name w:val="Font Style41"/>
    <w:basedOn w:val="DefaultParagraphFont"/>
    <w:rPr>
      <w:sz w:val="18.0"/>
      <w:szCs w:val="18.0"/>
      <w:rFonts w:ascii="Times New Roman"/>
      <w:rFonts w:cs="Times New Roman"/>
      <w:rFonts w:hAnsi="Times New Roman"/>
    </w:rPr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  <w:style w:type="paragraph" w:styleId="BalloonText">
    <w:name w:val="Balloon Text"/>
    <w:link w:val="BalloonTextChar"/>
    <w:basedOn w:val="Normal"/>
    <w:uiPriority w:val="99"/>
    <w:rPr>
      <w:sz w:val="16.0"/>
      <w:szCs w:val="16.0"/>
      <w:rFonts w:ascii="Tahoma"/>
      <w:rFonts w:cs="Tahoma"/>
      <w:rFonts w:hAnsi="Tahoma"/>
    </w:rPr>
  </w:style>
  <w:style w:type="character" w:customStyle="1" w:styleId="BalloonTextChar">
    <w:name w:val="Balloon Text Char"/>
    <w:link w:val="BalloonText"/>
    <w:basedOn w:val="DefaultParagraphFont"/>
    <w:uiPriority w:val="99"/>
    <w:rPr>
      <w:sz w:val="16.0"/>
      <w:szCs w:val="16.0"/>
      <w:rFonts w:ascii="Tahoma"/>
      <w:rFonts w:cs="Tahoma"/>
      <w:rFonts w:eastAsia="Times New Roman"/>
      <w:rFonts w:hAnsi="Tahoma"/>
      <w:lang w:eastAsia="en-gb"/>
    </w:rPr>
  </w:style>
  <w:style w:type="paragraph" w:styleId="NormalWeb">
    <w:name w:val="Normal (Web)"/>
    <w:basedOn w:val="Normal"/>
    <w:uiPriority w:val="99"/>
    <w:pPr>
      <w:spacing w:after="100" w:before="100" w:beforeAutospacing="1" w:afterAutospacing="1"/>
    </w:pPr>
  </w:style>
  <w:style w:type="paragraph" w:styleId="Header">
    <w:name w:val="header"/>
    <w:link w:val="HeaderCha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basedOn w:val="DefaultParagraphFont"/>
    <w:uiPriority w:val="99"/>
    <w:rPr>
      <w:sz w:val="24.0"/>
      <w:szCs w:val="24.0"/>
      <w:rFonts w:ascii="Times New Roman"/>
      <w:rFonts w:cs="Times New Roman"/>
      <w:rFonts w:eastAsia="Times New Roman"/>
      <w:rFonts w:hAnsi="Times New Roman"/>
      <w:lang w:eastAsia="en-gb"/>
    </w:rPr>
  </w:style>
  <w:style w:type="paragraph" w:styleId="Footer">
    <w:name w:val="footer"/>
    <w:link w:val="FooterCha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basedOn w:val="DefaultParagraphFont"/>
    <w:uiPriority w:val="99"/>
    <w:rPr>
      <w:sz w:val="24.0"/>
      <w:szCs w:val="24.0"/>
      <w:rFonts w:ascii="Times New Roman"/>
      <w:rFonts w:cs="Times New Roman"/>
      <w:rFonts w:eastAsia="Times New Roman"/>
      <w:rFonts w:hAnsi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1">
    <w:name w:val="Font Style41"/>
    <w:basedOn w:val="DefaultParagraphFont"/>
    <w:rsid w:val="00FC1D31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C1D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D31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72BE6"/>
    <w:pPr>
      <w:spacing w:before="100" w:beforeAutospacing="1" w:after="100" w:afterAutospacing="1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01F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FC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01F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FC7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358AA-588A-4670-9FF8-165237D7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18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Kipkuley</dc:creator>
  <cp:keywords/>
  <dc:description/>
  <cp:lastModifiedBy/>
  <cp:revision>1</cp:revision>
  <dcterms:created xsi:type="dcterms:W3CDTF">2018-06-15T05:03:00Z</dcterms:created>
  <dcterms:modified xsi:type="dcterms:W3CDTF">2018-06-15T06:01:00Z</dcterms:modified>
</cp:coreProperties>
</file>