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1121124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038D8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</w:t>
      </w:r>
      <w:r w:rsidR="009159AD">
        <w:rPr>
          <w:rFonts w:ascii="Bookman Old Style" w:hAnsi="Bookman Old Style"/>
          <w:b/>
          <w:bCs/>
          <w:sz w:val="24"/>
        </w:rPr>
        <w:t>II</w:t>
      </w:r>
      <w:r>
        <w:rPr>
          <w:rFonts w:ascii="Bookman Old Style" w:hAnsi="Bookman Old Style"/>
          <w:b/>
          <w:bCs/>
          <w:sz w:val="24"/>
        </w:rPr>
        <w:t xml:space="preserve">I </w:t>
      </w:r>
      <w:r w:rsidR="00C9398C">
        <w:rPr>
          <w:rFonts w:ascii="Bookman Old Style" w:hAnsi="Bookman Old Style"/>
          <w:b/>
          <w:bCs/>
          <w:sz w:val="24"/>
        </w:rPr>
        <w:t>SEMESTER</w:t>
      </w:r>
      <w:r>
        <w:rPr>
          <w:rFonts w:ascii="Bookman Old Style" w:hAnsi="Bookman Old Style"/>
          <w:b/>
          <w:bCs/>
          <w:sz w:val="24"/>
        </w:rPr>
        <w:t xml:space="preserve">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C132F3">
        <w:rPr>
          <w:rFonts w:ascii="Bookman Old Style" w:hAnsi="Bookman Old Style"/>
          <w:b/>
          <w:bCs/>
          <w:sz w:val="24"/>
        </w:rPr>
        <w:t xml:space="preserve">BACHELOR  OF </w:t>
      </w:r>
      <w:r w:rsidR="009159AD">
        <w:rPr>
          <w:rFonts w:ascii="Bookman Old Style" w:hAnsi="Bookman Old Style"/>
          <w:b/>
          <w:bCs/>
          <w:sz w:val="24"/>
        </w:rPr>
        <w:t>SCIENCE IN FOOD SERVICE AND HOSPITALITY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9159AD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AFM 2307: NUTRITION AND HEALTH EDUCATION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8C4EFD">
        <w:rPr>
          <w:rFonts w:ascii="Bookman Old Style" w:hAnsi="Bookman Old Style"/>
          <w:b/>
          <w:bCs/>
        </w:rPr>
        <w:t xml:space="preserve"> </w:t>
      </w:r>
      <w:r w:rsidR="0069078A">
        <w:rPr>
          <w:rFonts w:ascii="Bookman Old Style" w:hAnsi="Bookman Old Style"/>
          <w:b/>
          <w:bCs/>
        </w:rPr>
        <w:t xml:space="preserve">APRIL  </w:t>
      </w:r>
      <w:r w:rsidR="00A66596">
        <w:rPr>
          <w:rFonts w:ascii="Bookman Old Style" w:hAnsi="Bookman Old Style"/>
          <w:b/>
          <w:bCs/>
        </w:rPr>
        <w:t>201</w:t>
      </w:r>
      <w:r w:rsidR="0002754E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 </w:t>
      </w:r>
      <w:r w:rsidR="0069078A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</w:t>
      </w:r>
      <w:r w:rsidR="00A54AB7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C132F3">
        <w:rPr>
          <w:rFonts w:ascii="Bookman Old Style" w:hAnsi="Bookman Old Style"/>
          <w:b/>
          <w:bCs/>
        </w:rPr>
        <w:t>2</w:t>
      </w:r>
      <w:r w:rsidR="002E3B8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E917CF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 w:rsidR="00E917CF">
        <w:rPr>
          <w:rFonts w:ascii="Bookman Old Style" w:hAnsi="Bookman Old Style"/>
          <w:b/>
          <w:bCs/>
        </w:rPr>
        <w:t>ALL QUESTIONS IN SECTION A AND ANY TWO IN SECTION B</w:t>
      </w:r>
      <w:r w:rsidR="00C132F3">
        <w:rPr>
          <w:rFonts w:ascii="Bookman Old Style" w:hAnsi="Bookman Old Style"/>
          <w:b/>
          <w:bCs/>
        </w:rPr>
        <w:t xml:space="preserve"> 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Default="00E917CF" w:rsidP="00D33BC2">
      <w:pPr>
        <w:jc w:val="both"/>
        <w:rPr>
          <w:rFonts w:ascii="Bookman Old Style" w:hAnsi="Bookman Old Style"/>
          <w:b/>
          <w:u w:val="single"/>
        </w:rPr>
      </w:pPr>
      <w:r w:rsidRPr="00E917CF">
        <w:rPr>
          <w:rFonts w:ascii="Bookman Old Style" w:hAnsi="Bookman Old Style"/>
          <w:b/>
          <w:u w:val="single"/>
        </w:rPr>
        <w:t>SECTION A (30 MARKS)</w:t>
      </w:r>
    </w:p>
    <w:p w:rsidR="00E917CF" w:rsidRPr="00E917CF" w:rsidRDefault="00E917CF" w:rsidP="00D33BC2">
      <w:pPr>
        <w:jc w:val="both"/>
        <w:rPr>
          <w:rFonts w:ascii="Bookman Old Style" w:hAnsi="Bookman Old Style"/>
          <w:b/>
          <w:u w:val="sing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9159AD">
        <w:rPr>
          <w:rFonts w:ascii="Bookman Old Style" w:hAnsi="Bookman Old Style"/>
        </w:rPr>
        <w:t>1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9159AD">
        <w:rPr>
          <w:rFonts w:ascii="Bookman Old Style" w:hAnsi="Bookman Old Style"/>
        </w:rPr>
        <w:t>Define the following terms:</w:t>
      </w:r>
    </w:p>
    <w:p w:rsidR="009159AD" w:rsidRDefault="009159AD" w:rsidP="00D33BC2">
      <w:pPr>
        <w:jc w:val="both"/>
        <w:rPr>
          <w:rFonts w:ascii="Bookman Old Style" w:hAnsi="Bookman Old Style"/>
        </w:rPr>
      </w:pPr>
    </w:p>
    <w:p w:rsidR="009159AD" w:rsidRDefault="009159A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Nutrition education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9159AD" w:rsidRDefault="009159AD" w:rsidP="00D33BC2">
      <w:pPr>
        <w:jc w:val="both"/>
        <w:rPr>
          <w:rFonts w:ascii="Bookman Old Style" w:hAnsi="Bookman Old Style"/>
        </w:rPr>
      </w:pPr>
    </w:p>
    <w:p w:rsidR="009159AD" w:rsidRDefault="009159A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Epidemi</w:t>
      </w:r>
      <w:r w:rsidR="00636E9E">
        <w:rPr>
          <w:rFonts w:ascii="Bookman Old Style" w:hAnsi="Bookman Old Style"/>
        </w:rPr>
        <w:t>o</w:t>
      </w:r>
      <w:r>
        <w:rPr>
          <w:rFonts w:ascii="Bookman Old Style" w:hAnsi="Bookman Old Style"/>
        </w:rPr>
        <w:t>logy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9159AD" w:rsidRDefault="009159AD" w:rsidP="00D33BC2">
      <w:pPr>
        <w:jc w:val="both"/>
        <w:rPr>
          <w:rFonts w:ascii="Bookman Old Style" w:hAnsi="Bookman Old Style"/>
        </w:rPr>
      </w:pPr>
    </w:p>
    <w:p w:rsidR="009159AD" w:rsidRDefault="009159A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Anthropology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9159AD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9159AD">
        <w:rPr>
          <w:rFonts w:ascii="Bookman Old Style" w:hAnsi="Bookman Old Style"/>
        </w:rPr>
        <w:t xml:space="preserve">Explain the </w:t>
      </w:r>
      <w:r w:rsidR="00E917CF">
        <w:rPr>
          <w:rFonts w:ascii="Bookman Old Style" w:hAnsi="Bookman Old Style"/>
        </w:rPr>
        <w:t>priority goal of nutrition and health education.(4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9159AD">
        <w:rPr>
          <w:rFonts w:ascii="Bookman Old Style" w:hAnsi="Bookman Old Style"/>
        </w:rPr>
        <w:t>3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 xml:space="preserve">Distinguish between socially beneficial products and commercial </w:t>
      </w:r>
      <w:r w:rsidR="00E917CF">
        <w:rPr>
          <w:rFonts w:ascii="Bookman Old Style" w:hAnsi="Bookman Old Style"/>
        </w:rPr>
        <w:tab/>
        <w:t>products.</w:t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  <w:t>(6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9159AD">
        <w:rPr>
          <w:rFonts w:ascii="Bookman Old Style" w:hAnsi="Bookman Old Style"/>
        </w:rPr>
        <w:t>4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>a)</w:t>
      </w:r>
      <w:r w:rsidR="00E917CF">
        <w:rPr>
          <w:rFonts w:ascii="Bookman Old Style" w:hAnsi="Bookman Old Style"/>
        </w:rPr>
        <w:tab/>
        <w:t>What is the marketing mix?</w:t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  <w:t>(2 marks)</w:t>
      </w:r>
    </w:p>
    <w:p w:rsidR="00E917CF" w:rsidRDefault="00E917CF" w:rsidP="00D33BC2">
      <w:pPr>
        <w:jc w:val="both"/>
        <w:rPr>
          <w:rFonts w:ascii="Bookman Old Style" w:hAnsi="Bookman Old Style"/>
        </w:rPr>
      </w:pPr>
    </w:p>
    <w:p w:rsidR="00E917CF" w:rsidRDefault="00E917C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 xml:space="preserve">Giving examples, elaborate how the marketing mix is used in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nutrition and health education.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E917CF">
        <w:rPr>
          <w:rFonts w:ascii="Bookman Old Style" w:hAnsi="Bookman Old Style"/>
        </w:rPr>
        <w:t>5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 xml:space="preserve">Elaborate on the role of epidemiological analysis during the planning of </w:t>
      </w:r>
      <w:r w:rsidR="00E917CF">
        <w:rPr>
          <w:rFonts w:ascii="Bookman Old Style" w:hAnsi="Bookman Old Style"/>
        </w:rPr>
        <w:tab/>
        <w:t>health education.</w:t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917CF" w:rsidRDefault="00E917CF" w:rsidP="00E64652">
      <w:pPr>
        <w:jc w:val="both"/>
        <w:rPr>
          <w:rFonts w:ascii="Bookman Old Style" w:hAnsi="Bookman Old Style"/>
          <w:b/>
          <w:u w:val="single"/>
        </w:rPr>
      </w:pPr>
    </w:p>
    <w:p w:rsidR="00E917CF" w:rsidRPr="00E917CF" w:rsidRDefault="00E917CF" w:rsidP="00E64652">
      <w:pPr>
        <w:jc w:val="both"/>
        <w:rPr>
          <w:rFonts w:ascii="Bookman Old Style" w:hAnsi="Bookman Old Style"/>
          <w:b/>
          <w:u w:val="single"/>
        </w:rPr>
      </w:pPr>
      <w:r w:rsidRPr="00E917CF">
        <w:rPr>
          <w:rFonts w:ascii="Bookman Old Style" w:hAnsi="Bookman Old Style"/>
          <w:b/>
          <w:u w:val="single"/>
        </w:rPr>
        <w:lastRenderedPageBreak/>
        <w:t>SECTION B (40 MARKS)</w:t>
      </w:r>
    </w:p>
    <w:p w:rsidR="00E917CF" w:rsidRDefault="00E917CF" w:rsidP="00E64652">
      <w:pPr>
        <w:jc w:val="both"/>
        <w:rPr>
          <w:rFonts w:ascii="Bookman Old Style" w:hAnsi="Bookman Old Style"/>
        </w:rPr>
      </w:pPr>
    </w:p>
    <w:p w:rsidR="00E917CF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E917CF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636E9E">
        <w:rPr>
          <w:rFonts w:ascii="Bookman Old Style" w:hAnsi="Bookman Old Style"/>
        </w:rPr>
        <w:t>Discuss aspects of moni</w:t>
      </w:r>
      <w:r w:rsidR="00E917CF">
        <w:rPr>
          <w:rFonts w:ascii="Bookman Old Style" w:hAnsi="Bookman Old Style"/>
        </w:rPr>
        <w:t>t</w:t>
      </w:r>
      <w:r w:rsidR="00636E9E">
        <w:rPr>
          <w:rFonts w:ascii="Bookman Old Style" w:hAnsi="Bookman Old Style"/>
        </w:rPr>
        <w:t>or</w:t>
      </w:r>
      <w:r w:rsidR="00E917CF">
        <w:rPr>
          <w:rFonts w:ascii="Bookman Old Style" w:hAnsi="Bookman Old Style"/>
        </w:rPr>
        <w:t xml:space="preserve">ing and evaluation in the context </w:t>
      </w:r>
    </w:p>
    <w:p w:rsidR="00E64652" w:rsidRDefault="00E917C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of nutrition education.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636E9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E917CF">
        <w:rPr>
          <w:rFonts w:ascii="Bookman Old Style" w:hAnsi="Bookman Old Style"/>
        </w:rPr>
        <w:t>7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>a)</w:t>
      </w:r>
      <w:r w:rsidR="00E917CF">
        <w:rPr>
          <w:rFonts w:ascii="Bookman Old Style" w:hAnsi="Bookman Old Style"/>
        </w:rPr>
        <w:tab/>
        <w:t xml:space="preserve">Discuss audience segmentation  in the context of infant and your </w:t>
      </w:r>
    </w:p>
    <w:p w:rsidR="00E64652" w:rsidRDefault="00636E9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>child feeding.</w:t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>(8 marks)</w:t>
      </w:r>
    </w:p>
    <w:p w:rsidR="00E917CF" w:rsidRDefault="00E917CF" w:rsidP="00E64652">
      <w:pPr>
        <w:jc w:val="both"/>
        <w:rPr>
          <w:rFonts w:ascii="Bookman Old Style" w:hAnsi="Bookman Old Style"/>
        </w:rPr>
      </w:pPr>
    </w:p>
    <w:p w:rsidR="00E93A7B" w:rsidRDefault="00E917C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Formulate messages for the different audience</w:t>
      </w:r>
      <w:r w:rsidR="00E93A7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segments </w:t>
      </w:r>
    </w:p>
    <w:p w:rsidR="00E917CF" w:rsidRDefault="00E93A7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>mentioned in 8(a) above.</w:t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>(12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917CF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E917CF">
        <w:rPr>
          <w:rFonts w:ascii="Bookman Old Style" w:hAnsi="Bookman Old Style"/>
        </w:rPr>
        <w:t>8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E917CF">
        <w:rPr>
          <w:rFonts w:ascii="Bookman Old Style" w:hAnsi="Bookman Old Style"/>
        </w:rPr>
        <w:t>Discuss the media channel strategy in nutrition and health</w:t>
      </w:r>
    </w:p>
    <w:p w:rsidR="00E64652" w:rsidRDefault="00E917C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education.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sectPr w:rsidR="00E64652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5B7" w:rsidRDefault="00FB35B7" w:rsidP="005E6769">
      <w:r>
        <w:separator/>
      </w:r>
    </w:p>
  </w:endnote>
  <w:endnote w:type="continuationSeparator" w:id="1">
    <w:p w:rsidR="00FB35B7" w:rsidRDefault="00FB35B7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3315E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3315E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3A7B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5B7" w:rsidRDefault="00FB35B7" w:rsidP="005E6769">
      <w:r>
        <w:separator/>
      </w:r>
    </w:p>
  </w:footnote>
  <w:footnote w:type="continuationSeparator" w:id="1">
    <w:p w:rsidR="00FB35B7" w:rsidRDefault="00FB35B7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2754E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277FE"/>
    <w:rsid w:val="00135B0A"/>
    <w:rsid w:val="00143391"/>
    <w:rsid w:val="001639D6"/>
    <w:rsid w:val="00167680"/>
    <w:rsid w:val="00194C88"/>
    <w:rsid w:val="001A00FB"/>
    <w:rsid w:val="001A4D30"/>
    <w:rsid w:val="001A6E4C"/>
    <w:rsid w:val="001E1222"/>
    <w:rsid w:val="001E6E71"/>
    <w:rsid w:val="001F238E"/>
    <w:rsid w:val="001F4A9C"/>
    <w:rsid w:val="00213E8C"/>
    <w:rsid w:val="00240B1A"/>
    <w:rsid w:val="00241618"/>
    <w:rsid w:val="00247CD7"/>
    <w:rsid w:val="002A1629"/>
    <w:rsid w:val="002E3B80"/>
    <w:rsid w:val="002E518A"/>
    <w:rsid w:val="002F0B56"/>
    <w:rsid w:val="002F7F3B"/>
    <w:rsid w:val="00311183"/>
    <w:rsid w:val="00322248"/>
    <w:rsid w:val="00330D3B"/>
    <w:rsid w:val="003315E6"/>
    <w:rsid w:val="003368AB"/>
    <w:rsid w:val="00336CEC"/>
    <w:rsid w:val="00343AC0"/>
    <w:rsid w:val="00376A2A"/>
    <w:rsid w:val="00381F1D"/>
    <w:rsid w:val="003C1E33"/>
    <w:rsid w:val="003C33C0"/>
    <w:rsid w:val="003E2537"/>
    <w:rsid w:val="00444BBA"/>
    <w:rsid w:val="004611D9"/>
    <w:rsid w:val="00471437"/>
    <w:rsid w:val="00496CB2"/>
    <w:rsid w:val="004F649E"/>
    <w:rsid w:val="0050323E"/>
    <w:rsid w:val="005123BD"/>
    <w:rsid w:val="00524773"/>
    <w:rsid w:val="005430F8"/>
    <w:rsid w:val="00556069"/>
    <w:rsid w:val="0055723A"/>
    <w:rsid w:val="0056479C"/>
    <w:rsid w:val="005726F1"/>
    <w:rsid w:val="00577B08"/>
    <w:rsid w:val="0059122D"/>
    <w:rsid w:val="00593405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13F8F"/>
    <w:rsid w:val="006157F2"/>
    <w:rsid w:val="00622051"/>
    <w:rsid w:val="00630BCA"/>
    <w:rsid w:val="00636E9E"/>
    <w:rsid w:val="0066449B"/>
    <w:rsid w:val="0069078A"/>
    <w:rsid w:val="006954FE"/>
    <w:rsid w:val="006A125F"/>
    <w:rsid w:val="006C0CD1"/>
    <w:rsid w:val="006C1EB4"/>
    <w:rsid w:val="006C205E"/>
    <w:rsid w:val="006C42AE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B5108"/>
    <w:rsid w:val="007C6BED"/>
    <w:rsid w:val="007D3598"/>
    <w:rsid w:val="007D45A8"/>
    <w:rsid w:val="007E7A97"/>
    <w:rsid w:val="008103EC"/>
    <w:rsid w:val="00835F03"/>
    <w:rsid w:val="00840872"/>
    <w:rsid w:val="00866BD1"/>
    <w:rsid w:val="00867080"/>
    <w:rsid w:val="0087645D"/>
    <w:rsid w:val="00881975"/>
    <w:rsid w:val="00894AF9"/>
    <w:rsid w:val="00895E12"/>
    <w:rsid w:val="008B251F"/>
    <w:rsid w:val="008C4EFD"/>
    <w:rsid w:val="008F255D"/>
    <w:rsid w:val="009159AD"/>
    <w:rsid w:val="00932619"/>
    <w:rsid w:val="0095338D"/>
    <w:rsid w:val="009561FA"/>
    <w:rsid w:val="00956260"/>
    <w:rsid w:val="00971847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C521F"/>
    <w:rsid w:val="009E04FC"/>
    <w:rsid w:val="009E4A19"/>
    <w:rsid w:val="009F4CBD"/>
    <w:rsid w:val="00A038D8"/>
    <w:rsid w:val="00A06B20"/>
    <w:rsid w:val="00A06C24"/>
    <w:rsid w:val="00A2152D"/>
    <w:rsid w:val="00A34BB4"/>
    <w:rsid w:val="00A34D8B"/>
    <w:rsid w:val="00A4410C"/>
    <w:rsid w:val="00A54AB7"/>
    <w:rsid w:val="00A569E6"/>
    <w:rsid w:val="00A66596"/>
    <w:rsid w:val="00A71FE8"/>
    <w:rsid w:val="00AB26B4"/>
    <w:rsid w:val="00AB312E"/>
    <w:rsid w:val="00AB664B"/>
    <w:rsid w:val="00AC2583"/>
    <w:rsid w:val="00AD1DB8"/>
    <w:rsid w:val="00AD5AA6"/>
    <w:rsid w:val="00B0101C"/>
    <w:rsid w:val="00B02A82"/>
    <w:rsid w:val="00B10495"/>
    <w:rsid w:val="00B51105"/>
    <w:rsid w:val="00B5734A"/>
    <w:rsid w:val="00B73700"/>
    <w:rsid w:val="00B976EC"/>
    <w:rsid w:val="00BC507C"/>
    <w:rsid w:val="00BC56F4"/>
    <w:rsid w:val="00BE2137"/>
    <w:rsid w:val="00BE784A"/>
    <w:rsid w:val="00C132F3"/>
    <w:rsid w:val="00C23394"/>
    <w:rsid w:val="00C32E07"/>
    <w:rsid w:val="00C4187F"/>
    <w:rsid w:val="00C45737"/>
    <w:rsid w:val="00C66BE1"/>
    <w:rsid w:val="00C66FE4"/>
    <w:rsid w:val="00C67509"/>
    <w:rsid w:val="00C8227A"/>
    <w:rsid w:val="00C830D8"/>
    <w:rsid w:val="00C9298A"/>
    <w:rsid w:val="00C9398C"/>
    <w:rsid w:val="00CA128A"/>
    <w:rsid w:val="00CB6982"/>
    <w:rsid w:val="00CD4FAE"/>
    <w:rsid w:val="00CF347F"/>
    <w:rsid w:val="00D10A59"/>
    <w:rsid w:val="00D33BC2"/>
    <w:rsid w:val="00D53F6B"/>
    <w:rsid w:val="00D66EA5"/>
    <w:rsid w:val="00D73825"/>
    <w:rsid w:val="00D77E8E"/>
    <w:rsid w:val="00D8222B"/>
    <w:rsid w:val="00D8257D"/>
    <w:rsid w:val="00D90DD3"/>
    <w:rsid w:val="00D97BA8"/>
    <w:rsid w:val="00E14512"/>
    <w:rsid w:val="00E20761"/>
    <w:rsid w:val="00E26329"/>
    <w:rsid w:val="00E443B5"/>
    <w:rsid w:val="00E610C3"/>
    <w:rsid w:val="00E64652"/>
    <w:rsid w:val="00E6518C"/>
    <w:rsid w:val="00E76D84"/>
    <w:rsid w:val="00E917CF"/>
    <w:rsid w:val="00E93A7B"/>
    <w:rsid w:val="00E96575"/>
    <w:rsid w:val="00E97D75"/>
    <w:rsid w:val="00EA11EC"/>
    <w:rsid w:val="00EA533C"/>
    <w:rsid w:val="00ED1250"/>
    <w:rsid w:val="00F10A9B"/>
    <w:rsid w:val="00F1435A"/>
    <w:rsid w:val="00F51C37"/>
    <w:rsid w:val="00F53EA9"/>
    <w:rsid w:val="00F87391"/>
    <w:rsid w:val="00F95BE1"/>
    <w:rsid w:val="00FA6695"/>
    <w:rsid w:val="00FB35B7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7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7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4</cp:revision>
  <cp:lastPrinted>2015-04-12T08:02:00Z</cp:lastPrinted>
  <dcterms:created xsi:type="dcterms:W3CDTF">2015-04-12T07:55:00Z</dcterms:created>
  <dcterms:modified xsi:type="dcterms:W3CDTF">2015-04-21T08:32:00Z</dcterms:modified>
</cp:coreProperties>
</file>