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87" w:rsidRDefault="00024487" w:rsidP="0002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-295275</wp:posOffset>
            </wp:positionV>
            <wp:extent cx="1209675" cy="923925"/>
            <wp:effectExtent l="19050" t="0" r="9525" b="0"/>
            <wp:wrapSquare wrapText="bothSides"/>
            <wp:docPr id="2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487" w:rsidRDefault="00024487" w:rsidP="00024487">
      <w:pPr>
        <w:jc w:val="center"/>
      </w:pPr>
    </w:p>
    <w:p w:rsidR="00024487" w:rsidRPr="0074170D" w:rsidRDefault="00024487" w:rsidP="0002448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24487" w:rsidRDefault="00024487" w:rsidP="0002448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24487" w:rsidRDefault="00024487" w:rsidP="0002448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24487" w:rsidRDefault="00024487" w:rsidP="0002448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24487" w:rsidRDefault="00024487" w:rsidP="0002448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7A31BC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24487" w:rsidRPr="00385312" w:rsidRDefault="008C5E9F" w:rsidP="00024487">
      <w:pPr>
        <w:jc w:val="center"/>
        <w:rPr>
          <w:rFonts w:ascii="Maiandra GD" w:hAnsi="Maiandra GD"/>
          <w:b/>
        </w:rPr>
      </w:pPr>
      <w:r w:rsidRPr="008C5E9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24487" w:rsidRDefault="00024487" w:rsidP="000244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24487" w:rsidRDefault="00024487" w:rsidP="000244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SPECIAL/SUPPLEMENTARY EXAMINATION FOR DIPLOMA IN CIVIL AND ELECTRICAL ENGINEERING</w:t>
      </w:r>
    </w:p>
    <w:p w:rsidR="00024487" w:rsidRDefault="00024487" w:rsidP="000244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0211:  ENGINEERING MATHEMATICS IV</w:t>
      </w:r>
    </w:p>
    <w:p w:rsidR="00024487" w:rsidRDefault="008C5E9F" w:rsidP="00024487">
      <w:pPr>
        <w:rPr>
          <w:rFonts w:ascii="Times New Roman" w:hAnsi="Times New Roman"/>
          <w:b/>
          <w:sz w:val="24"/>
          <w:szCs w:val="24"/>
        </w:rPr>
      </w:pPr>
      <w:r w:rsidRPr="008C5E9F">
        <w:rPr>
          <w:rFonts w:ascii="Calibri" w:hAnsi="Calibri"/>
        </w:rPr>
        <w:pict>
          <v:shape id="_x0000_s1027" type="#_x0000_t32" style="position:absolute;margin-left:-1in;margin-top:23.5pt;width:612.45pt;height:0;z-index:251658240" o:connectortype="straight"/>
        </w:pict>
      </w:r>
      <w:r w:rsidR="00024487">
        <w:rPr>
          <w:rFonts w:ascii="Times New Roman" w:hAnsi="Times New Roman"/>
          <w:b/>
          <w:sz w:val="24"/>
          <w:szCs w:val="24"/>
        </w:rPr>
        <w:t>DATE: OCTOBER, 2015</w:t>
      </w:r>
      <w:r w:rsidR="00024487">
        <w:rPr>
          <w:rFonts w:ascii="Times New Roman" w:hAnsi="Times New Roman"/>
          <w:b/>
          <w:sz w:val="24"/>
          <w:szCs w:val="24"/>
        </w:rPr>
        <w:tab/>
      </w:r>
      <w:r w:rsidR="00024487">
        <w:rPr>
          <w:rFonts w:ascii="Times New Roman" w:hAnsi="Times New Roman"/>
          <w:b/>
          <w:sz w:val="24"/>
          <w:szCs w:val="24"/>
        </w:rPr>
        <w:tab/>
      </w:r>
      <w:r w:rsidR="00024487">
        <w:rPr>
          <w:rFonts w:ascii="Times New Roman" w:hAnsi="Times New Roman"/>
          <w:b/>
          <w:sz w:val="24"/>
          <w:szCs w:val="24"/>
        </w:rPr>
        <w:tab/>
      </w:r>
      <w:r w:rsidR="00024487">
        <w:rPr>
          <w:rFonts w:ascii="Times New Roman" w:hAnsi="Times New Roman"/>
          <w:b/>
          <w:sz w:val="24"/>
          <w:szCs w:val="24"/>
        </w:rPr>
        <w:tab/>
      </w:r>
      <w:r w:rsidR="00024487">
        <w:rPr>
          <w:rFonts w:ascii="Times New Roman" w:hAnsi="Times New Roman"/>
          <w:b/>
          <w:sz w:val="24"/>
          <w:szCs w:val="24"/>
        </w:rPr>
        <w:tab/>
      </w:r>
      <w:r w:rsidR="00024487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024487">
        <w:rPr>
          <w:rFonts w:ascii="Times New Roman" w:hAnsi="Times New Roman"/>
          <w:b/>
          <w:sz w:val="24"/>
          <w:szCs w:val="24"/>
        </w:rPr>
        <w:t>HOURS</w:t>
      </w:r>
    </w:p>
    <w:p w:rsidR="00024487" w:rsidRPr="001904CB" w:rsidRDefault="008C5E9F" w:rsidP="00024487">
      <w:pPr>
        <w:rPr>
          <w:rFonts w:ascii="Times New Roman" w:hAnsi="Times New Roman"/>
          <w:i/>
          <w:sz w:val="24"/>
          <w:szCs w:val="24"/>
        </w:rPr>
      </w:pPr>
      <w:r w:rsidRPr="008C5E9F">
        <w:rPr>
          <w:rFonts w:ascii="Calibri" w:hAnsi="Calibri"/>
        </w:rPr>
        <w:pict>
          <v:shape id="_x0000_s1028" type="#_x0000_t32" style="position:absolute;margin-left:-1in;margin-top:22.1pt;width:612.45pt;height:0;z-index:251659264" o:connectortype="straight"/>
        </w:pict>
      </w:r>
      <w:r w:rsidR="00024487">
        <w:rPr>
          <w:rFonts w:ascii="Times New Roman" w:hAnsi="Times New Roman"/>
          <w:b/>
          <w:sz w:val="24"/>
          <w:szCs w:val="24"/>
        </w:rPr>
        <w:t xml:space="preserve">INSTRUCTIONS: </w:t>
      </w:r>
      <w:r w:rsidR="00024487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024487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024487">
        <w:rPr>
          <w:rFonts w:ascii="Times New Roman" w:hAnsi="Times New Roman"/>
          <w:i/>
          <w:sz w:val="24"/>
          <w:szCs w:val="24"/>
        </w:rPr>
        <w:t xml:space="preserve">and any other </w:t>
      </w:r>
      <w:r w:rsidR="00024487">
        <w:rPr>
          <w:rFonts w:ascii="Times New Roman" w:hAnsi="Times New Roman"/>
          <w:b/>
          <w:i/>
          <w:sz w:val="24"/>
          <w:szCs w:val="24"/>
        </w:rPr>
        <w:t>two</w:t>
      </w:r>
      <w:r w:rsidR="00024487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024487" w:rsidRDefault="00024487" w:rsidP="000244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7268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– (30 MARKS)</w:t>
      </w:r>
    </w:p>
    <w:p w:rsidR="00024487" w:rsidRDefault="00024487" w:rsidP="00024487">
      <w:pPr>
        <w:pStyle w:val="ListParagraph"/>
        <w:numPr>
          <w:ilvl w:val="0"/>
          <w:numId w:val="1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Evaluate;</w:t>
      </w:r>
      <w:r w:rsidR="00C975E2" w:rsidRPr="00024487">
        <w:rPr>
          <w:rFonts w:ascii="Times New Roman" w:hAnsi="Times New Roman" w:cs="Times New Roman"/>
          <w:position w:val="-24"/>
          <w:sz w:val="24"/>
          <w:szCs w:val="24"/>
        </w:rPr>
        <w:object w:dxaOrig="15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3pt" o:ole="">
            <v:imagedata r:id="rId10" o:title=""/>
          </v:shape>
          <o:OLEObject Type="Embed" ProgID="Equation.3" ShapeID="_x0000_i1025" DrawAspect="Content" ObjectID="_1507527281" r:id="rId1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24487" w:rsidRDefault="00024487" w:rsidP="000244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487" w:rsidRDefault="00024487" w:rsidP="00024487">
      <w:pPr>
        <w:pStyle w:val="ListParagraph"/>
        <w:numPr>
          <w:ilvl w:val="0"/>
          <w:numId w:val="1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</w:t>
      </w:r>
      <w:r w:rsidR="00604E66">
        <w:rPr>
          <w:rFonts w:ascii="Times New Roman" w:hAnsi="Times New Roman" w:cs="Times New Roman"/>
          <w:sz w:val="24"/>
          <w:szCs w:val="24"/>
        </w:rPr>
        <w:t xml:space="preserve">general term </w:t>
      </w:r>
      <w:proofErr w:type="spellStart"/>
      <w:proofErr w:type="gramStart"/>
      <w:r w:rsidR="00604E66">
        <w:rPr>
          <w:rFonts w:ascii="Times New Roman" w:hAnsi="Times New Roman" w:cs="Times New Roman"/>
          <w:sz w:val="24"/>
          <w:szCs w:val="24"/>
        </w:rPr>
        <w:t>a</w:t>
      </w:r>
      <w:r w:rsidR="00604E66" w:rsidRPr="00604E6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="00604E66">
        <w:rPr>
          <w:rFonts w:ascii="Times New Roman" w:hAnsi="Times New Roman" w:cs="Times New Roman"/>
          <w:sz w:val="24"/>
          <w:szCs w:val="24"/>
        </w:rPr>
        <w:t xml:space="preserve"> for the sequence.</w:t>
      </w:r>
    </w:p>
    <w:p w:rsidR="00604E66" w:rsidRPr="00604E66" w:rsidRDefault="00604E66" w:rsidP="00604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66" w:rsidRPr="00BF3753" w:rsidRDefault="008C5E9F" w:rsidP="00BF3753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 xml:space="preserve"> 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  <m:r>
              <w:rPr>
                <w:rFonts w:ascii="Cambria Math" w:hAnsi="Cambria Math"/>
              </w:rPr>
              <m:t xml:space="preserve">….  </m:t>
            </m:r>
          </m:e>
        </m:d>
      </m:oMath>
      <w:r w:rsidR="00604E6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</w:r>
      <w:r w:rsidR="00604E66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604E66" w:rsidRPr="00604E66" w:rsidRDefault="00604E66" w:rsidP="00604E66">
      <w:pPr>
        <w:pStyle w:val="ListParagraph"/>
        <w:numPr>
          <w:ilvl w:val="0"/>
          <w:numId w:val="1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limit comparison test to show that the series</w:t>
      </w:r>
      <w:r w:rsidR="00BF3753" w:rsidRPr="00604E66">
        <w:rPr>
          <w:position w:val="-32"/>
        </w:rPr>
        <w:object w:dxaOrig="1359" w:dyaOrig="720">
          <v:shape id="_x0000_i1026" type="#_x0000_t75" style="width:68.25pt;height:36pt" o:ole="">
            <v:imagedata r:id="rId12" o:title=""/>
          </v:shape>
          <o:OLEObject Type="Embed" ProgID="Equation.3" ShapeID="_x0000_i1026" DrawAspect="Content" ObjectID="_1507527282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converges</w:t>
      </w:r>
      <w:r w:rsidR="00BF3753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24487" w:rsidRDefault="00261CF3" w:rsidP="00024487">
      <w:pPr>
        <w:pStyle w:val="ListParagraph"/>
        <w:numPr>
          <w:ilvl w:val="0"/>
          <w:numId w:val="1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O.D</w:t>
      </w:r>
      <w:r w:rsidR="000244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dx+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 dy=0</m:t>
        </m:r>
      </m:oMath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02448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4487" w:rsidRDefault="00261CF3" w:rsidP="00024487">
      <w:pPr>
        <w:pStyle w:val="ListParagraph"/>
        <w:numPr>
          <w:ilvl w:val="0"/>
          <w:numId w:val="1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that the geometric series</w:t>
      </w:r>
      <w:r w:rsidR="00024487">
        <w:rPr>
          <w:rFonts w:ascii="Times New Roman" w:hAnsi="Times New Roman" w:cs="Times New Roman"/>
          <w:sz w:val="24"/>
          <w:szCs w:val="24"/>
        </w:rPr>
        <w:tab/>
      </w:r>
      <w:r w:rsidRPr="00604E66">
        <w:rPr>
          <w:position w:val="-32"/>
        </w:rPr>
        <w:object w:dxaOrig="740" w:dyaOrig="720">
          <v:shape id="_x0000_i1027" type="#_x0000_t75" style="width:36.75pt;height:36pt" o:ole="">
            <v:imagedata r:id="rId14" o:title=""/>
          </v:shape>
          <o:OLEObject Type="Embed" ProgID="Equation.3" ShapeID="_x0000_i1027" DrawAspect="Content" ObjectID="_1507527283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converges to </w:t>
      </w:r>
      <w:r w:rsidRPr="00261CF3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28" type="#_x0000_t75" style="width:26.25pt;height:30.75pt" o:ole="">
            <v:imagedata r:id="rId16" o:title=""/>
          </v:shape>
          <o:OLEObject Type="Embed" ProgID="Equation.3" ShapeID="_x0000_i1028" DrawAspect="Content" ObjectID="_1507527284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261CF3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029" type="#_x0000_t75" style="width:30.75pt;height:20.25pt" o:ole="">
            <v:imagedata r:id="rId18" o:title=""/>
          </v:shape>
          <o:OLEObject Type="Embed" ProgID="Equation.3" ShapeID="_x0000_i1029" DrawAspect="Content" ObjectID="_1507527285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 but diverges for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≥1</m:t>
        </m:r>
      </m:oMath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>(3 Marks)</w:t>
      </w:r>
    </w:p>
    <w:p w:rsidR="00024487" w:rsidRDefault="00261CF3" w:rsidP="00024487">
      <w:pPr>
        <w:pStyle w:val="ListParagraph"/>
        <w:numPr>
          <w:ilvl w:val="0"/>
          <w:numId w:val="1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S+2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- 2S-3</m:t>
                </m:r>
              </m:den>
            </m:f>
          </m:e>
        </m:d>
      </m:oMath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02448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4487" w:rsidRPr="001313F2" w:rsidRDefault="001313F2" w:rsidP="00024487">
      <w:pPr>
        <w:pStyle w:val="ListParagraph"/>
        <w:numPr>
          <w:ilvl w:val="0"/>
          <w:numId w:val="1"/>
        </w:numPr>
        <w:spacing w:line="240" w:lineRule="auto"/>
        <w:ind w:hanging="450"/>
        <w:rPr>
          <w:oMath/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the value problem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+y=0,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2,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024487" w:rsidRDefault="00024487" w:rsidP="000244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487" w:rsidRDefault="00024487" w:rsidP="00141BBE">
      <w:pPr>
        <w:pStyle w:val="ListParagraph"/>
        <w:tabs>
          <w:tab w:val="left" w:pos="5565"/>
        </w:tabs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4487" w:rsidRPr="007A0259" w:rsidRDefault="00024487" w:rsidP="000244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4487" w:rsidRPr="007A0259" w:rsidRDefault="00024487" w:rsidP="00024487">
      <w:pPr>
        <w:tabs>
          <w:tab w:val="left" w:pos="55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259">
        <w:rPr>
          <w:rFonts w:ascii="Times New Roman" w:hAnsi="Times New Roman" w:cs="Times New Roman"/>
          <w:b/>
          <w:sz w:val="24"/>
          <w:szCs w:val="24"/>
        </w:rPr>
        <w:t>QUESTION TWO – (15 MARKS)</w:t>
      </w:r>
    </w:p>
    <w:p w:rsidR="00024487" w:rsidRDefault="00141BBE" w:rsidP="00024487">
      <w:pPr>
        <w:pStyle w:val="ListParagraph"/>
        <w:numPr>
          <w:ilvl w:val="0"/>
          <w:numId w:val="2"/>
        </w:numPr>
        <w:tabs>
          <w:tab w:val="left" w:pos="5565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Taylor’s series expansion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=Sin x</m:t>
        </m:r>
      </m:oMath>
      <w:r>
        <w:rPr>
          <w:rFonts w:ascii="Times New Roman" w:hAnsi="Times New Roman" w:cs="Times New Roman"/>
          <w:sz w:val="24"/>
          <w:szCs w:val="24"/>
        </w:rPr>
        <w:t xml:space="preserve"> about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024487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4487">
        <w:rPr>
          <w:rFonts w:ascii="Times New Roman" w:hAnsi="Times New Roman" w:cs="Times New Roman"/>
          <w:sz w:val="24"/>
          <w:szCs w:val="24"/>
        </w:rPr>
        <w:t>)</w:t>
      </w:r>
    </w:p>
    <w:p w:rsidR="00024487" w:rsidRDefault="00024487" w:rsidP="00024487">
      <w:pPr>
        <w:pStyle w:val="ListParagraph"/>
        <w:tabs>
          <w:tab w:val="left" w:pos="55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487" w:rsidRPr="00141BBE" w:rsidRDefault="00141BBE" w:rsidP="00141BBE">
      <w:pPr>
        <w:pStyle w:val="ListParagraph"/>
        <w:numPr>
          <w:ilvl w:val="0"/>
          <w:numId w:val="2"/>
        </w:numPr>
        <w:tabs>
          <w:tab w:val="left" w:pos="5565"/>
        </w:tabs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ratio test to investigate the convergence of the series </w:t>
      </w:r>
      <w:r w:rsidRPr="00604E66">
        <w:rPr>
          <w:position w:val="-32"/>
        </w:rPr>
        <w:object w:dxaOrig="1080" w:dyaOrig="720">
          <v:shape id="_x0000_i1030" type="#_x0000_t75" style="width:54pt;height:36pt" o:ole="">
            <v:imagedata r:id="rId20" o:title=""/>
          </v:shape>
          <o:OLEObject Type="Embed" ProgID="Equation.3" ShapeID="_x0000_i1030" DrawAspect="Content" ObjectID="_1507527286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   (5 Marks)</w:t>
      </w:r>
      <w:r w:rsidR="00024487">
        <w:rPr>
          <w:rFonts w:ascii="Times New Roman" w:hAnsi="Times New Roman" w:cs="Times New Roman"/>
          <w:sz w:val="24"/>
          <w:szCs w:val="24"/>
        </w:rPr>
        <w:tab/>
      </w:r>
    </w:p>
    <w:p w:rsidR="00024487" w:rsidRDefault="00024487" w:rsidP="00024487">
      <w:pPr>
        <w:pStyle w:val="ListParagraph"/>
        <w:tabs>
          <w:tab w:val="left" w:pos="55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BBE" w:rsidRPr="00141BBE" w:rsidRDefault="00141BBE" w:rsidP="00141BBE">
      <w:pPr>
        <w:pStyle w:val="ListParagraph"/>
        <w:numPr>
          <w:ilvl w:val="0"/>
          <w:numId w:val="2"/>
        </w:numPr>
        <w:tabs>
          <w:tab w:val="left" w:pos="5565"/>
        </w:tabs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integral test to show that the harmonic series </w:t>
      </w:r>
      <w:r w:rsidRPr="00604E66">
        <w:rPr>
          <w:position w:val="-32"/>
        </w:rPr>
        <w:object w:dxaOrig="2299" w:dyaOrig="720">
          <v:shape id="_x0000_i1031" type="#_x0000_t75" style="width:114.75pt;height:36pt" o:ole="">
            <v:imagedata r:id="rId22" o:title=""/>
          </v:shape>
          <o:OLEObject Type="Embed" ProgID="Equation.3" ShapeID="_x0000_i1031" DrawAspect="Content" ObjectID="_1507527287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diverges. </w:t>
      </w:r>
    </w:p>
    <w:p w:rsidR="00024487" w:rsidRDefault="00141BBE" w:rsidP="00141BBE">
      <w:pPr>
        <w:pStyle w:val="ListParagraph"/>
        <w:tabs>
          <w:tab w:val="left" w:pos="55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02448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4487" w:rsidRPr="0005651E" w:rsidRDefault="00024487" w:rsidP="00024487">
      <w:pPr>
        <w:tabs>
          <w:tab w:val="left" w:pos="556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51E">
        <w:rPr>
          <w:rFonts w:ascii="Times New Roman" w:hAnsi="Times New Roman" w:cs="Times New Roman"/>
          <w:b/>
          <w:sz w:val="24"/>
          <w:szCs w:val="24"/>
        </w:rPr>
        <w:t>QUESTION THREE – (15 MARKS)</w:t>
      </w:r>
    </w:p>
    <w:p w:rsidR="00024487" w:rsidRDefault="00141BBE" w:rsidP="00024487">
      <w:pPr>
        <w:pStyle w:val="ListParagraph"/>
        <w:numPr>
          <w:ilvl w:val="0"/>
          <w:numId w:val="3"/>
        </w:numPr>
        <w:tabs>
          <w:tab w:val="left" w:pos="5565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adjoint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matrix;</w:t>
      </w:r>
    </w:p>
    <w:p w:rsidR="00024487" w:rsidRDefault="00141BBE" w:rsidP="00024487">
      <w:pPr>
        <w:pStyle w:val="ListParagraph"/>
        <w:tabs>
          <w:tab w:val="left" w:pos="55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141BBE" w:rsidRDefault="00141BBE" w:rsidP="00024487">
      <w:pPr>
        <w:pStyle w:val="ListParagraph"/>
        <w:tabs>
          <w:tab w:val="left" w:pos="55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BBE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2" type="#_x0000_t75" style="width:9pt;height:17.25pt" o:ole="">
            <v:imagedata r:id="rId24" o:title=""/>
          </v:shape>
          <o:OLEObject Type="Embed" ProgID="Equation.3" ShapeID="_x0000_i1032" DrawAspect="Content" ObjectID="_1507527288" r:id="rId25"/>
        </w:object>
      </w:r>
    </w:p>
    <w:p w:rsidR="00141BBE" w:rsidRDefault="00141BBE" w:rsidP="00024487">
      <w:pPr>
        <w:pStyle w:val="ListParagraph"/>
        <w:tabs>
          <w:tab w:val="left" w:pos="55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BBE" w:rsidRPr="00141BBE" w:rsidRDefault="00141BBE" w:rsidP="00024487">
      <w:pPr>
        <w:pStyle w:val="ListParagraph"/>
        <w:numPr>
          <w:ilvl w:val="0"/>
          <w:numId w:val="3"/>
        </w:numPr>
        <w:tabs>
          <w:tab w:val="left" w:pos="5565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Cramer’s rule to solve the simultaneous equation</w:t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41BBE" w:rsidRPr="00141BBE" w:rsidRDefault="008C5E9F" w:rsidP="00165D03">
      <w:pPr>
        <w:pStyle w:val="ListParagraph"/>
        <w:tabs>
          <w:tab w:val="left" w:pos="5565"/>
        </w:tabs>
        <w:spacing w:line="360" w:lineRule="auto"/>
        <w:ind w:left="135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</m:oMath>
      </m:oMathPara>
    </w:p>
    <w:p w:rsidR="00141BBE" w:rsidRPr="00141BBE" w:rsidRDefault="008C5E9F" w:rsidP="00165D03">
      <w:pPr>
        <w:pStyle w:val="ListParagraph"/>
        <w:tabs>
          <w:tab w:val="left" w:pos="5565"/>
        </w:tabs>
        <w:spacing w:line="360" w:lineRule="auto"/>
        <w:ind w:left="135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=7</m:t>
          </m:r>
        </m:oMath>
      </m:oMathPara>
    </w:p>
    <w:p w:rsidR="00024487" w:rsidRPr="00165D03" w:rsidRDefault="008C5E9F" w:rsidP="00165D03">
      <w:pPr>
        <w:pStyle w:val="ListParagraph"/>
        <w:tabs>
          <w:tab w:val="left" w:pos="5565"/>
        </w:tabs>
        <w:spacing w:line="360" w:lineRule="auto"/>
        <w:ind w:left="135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165D03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  <w:t>(7 Marks)</w:t>
      </w:r>
      <w:r w:rsidR="00024487" w:rsidRPr="00165D0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024487" w:rsidRDefault="00141BBE" w:rsidP="00024487">
      <w:pPr>
        <w:pStyle w:val="ListParagraph"/>
        <w:numPr>
          <w:ilvl w:val="0"/>
          <w:numId w:val="3"/>
        </w:numPr>
        <w:tabs>
          <w:tab w:val="left" w:pos="5565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D03">
        <w:rPr>
          <w:rFonts w:ascii="Times New Roman" w:hAnsi="Times New Roman" w:cs="Times New Roman"/>
          <w:sz w:val="24"/>
          <w:szCs w:val="24"/>
        </w:rPr>
        <w:t xml:space="preserve">Let </w:t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>A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165D03">
        <w:rPr>
          <w:rFonts w:ascii="Times New Roman" w:eastAsiaTheme="minorEastAsia" w:hAnsi="Times New Roman" w:cs="Times New Roman"/>
          <w:sz w:val="24"/>
          <w:szCs w:val="24"/>
        </w:rPr>
        <w:t xml:space="preserve"> and B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  <w:r w:rsidR="00024487">
        <w:rPr>
          <w:rFonts w:ascii="Times New Roman" w:hAnsi="Times New Roman" w:cs="Times New Roman"/>
          <w:sz w:val="24"/>
          <w:szCs w:val="24"/>
        </w:rPr>
        <w:tab/>
      </w:r>
    </w:p>
    <w:p w:rsidR="00165D03" w:rsidRDefault="00165D03" w:rsidP="00165D03">
      <w:pPr>
        <w:pStyle w:val="ListParagraph"/>
        <w:tabs>
          <w:tab w:val="left" w:pos="55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Find:</w:t>
      </w:r>
    </w:p>
    <w:p w:rsidR="00165D03" w:rsidRDefault="00165D03" w:rsidP="00165D03">
      <w:pPr>
        <w:pStyle w:val="ListParagraph"/>
        <w:numPr>
          <w:ilvl w:val="0"/>
          <w:numId w:val="11"/>
        </w:numPr>
        <w:tabs>
          <w:tab w:val="left" w:pos="55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–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6725" w:rsidRPr="00106725" w:rsidRDefault="008C5E9F" w:rsidP="00106725">
      <w:pPr>
        <w:pStyle w:val="ListParagraph"/>
        <w:numPr>
          <w:ilvl w:val="0"/>
          <w:numId w:val="11"/>
        </w:numPr>
        <w:tabs>
          <w:tab w:val="left" w:pos="55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A-B</m:t>
            </m:r>
          </m:e>
        </m:d>
      </m:oMath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ab/>
      </w:r>
      <w:r w:rsidR="00106725">
        <w:rPr>
          <w:rFonts w:ascii="Times New Roman" w:eastAsiaTheme="minorEastAsia" w:hAnsi="Times New Roman" w:cs="Times New Roman"/>
          <w:sz w:val="24"/>
          <w:szCs w:val="24"/>
        </w:rPr>
        <w:tab/>
      </w:r>
      <w:r w:rsidR="00165D03">
        <w:rPr>
          <w:rFonts w:ascii="Times New Roman" w:eastAsiaTheme="minorEastAsia" w:hAnsi="Times New Roman" w:cs="Times New Roman"/>
          <w:sz w:val="24"/>
          <w:szCs w:val="24"/>
        </w:rPr>
        <w:t>(2 Marks</w:t>
      </w:r>
      <w:r w:rsidR="00106725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024487" w:rsidRPr="00106725" w:rsidRDefault="00024487" w:rsidP="00106725">
      <w:pPr>
        <w:tabs>
          <w:tab w:val="left" w:pos="55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6725">
        <w:rPr>
          <w:rFonts w:ascii="Times New Roman" w:eastAsiaTheme="minorEastAsia" w:hAnsi="Times New Roman" w:cs="Times New Roman"/>
          <w:b/>
          <w:sz w:val="24"/>
          <w:szCs w:val="24"/>
        </w:rPr>
        <w:t>QUESTION FOUR – (15 MARKS)</w:t>
      </w:r>
    </w:p>
    <w:p w:rsidR="00106725" w:rsidRDefault="00106725" w:rsidP="00024487">
      <w:pPr>
        <w:pStyle w:val="ListParagraph"/>
        <w:numPr>
          <w:ilvl w:val="0"/>
          <w:numId w:val="4"/>
        </w:numPr>
        <w:tabs>
          <w:tab w:val="center" w:pos="5040"/>
        </w:tabs>
        <w:spacing w:line="360" w:lineRule="auto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Solve the following IVP;</w:t>
      </w:r>
    </w:p>
    <w:p w:rsidR="00024487" w:rsidRDefault="00106725" w:rsidP="00106725">
      <w:pPr>
        <w:pStyle w:val="ListParagraph"/>
        <w:tabs>
          <w:tab w:val="center" w:pos="504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06725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1820" w:dyaOrig="700">
          <v:shape id="_x0000_i1033" type="#_x0000_t75" style="width:90.75pt;height:35.25pt" o:ole="">
            <v:imagedata r:id="rId26" o:title=""/>
          </v:shape>
          <o:OLEObject Type="Embed" ProgID="Equation.3" ShapeID="_x0000_i1033" DrawAspect="Content" ObjectID="_1507527289" r:id="rId2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8B6E9E" w:rsidRPr="00106725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800" w:dyaOrig="340">
          <v:shape id="_x0000_i1034" type="#_x0000_t75" style="width:39.75pt;height:17.25pt" o:ole="">
            <v:imagedata r:id="rId28" o:title=""/>
          </v:shape>
          <o:OLEObject Type="Embed" ProgID="Equation.3" ShapeID="_x0000_i1034" DrawAspect="Content" ObjectID="_1507527290" r:id="rId29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024487" w:rsidRDefault="00106725" w:rsidP="00024487">
      <w:pPr>
        <w:pStyle w:val="ListParagraph"/>
        <w:numPr>
          <w:ilvl w:val="0"/>
          <w:numId w:val="4"/>
        </w:numPr>
        <w:tabs>
          <w:tab w:val="center" w:pos="5040"/>
        </w:tabs>
        <w:spacing w:line="360" w:lineRule="auto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Show that the differential equation is exact,</w:t>
      </w:r>
      <w:proofErr w:type="gramStart"/>
      <w:r w:rsidRPr="00106725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3540" w:dyaOrig="320">
          <v:shape id="_x0000_i1035" type="#_x0000_t75" style="width:177pt;height:15.75pt" o:ole="">
            <v:imagedata r:id="rId30" o:title=""/>
          </v:shape>
          <o:OLEObject Type="Embed" ProgID="Equation.3" ShapeID="_x0000_i1035" DrawAspect="Content" ObjectID="_1507527291" r:id="rId3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hence find its general solution.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106725" w:rsidRDefault="00106725" w:rsidP="00024487">
      <w:pPr>
        <w:pStyle w:val="ListParagraph"/>
        <w:numPr>
          <w:ilvl w:val="0"/>
          <w:numId w:val="4"/>
        </w:numPr>
        <w:tabs>
          <w:tab w:val="center" w:pos="5040"/>
        </w:tabs>
        <w:spacing w:line="360" w:lineRule="auto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  Define a second order linear differential equation.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106725" w:rsidRDefault="009D2206" w:rsidP="00106725">
      <w:pPr>
        <w:pStyle w:val="ListParagraph"/>
        <w:tabs>
          <w:tab w:val="center" w:pos="504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Solve the IVP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- 3y=0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1,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 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024487" w:rsidRDefault="00024487" w:rsidP="0002448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B7C71">
        <w:rPr>
          <w:rFonts w:ascii="Times New Roman" w:eastAsiaTheme="minorEastAsia" w:hAnsi="Times New Roman" w:cs="Times New Roman"/>
          <w:b/>
          <w:sz w:val="24"/>
          <w:szCs w:val="24"/>
        </w:rPr>
        <w:t>QUESTION FIVE –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B7C71">
        <w:rPr>
          <w:rFonts w:ascii="Times New Roman" w:eastAsiaTheme="minorEastAsia" w:hAnsi="Times New Roman" w:cs="Times New Roman"/>
          <w:b/>
          <w:sz w:val="24"/>
          <w:szCs w:val="24"/>
        </w:rPr>
        <w:t>(15 MARKS)</w:t>
      </w:r>
    </w:p>
    <w:p w:rsidR="009D2206" w:rsidRDefault="009D2206" w:rsidP="009D2206">
      <w:pPr>
        <w:pStyle w:val="ListParagraph"/>
        <w:numPr>
          <w:ilvl w:val="0"/>
          <w:numId w:val="9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Determine the amplitude , period and mid-line of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2x-5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+ 7</m:t>
        </m:r>
      </m:oMath>
      <w:r w:rsidR="00024487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C46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4487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024487" w:rsidRPr="00DC46CE" w:rsidRDefault="009D2206" w:rsidP="00DC46CE">
      <w:pPr>
        <w:pStyle w:val="ListParagraph"/>
        <w:numPr>
          <w:ilvl w:val="0"/>
          <w:numId w:val="9"/>
        </w:numPr>
        <w:tabs>
          <w:tab w:val="left" w:pos="1189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9D2206">
        <w:rPr>
          <w:rFonts w:ascii="Times New Roman" w:hAnsi="Times New Roman" w:cs="Times New Roman"/>
          <w:sz w:val="24"/>
          <w:szCs w:val="24"/>
        </w:rPr>
        <w:t xml:space="preserve">Obtain the Taylor’s series expansion of 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</m:oMath>
      <w:r w:rsidR="00DC46CE">
        <w:rPr>
          <w:rFonts w:ascii="Times New Roman" w:eastAsiaTheme="minorEastAsia" w:hAnsi="Times New Roman" w:cs="Times New Roman"/>
          <w:sz w:val="24"/>
          <w:szCs w:val="24"/>
        </w:rPr>
        <w:t xml:space="preserve">ln x about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x=2</m:t>
        </m:r>
      </m:oMath>
      <w:r w:rsidR="00DC46CE">
        <w:rPr>
          <w:rFonts w:ascii="Times New Roman" w:eastAsiaTheme="minorEastAsia" w:hAnsi="Times New Roman" w:cs="Times New Roman"/>
          <w:sz w:val="24"/>
          <w:szCs w:val="24"/>
        </w:rPr>
        <w:t xml:space="preserve"> (5 Marks)</w:t>
      </w:r>
    </w:p>
    <w:p w:rsidR="00DC46CE" w:rsidRPr="00DC46CE" w:rsidRDefault="00DC46CE" w:rsidP="00DC46CE">
      <w:pPr>
        <w:pStyle w:val="ListParagraph"/>
        <w:numPr>
          <w:ilvl w:val="0"/>
          <w:numId w:val="9"/>
        </w:numPr>
        <w:tabs>
          <w:tab w:val="left" w:pos="1189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fourier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series coefficient and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fourier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series of a square wave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defined by</w:t>
      </w:r>
    </w:p>
    <w:p w:rsidR="00DC46CE" w:rsidRPr="009D2206" w:rsidRDefault="00261771" w:rsidP="00DC46CE">
      <w:pPr>
        <w:pStyle w:val="ListParagraph"/>
        <w:tabs>
          <w:tab w:val="left" w:pos="1189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101B60">
        <w:rPr>
          <w:rFonts w:ascii="Times New Roman" w:hAnsi="Times New Roman" w:cs="Times New Roman"/>
          <w:position w:val="-20"/>
          <w:sz w:val="24"/>
          <w:szCs w:val="24"/>
        </w:rPr>
        <w:object w:dxaOrig="1920" w:dyaOrig="560">
          <v:shape id="_x0000_i1036" type="#_x0000_t75" style="width:126pt;height:36.75pt" o:ole="">
            <v:imagedata r:id="rId32" o:title=""/>
          </v:shape>
          <o:OLEObject Type="Embed" ProgID="Equation.3" ShapeID="_x0000_i1036" DrawAspect="Content" ObjectID="_1507527292" r:id="rId33"/>
        </w:object>
      </w:r>
      <w:r w:rsidR="00237B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B3AD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6B3AD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=f(x)</m:t>
        </m:r>
      </m:oMath>
      <w:r w:rsidR="00237B92">
        <w:rPr>
          <w:rFonts w:ascii="Times New Roman" w:hAnsi="Times New Roman" w:cs="Times New Roman"/>
          <w:sz w:val="24"/>
          <w:szCs w:val="24"/>
        </w:rPr>
        <w:tab/>
      </w:r>
      <w:r w:rsidR="00237B92">
        <w:rPr>
          <w:rFonts w:ascii="Times New Roman" w:hAnsi="Times New Roman" w:cs="Times New Roman"/>
          <w:sz w:val="24"/>
          <w:szCs w:val="24"/>
        </w:rPr>
        <w:tab/>
      </w:r>
      <w:r w:rsidR="00237B92">
        <w:rPr>
          <w:rFonts w:ascii="Times New Roman" w:hAnsi="Times New Roman" w:cs="Times New Roman"/>
          <w:sz w:val="24"/>
          <w:szCs w:val="24"/>
        </w:rPr>
        <w:tab/>
      </w:r>
      <w:r w:rsidR="00237B92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24487" w:rsidRPr="006B7C71" w:rsidRDefault="00024487" w:rsidP="00DC4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B3609" w:rsidRDefault="006B3609"/>
    <w:sectPr w:rsidR="006B3609" w:rsidSect="005E6EC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E4" w:rsidRDefault="00BD41E4" w:rsidP="00350968">
      <w:pPr>
        <w:spacing w:after="0" w:line="240" w:lineRule="auto"/>
      </w:pPr>
      <w:r>
        <w:separator/>
      </w:r>
    </w:p>
  </w:endnote>
  <w:endnote w:type="continuationSeparator" w:id="0">
    <w:p w:rsidR="00BD41E4" w:rsidRDefault="00BD41E4" w:rsidP="0035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7C" w:rsidRDefault="009D31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AD" w:rsidRDefault="009D2206" w:rsidP="00AD47E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E3BAD" w:rsidRDefault="009D2206" w:rsidP="00AD47E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C5E9F">
      <w:fldChar w:fldCharType="begin"/>
    </w:r>
    <w:r>
      <w:instrText xml:space="preserve"> PAGE   \* MERGEFORMAT </w:instrText>
    </w:r>
    <w:r w:rsidR="008C5E9F">
      <w:fldChar w:fldCharType="separate"/>
    </w:r>
    <w:r w:rsidR="00261771" w:rsidRPr="00261771">
      <w:rPr>
        <w:rFonts w:asciiTheme="majorHAnsi" w:hAnsiTheme="majorHAnsi"/>
        <w:noProof/>
      </w:rPr>
      <w:t>3</w:t>
    </w:r>
    <w:r w:rsidR="008C5E9F">
      <w:fldChar w:fldCharType="end"/>
    </w:r>
  </w:p>
  <w:p w:rsidR="0005651E" w:rsidRDefault="00BD41E4" w:rsidP="00AD47E8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7C" w:rsidRDefault="009D31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E4" w:rsidRDefault="00BD41E4" w:rsidP="00350968">
      <w:pPr>
        <w:spacing w:after="0" w:line="240" w:lineRule="auto"/>
      </w:pPr>
      <w:r>
        <w:separator/>
      </w:r>
    </w:p>
  </w:footnote>
  <w:footnote w:type="continuationSeparator" w:id="0">
    <w:p w:rsidR="00BD41E4" w:rsidRDefault="00BD41E4" w:rsidP="0035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7C" w:rsidRDefault="009D31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7C" w:rsidRDefault="009D31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7C" w:rsidRDefault="009D31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E58"/>
    <w:multiLevelType w:val="hybridMultilevel"/>
    <w:tmpl w:val="0472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6CF3"/>
    <w:multiLevelType w:val="hybridMultilevel"/>
    <w:tmpl w:val="0900B646"/>
    <w:lvl w:ilvl="0" w:tplc="227EBE0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521E3"/>
    <w:multiLevelType w:val="hybridMultilevel"/>
    <w:tmpl w:val="702A6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05AE9"/>
    <w:multiLevelType w:val="hybridMultilevel"/>
    <w:tmpl w:val="F246F7E4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F00612"/>
    <w:multiLevelType w:val="hybridMultilevel"/>
    <w:tmpl w:val="403CA7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2445B"/>
    <w:multiLevelType w:val="hybridMultilevel"/>
    <w:tmpl w:val="2FA8CD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A57A2"/>
    <w:multiLevelType w:val="hybridMultilevel"/>
    <w:tmpl w:val="6454604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42B77"/>
    <w:multiLevelType w:val="hybridMultilevel"/>
    <w:tmpl w:val="4F68D90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04A5A"/>
    <w:multiLevelType w:val="hybridMultilevel"/>
    <w:tmpl w:val="21A669D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192785"/>
    <w:multiLevelType w:val="hybridMultilevel"/>
    <w:tmpl w:val="8436A75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1246A9"/>
    <w:multiLevelType w:val="hybridMultilevel"/>
    <w:tmpl w:val="26A031A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87"/>
    <w:rsid w:val="00013DE7"/>
    <w:rsid w:val="00024487"/>
    <w:rsid w:val="00101B60"/>
    <w:rsid w:val="00106725"/>
    <w:rsid w:val="001313F2"/>
    <w:rsid w:val="00141BBE"/>
    <w:rsid w:val="00165D03"/>
    <w:rsid w:val="001D286D"/>
    <w:rsid w:val="00237B92"/>
    <w:rsid w:val="00261771"/>
    <w:rsid w:val="00261CF3"/>
    <w:rsid w:val="00350968"/>
    <w:rsid w:val="00467171"/>
    <w:rsid w:val="00560C95"/>
    <w:rsid w:val="00604E66"/>
    <w:rsid w:val="00662722"/>
    <w:rsid w:val="006B3609"/>
    <w:rsid w:val="006B3ADE"/>
    <w:rsid w:val="006E7F74"/>
    <w:rsid w:val="007B1512"/>
    <w:rsid w:val="008631FC"/>
    <w:rsid w:val="008B6E9E"/>
    <w:rsid w:val="008C5E9F"/>
    <w:rsid w:val="009A7E01"/>
    <w:rsid w:val="009D2206"/>
    <w:rsid w:val="009D317C"/>
    <w:rsid w:val="00AB0017"/>
    <w:rsid w:val="00BD41E4"/>
    <w:rsid w:val="00BF3753"/>
    <w:rsid w:val="00C66669"/>
    <w:rsid w:val="00C90E3F"/>
    <w:rsid w:val="00C975E2"/>
    <w:rsid w:val="00CB4BD8"/>
    <w:rsid w:val="00CF15DD"/>
    <w:rsid w:val="00DC46CE"/>
    <w:rsid w:val="00E55D01"/>
    <w:rsid w:val="00E75F7C"/>
    <w:rsid w:val="00F31912"/>
    <w:rsid w:val="00F5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244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44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4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87"/>
  </w:style>
  <w:style w:type="paragraph" w:styleId="BalloonText">
    <w:name w:val="Balloon Text"/>
    <w:basedOn w:val="Normal"/>
    <w:link w:val="BalloonTextChar"/>
    <w:uiPriority w:val="99"/>
    <w:semiHidden/>
    <w:unhideWhenUsed/>
    <w:rsid w:val="0002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4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4E6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D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20</cp:revision>
  <cp:lastPrinted>2015-10-28T05:38:00Z</cp:lastPrinted>
  <dcterms:created xsi:type="dcterms:W3CDTF">2015-10-21T06:12:00Z</dcterms:created>
  <dcterms:modified xsi:type="dcterms:W3CDTF">2015-10-28T05:48:00Z</dcterms:modified>
</cp:coreProperties>
</file>