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65" w:rsidRDefault="00511C22" w:rsidP="00D14565">
      <w:pPr>
        <w:ind w:left="0" w:firstLine="0"/>
      </w:pPr>
      <w:r w:rsidRPr="00511C22"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margin-left:188.85pt;margin-top:-21.25pt;width:79.1pt;height:91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14565" w:rsidRDefault="00D14565" w:rsidP="00D14565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14565" w:rsidRDefault="00D14565" w:rsidP="00D14565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14565" w:rsidRDefault="00D14565" w:rsidP="00D14565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14565" w:rsidRDefault="00D14565" w:rsidP="00D14565">
      <w:pPr>
        <w:spacing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D14565" w:rsidRDefault="00D14565" w:rsidP="00D1456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14565" w:rsidRDefault="00D14565" w:rsidP="00D1456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D14565" w:rsidRDefault="00D14565" w:rsidP="00D1456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14565" w:rsidRDefault="00D14565" w:rsidP="00D1456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D14565" w:rsidRDefault="00511C22" w:rsidP="00D14565">
      <w:pPr>
        <w:spacing w:line="240" w:lineRule="auto"/>
        <w:jc w:val="center"/>
        <w:rPr>
          <w:rFonts w:ascii="Maiandra GD" w:hAnsi="Maiandra GD"/>
          <w:b/>
        </w:rPr>
      </w:pPr>
      <w:r w:rsidRPr="00511C22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D14565" w:rsidRPr="00362D77" w:rsidRDefault="00D14565" w:rsidP="00D145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D14565" w:rsidRDefault="00D14565" w:rsidP="00D145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4565" w:rsidRDefault="00D14565" w:rsidP="00D1456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FIRST YEAR, SECOND SEMESTER EXAMINATION FOR THE DEGREE OF BACHELOR OF SCIENCE IN HORTICULTURE, BACHELOR OF SCIENCE IN AGRICULTURE, BACHELOR OF SCIENCE IN AGRICULTURAL EXTENSION AND EDUCATION.</w:t>
      </w:r>
    </w:p>
    <w:p w:rsidR="00D14565" w:rsidRDefault="00D14565" w:rsidP="00D14565">
      <w:pPr>
        <w:spacing w:line="240" w:lineRule="auto"/>
        <w:jc w:val="center"/>
        <w:rPr>
          <w:rFonts w:ascii="Times New Roman" w:hAnsi="Times New Roman"/>
          <w:b/>
        </w:rPr>
      </w:pPr>
    </w:p>
    <w:p w:rsidR="00D14565" w:rsidRDefault="00D14565" w:rsidP="00D1456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AAH 3150: AGRICULTURAL PLANT TAXONOMY</w:t>
      </w:r>
    </w:p>
    <w:p w:rsidR="00D14565" w:rsidRDefault="00D14565" w:rsidP="00D14565">
      <w:pPr>
        <w:spacing w:line="240" w:lineRule="auto"/>
        <w:jc w:val="center"/>
        <w:rPr>
          <w:rFonts w:ascii="Times New Roman" w:hAnsi="Times New Roman"/>
          <w:b/>
        </w:rPr>
      </w:pPr>
    </w:p>
    <w:p w:rsidR="00D14565" w:rsidRDefault="00D14565" w:rsidP="00D1456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D14565" w:rsidRDefault="00511C22" w:rsidP="00D14565">
      <w:pPr>
        <w:spacing w:line="240" w:lineRule="auto"/>
        <w:rPr>
          <w:rFonts w:ascii="Times New Roman" w:hAnsi="Times New Roman"/>
          <w:b/>
        </w:rPr>
      </w:pPr>
      <w:r w:rsidRPr="00511C22">
        <w:rPr>
          <w:rFonts w:ascii="Calibri" w:hAnsi="Calibri"/>
          <w:lang w:val="en-GB"/>
        </w:rPr>
        <w:pict>
          <v:shape id="_x0000_s1027" type="#_x0000_t32" style="position:absolute;left:0;text-align:left;margin-left:-1in;margin-top:3.4pt;width:612.45pt;height:0;z-index:251661312" o:connectortype="straight"/>
        </w:pict>
      </w:r>
    </w:p>
    <w:p w:rsidR="00D14565" w:rsidRDefault="00511C22" w:rsidP="00D14565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11C22">
        <w:rPr>
          <w:rFonts w:ascii="Calibri" w:hAnsi="Calibri"/>
          <w:lang w:val="en-GB"/>
        </w:rPr>
        <w:pict>
          <v:shape id="_x0000_s1028" type="#_x0000_t32" style="position:absolute;left:0;text-align:left;margin-left:-1in;margin-top:22.1pt;width:612.45pt;height:0;z-index:251662336" o:connectortype="straight"/>
        </w:pict>
      </w:r>
      <w:r w:rsidR="00D14565">
        <w:rPr>
          <w:rFonts w:ascii="Times New Roman" w:hAnsi="Times New Roman"/>
          <w:b/>
        </w:rPr>
        <w:t xml:space="preserve">INSTRUCTIONS: </w:t>
      </w:r>
      <w:r w:rsidR="00D1456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D1456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D14565">
        <w:rPr>
          <w:rFonts w:ascii="Times New Roman" w:hAnsi="Times New Roman"/>
          <w:i/>
          <w:sz w:val="24"/>
          <w:szCs w:val="24"/>
        </w:rPr>
        <w:t xml:space="preserve">and any other </w:t>
      </w:r>
      <w:r w:rsidR="00D14565">
        <w:rPr>
          <w:rFonts w:ascii="Times New Roman" w:hAnsi="Times New Roman"/>
          <w:b/>
          <w:i/>
          <w:sz w:val="24"/>
          <w:szCs w:val="24"/>
        </w:rPr>
        <w:t>two</w:t>
      </w:r>
      <w:r w:rsidR="00D1456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14565" w:rsidRDefault="00D14565" w:rsidP="00D14565"/>
    <w:p w:rsidR="00D14565" w:rsidRDefault="00D14565" w:rsidP="00BD3635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BD3635" w:rsidRDefault="00BD3635" w:rsidP="00BD363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D36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2 technological innovations that contributed to plant systematic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D3635" w:rsidRDefault="00BD3635" w:rsidP="00BD363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contributions of the following scientists to plant taxonomy</w:t>
      </w:r>
    </w:p>
    <w:p w:rsidR="00BD3635" w:rsidRDefault="00253F7F" w:rsidP="00BD363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</w:t>
      </w:r>
      <w:r w:rsidR="00BD3635">
        <w:rPr>
          <w:rFonts w:ascii="Times New Roman" w:hAnsi="Times New Roman"/>
          <w:sz w:val="24"/>
          <w:szCs w:val="24"/>
        </w:rPr>
        <w:t>phrastus</w:t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  <w:t>(2 marks)</w:t>
      </w:r>
    </w:p>
    <w:p w:rsidR="00BD3635" w:rsidRDefault="00BD3635" w:rsidP="00BD363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Adanson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D3635" w:rsidRDefault="00BD3635" w:rsidP="00BD3635">
      <w:p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135DF3">
        <w:rPr>
          <w:rFonts w:ascii="Times New Roman" w:hAnsi="Times New Roman"/>
          <w:sz w:val="24"/>
          <w:szCs w:val="24"/>
        </w:rPr>
        <w:t>(i) Linnaeus (</w:t>
      </w:r>
      <w:r>
        <w:rPr>
          <w:rFonts w:ascii="Times New Roman" w:hAnsi="Times New Roman"/>
          <w:sz w:val="24"/>
          <w:szCs w:val="24"/>
        </w:rPr>
        <w:t>abbreviated as L</w:t>
      </w:r>
      <w:r w:rsidR="00135DF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described a plant and </w:t>
      </w:r>
      <w:r w:rsidR="00135DF3">
        <w:rPr>
          <w:rFonts w:ascii="Times New Roman" w:hAnsi="Times New Roman"/>
          <w:sz w:val="24"/>
          <w:szCs w:val="24"/>
        </w:rPr>
        <w:t>validly</w:t>
      </w:r>
      <w:r>
        <w:rPr>
          <w:rFonts w:ascii="Times New Roman" w:hAnsi="Times New Roman"/>
          <w:sz w:val="24"/>
          <w:szCs w:val="24"/>
        </w:rPr>
        <w:t xml:space="preserve"> published its name as  </w:t>
      </w:r>
    </w:p>
    <w:p w:rsidR="00BD3635" w:rsidRDefault="00BD3635" w:rsidP="00BD3635">
      <w:p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808C4">
        <w:rPr>
          <w:rFonts w:ascii="Times New Roman" w:hAnsi="Times New Roman"/>
          <w:i/>
          <w:sz w:val="24"/>
          <w:szCs w:val="24"/>
        </w:rPr>
        <w:t>Commelina benghalensis</w:t>
      </w:r>
      <w:r>
        <w:rPr>
          <w:rFonts w:ascii="Times New Roman" w:hAnsi="Times New Roman"/>
          <w:sz w:val="24"/>
          <w:szCs w:val="24"/>
        </w:rPr>
        <w:t xml:space="preserve">.  </w:t>
      </w:r>
      <w:r w:rsidR="000808C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subspecies was described and its name published by    </w:t>
      </w:r>
    </w:p>
    <w:p w:rsidR="00BD3635" w:rsidRDefault="000808C4" w:rsidP="00BD3635">
      <w:p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Chiror as hirsuta</w:t>
      </w:r>
      <w:r w:rsidR="00BD3635">
        <w:rPr>
          <w:rFonts w:ascii="Times New Roman" w:hAnsi="Times New Roman"/>
          <w:sz w:val="24"/>
          <w:szCs w:val="24"/>
        </w:rPr>
        <w:t>.  Write the full name of the species</w:t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</w:r>
      <w:r w:rsidR="00BD3635">
        <w:rPr>
          <w:rFonts w:ascii="Times New Roman" w:hAnsi="Times New Roman"/>
          <w:sz w:val="24"/>
          <w:szCs w:val="24"/>
        </w:rPr>
        <w:tab/>
        <w:t>(2 marks)</w:t>
      </w:r>
    </w:p>
    <w:p w:rsidR="00F809B6" w:rsidRPr="00F809B6" w:rsidRDefault="00F809B6" w:rsidP="00F809B6">
      <w:pPr>
        <w:tabs>
          <w:tab w:val="left" w:pos="360"/>
        </w:tabs>
        <w:spacing w:line="36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F809B6">
        <w:rPr>
          <w:rFonts w:ascii="Times New Roman" w:hAnsi="Times New Roman"/>
          <w:sz w:val="24"/>
          <w:szCs w:val="24"/>
        </w:rPr>
        <w:t xml:space="preserve">W.G Smith described a plant and published its name as </w:t>
      </w:r>
      <w:r w:rsidRPr="00A00705">
        <w:rPr>
          <w:rFonts w:ascii="Times New Roman" w:hAnsi="Times New Roman"/>
          <w:i/>
          <w:sz w:val="24"/>
          <w:szCs w:val="24"/>
        </w:rPr>
        <w:t>phyllanthus nivosis</w:t>
      </w:r>
      <w:r w:rsidRPr="00F809B6">
        <w:rPr>
          <w:rFonts w:ascii="Times New Roman" w:hAnsi="Times New Roman"/>
          <w:sz w:val="24"/>
          <w:szCs w:val="24"/>
        </w:rPr>
        <w:t xml:space="preserve">.  Later on,  </w:t>
      </w:r>
    </w:p>
    <w:p w:rsidR="00F809B6" w:rsidRDefault="00F809B6" w:rsidP="00F809B6">
      <w:pPr>
        <w:tabs>
          <w:tab w:val="left" w:pos="360"/>
          <w:tab w:val="left" w:pos="720"/>
          <w:tab w:val="left" w:pos="108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809B6">
        <w:rPr>
          <w:rFonts w:ascii="Times New Roman" w:hAnsi="Times New Roman"/>
          <w:sz w:val="24"/>
          <w:szCs w:val="24"/>
        </w:rPr>
        <w:t xml:space="preserve">small validly moved the plant to the genus </w:t>
      </w:r>
      <w:r w:rsidRPr="00A00705">
        <w:rPr>
          <w:rFonts w:ascii="Times New Roman" w:hAnsi="Times New Roman"/>
          <w:i/>
          <w:sz w:val="24"/>
          <w:szCs w:val="24"/>
        </w:rPr>
        <w:t>Breynia</w:t>
      </w:r>
      <w:r w:rsidRPr="00F809B6">
        <w:rPr>
          <w:rFonts w:ascii="Times New Roman" w:hAnsi="Times New Roman"/>
          <w:sz w:val="24"/>
          <w:szCs w:val="24"/>
        </w:rPr>
        <w:t>, hence the name became Braybia ni</w:t>
      </w:r>
      <w:r w:rsidR="00A00705">
        <w:rPr>
          <w:rFonts w:ascii="Times New Roman" w:hAnsi="Times New Roman"/>
          <w:sz w:val="24"/>
          <w:szCs w:val="24"/>
        </w:rPr>
        <w:t>vosus.  Write the new name with</w:t>
      </w:r>
      <w:r w:rsidRPr="00F809B6">
        <w:rPr>
          <w:rFonts w:ascii="Times New Roman" w:hAnsi="Times New Roman"/>
          <w:sz w:val="24"/>
          <w:szCs w:val="24"/>
        </w:rPr>
        <w:t xml:space="preserve"> authority citation</w:t>
      </w:r>
      <w:r w:rsidRPr="00F809B6">
        <w:rPr>
          <w:rFonts w:ascii="Times New Roman" w:hAnsi="Times New Roman"/>
          <w:sz w:val="24"/>
          <w:szCs w:val="24"/>
        </w:rPr>
        <w:tab/>
      </w:r>
      <w:r w:rsidRPr="00F809B6">
        <w:rPr>
          <w:rFonts w:ascii="Times New Roman" w:hAnsi="Times New Roman"/>
          <w:sz w:val="24"/>
          <w:szCs w:val="24"/>
        </w:rPr>
        <w:tab/>
      </w:r>
      <w:r w:rsidRPr="00F809B6">
        <w:rPr>
          <w:rFonts w:ascii="Times New Roman" w:hAnsi="Times New Roman"/>
          <w:sz w:val="24"/>
          <w:szCs w:val="24"/>
        </w:rPr>
        <w:tab/>
        <w:t>(2 marks)</w:t>
      </w:r>
    </w:p>
    <w:p w:rsidR="00B671E7" w:rsidRDefault="00B671E7" w:rsidP="00B671E7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a plant name written as :Trifolium xugria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926D8" w:rsidRDefault="008926D8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>Explain a validly published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926D8" w:rsidRDefault="008926D8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144344">
        <w:rPr>
          <w:rFonts w:ascii="Times New Roman" w:hAnsi="Times New Roman"/>
          <w:sz w:val="24"/>
          <w:szCs w:val="24"/>
        </w:rPr>
        <w:tab/>
        <w:t>Distinguish among Neotype, lect</w:t>
      </w:r>
      <w:r>
        <w:rPr>
          <w:rFonts w:ascii="Times New Roman" w:hAnsi="Times New Roman"/>
          <w:sz w:val="24"/>
          <w:szCs w:val="24"/>
        </w:rPr>
        <w:t>otype and holotype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926D8" w:rsidRDefault="008926D8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f) </w:t>
      </w:r>
      <w:r>
        <w:rPr>
          <w:rFonts w:ascii="Times New Roman" w:hAnsi="Times New Roman"/>
          <w:sz w:val="24"/>
          <w:szCs w:val="24"/>
        </w:rPr>
        <w:tab/>
        <w:t>Differentiate between artificial and natural classification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518D" w:rsidRDefault="004F518D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>
        <w:rPr>
          <w:rFonts w:ascii="Times New Roman" w:hAnsi="Times New Roman"/>
          <w:sz w:val="24"/>
          <w:szCs w:val="24"/>
        </w:rPr>
        <w:tab/>
        <w:t>State 3 problems associated with the use of dichotomous keys in plant identification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518D" w:rsidRDefault="004F518D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>
        <w:rPr>
          <w:rFonts w:ascii="Times New Roman" w:hAnsi="Times New Roman"/>
          <w:sz w:val="24"/>
          <w:szCs w:val="24"/>
        </w:rPr>
        <w:tab/>
        <w:t>State 3 diagnostic features of family asteraceae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518D" w:rsidRDefault="004F518D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>
        <w:rPr>
          <w:rFonts w:ascii="Times New Roman" w:hAnsi="Times New Roman"/>
          <w:sz w:val="24"/>
          <w:szCs w:val="24"/>
        </w:rPr>
        <w:tab/>
        <w:t xml:space="preserve">Describe 2 importance of the herbarium and state the system of classification used in the East </w:t>
      </w:r>
    </w:p>
    <w:p w:rsidR="004F518D" w:rsidRDefault="004F518D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African herbarium </w:t>
      </w:r>
    </w:p>
    <w:p w:rsidR="00A81F90" w:rsidRDefault="00A81F90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81F90" w:rsidRPr="00A03E31" w:rsidRDefault="00A81F90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03E31">
        <w:rPr>
          <w:rFonts w:ascii="Times New Roman" w:hAnsi="Times New Roman"/>
          <w:b/>
          <w:sz w:val="24"/>
          <w:szCs w:val="24"/>
        </w:rPr>
        <w:t>QUESTION TWO (20 MARKS)</w:t>
      </w:r>
    </w:p>
    <w:p w:rsidR="00A81F90" w:rsidRDefault="00A81F90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5 main sources of taxomonic evidence</w:t>
      </w:r>
    </w:p>
    <w:p w:rsidR="00A81F90" w:rsidRDefault="00A81F90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81F90" w:rsidRPr="00A03E31" w:rsidRDefault="00A81F90" w:rsidP="008926D8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03E31">
        <w:rPr>
          <w:rFonts w:ascii="Times New Roman" w:hAnsi="Times New Roman"/>
          <w:b/>
          <w:sz w:val="24"/>
          <w:szCs w:val="24"/>
        </w:rPr>
        <w:t>QUESTION THREE (20 MARKS)</w:t>
      </w:r>
    </w:p>
    <w:p w:rsidR="008926D8" w:rsidRDefault="00A81F90" w:rsidP="00A81F9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family fabaceae distinguishing its sub-families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A81F90" w:rsidRDefault="00A81F90" w:rsidP="00A81F9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with appropriate examples the economic importance of family fabaceae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81F90" w:rsidRPr="00A03E31" w:rsidRDefault="00A81F90" w:rsidP="00A81F90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03E31">
        <w:rPr>
          <w:rFonts w:ascii="Times New Roman" w:hAnsi="Times New Roman"/>
          <w:b/>
          <w:sz w:val="24"/>
          <w:szCs w:val="24"/>
        </w:rPr>
        <w:t>QUESTION FOUR (20 MARKS)</w:t>
      </w:r>
    </w:p>
    <w:p w:rsidR="00A81F90" w:rsidRPr="00A81F90" w:rsidRDefault="00A81F90" w:rsidP="00A81F90">
      <w:pPr>
        <w:tabs>
          <w:tab w:val="left" w:pos="360"/>
          <w:tab w:val="left" w:pos="720"/>
          <w:tab w:val="left" w:pos="108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with illustrations the diagnostic characteristics of the family poaceae and state their economic importance</w:t>
      </w:r>
    </w:p>
    <w:p w:rsidR="00BD3635" w:rsidRDefault="00BD3635" w:rsidP="00BD3635">
      <w:pPr>
        <w:pStyle w:val="ListParagraph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D3635" w:rsidRPr="00BD3635" w:rsidRDefault="00BD3635" w:rsidP="00BD3635">
      <w:pPr>
        <w:pStyle w:val="ListParagraph"/>
        <w:spacing w:line="360" w:lineRule="auto"/>
        <w:ind w:left="1080" w:firstLine="0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76" w:rsidRDefault="00A24576" w:rsidP="00A03E31">
      <w:pPr>
        <w:spacing w:line="240" w:lineRule="auto"/>
      </w:pPr>
      <w:r>
        <w:separator/>
      </w:r>
    </w:p>
  </w:endnote>
  <w:endnote w:type="continuationSeparator" w:id="0">
    <w:p w:rsidR="00A24576" w:rsidRDefault="00A24576" w:rsidP="00A03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31" w:rsidRDefault="00A03E3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 Certified</w:t>
    </w:r>
  </w:p>
  <w:p w:rsidR="00A03E31" w:rsidRDefault="00A03E3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44344" w:rsidRPr="00144344">
        <w:rPr>
          <w:rFonts w:asciiTheme="majorHAnsi" w:hAnsiTheme="majorHAnsi"/>
          <w:noProof/>
        </w:rPr>
        <w:t>1</w:t>
      </w:r>
    </w:fldSimple>
  </w:p>
  <w:p w:rsidR="00A03E31" w:rsidRDefault="00A03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76" w:rsidRDefault="00A24576" w:rsidP="00A03E31">
      <w:pPr>
        <w:spacing w:line="240" w:lineRule="auto"/>
      </w:pPr>
      <w:r>
        <w:separator/>
      </w:r>
    </w:p>
  </w:footnote>
  <w:footnote w:type="continuationSeparator" w:id="0">
    <w:p w:rsidR="00A24576" w:rsidRDefault="00A24576" w:rsidP="00A03E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6E7"/>
    <w:multiLevelType w:val="hybridMultilevel"/>
    <w:tmpl w:val="2E222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09B6"/>
    <w:multiLevelType w:val="hybridMultilevel"/>
    <w:tmpl w:val="6F885856"/>
    <w:lvl w:ilvl="0" w:tplc="4D40E6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2103"/>
    <w:multiLevelType w:val="hybridMultilevel"/>
    <w:tmpl w:val="1392466A"/>
    <w:lvl w:ilvl="0" w:tplc="036EF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565"/>
    <w:rsid w:val="000569CC"/>
    <w:rsid w:val="000808C4"/>
    <w:rsid w:val="00135DF3"/>
    <w:rsid w:val="00144344"/>
    <w:rsid w:val="00253F7F"/>
    <w:rsid w:val="003524B4"/>
    <w:rsid w:val="004F518D"/>
    <w:rsid w:val="00511C22"/>
    <w:rsid w:val="0081554D"/>
    <w:rsid w:val="008926D8"/>
    <w:rsid w:val="009A62B3"/>
    <w:rsid w:val="00A00705"/>
    <w:rsid w:val="00A03E31"/>
    <w:rsid w:val="00A24576"/>
    <w:rsid w:val="00A81F90"/>
    <w:rsid w:val="00B412F2"/>
    <w:rsid w:val="00B671E7"/>
    <w:rsid w:val="00BD3635"/>
    <w:rsid w:val="00C629DC"/>
    <w:rsid w:val="00D14565"/>
    <w:rsid w:val="00DB1EA7"/>
    <w:rsid w:val="00F8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145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3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E31"/>
  </w:style>
  <w:style w:type="paragraph" w:styleId="Footer">
    <w:name w:val="footer"/>
    <w:basedOn w:val="Normal"/>
    <w:link w:val="FooterChar"/>
    <w:uiPriority w:val="99"/>
    <w:unhideWhenUsed/>
    <w:rsid w:val="00A03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31"/>
  </w:style>
  <w:style w:type="paragraph" w:styleId="BalloonText">
    <w:name w:val="Balloon Text"/>
    <w:basedOn w:val="Normal"/>
    <w:link w:val="BalloonTextChar"/>
    <w:uiPriority w:val="99"/>
    <w:semiHidden/>
    <w:unhideWhenUsed/>
    <w:rsid w:val="00A03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2015-03-11T09:39:00Z</dcterms:created>
  <dcterms:modified xsi:type="dcterms:W3CDTF">2015-04-08T06:31:00Z</dcterms:modified>
</cp:coreProperties>
</file>