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51E" w:rsidRDefault="00F657AB" w:rsidP="0068451E">
      <w:pPr>
        <w:tabs>
          <w:tab w:val="right" w:pos="9360"/>
        </w:tabs>
        <w:spacing w:after="0" w:line="240" w:lineRule="auto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6" style="position:absolute;margin-left:195.55pt;margin-top:-37.3pt;width:72.4pt;height:89.1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  <w:r w:rsidR="0068451E">
        <w:rPr>
          <w:rFonts w:ascii="Algerian" w:hAnsi="Algerian" w:cs="Tahoma"/>
          <w:b/>
          <w:sz w:val="32"/>
          <w:szCs w:val="32"/>
        </w:rPr>
        <w:tab/>
      </w:r>
    </w:p>
    <w:p w:rsidR="0068451E" w:rsidRDefault="0068451E" w:rsidP="0068451E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68451E" w:rsidRDefault="0068451E" w:rsidP="0068451E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68451E" w:rsidRDefault="0068451E" w:rsidP="0068451E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UNIVERSITY OF SCIENCE AND TECHNOLOGY</w:t>
      </w:r>
    </w:p>
    <w:p w:rsidR="0068451E" w:rsidRDefault="0068451E" w:rsidP="0068451E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68451E" w:rsidRDefault="0068451E" w:rsidP="0068451E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68451E" w:rsidRDefault="0068451E" w:rsidP="0068451E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68451E" w:rsidRDefault="0068451E" w:rsidP="0068451E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68451E" w:rsidRDefault="00F657AB" w:rsidP="0068451E">
      <w:pPr>
        <w:spacing w:after="0" w:line="240" w:lineRule="auto"/>
        <w:jc w:val="center"/>
        <w:rPr>
          <w:rFonts w:ascii="Maiandra GD" w:hAnsi="Maiandra GD"/>
          <w:b/>
        </w:rPr>
      </w:pPr>
      <w:r w:rsidRPr="00F657A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68451E" w:rsidRPr="00362D77" w:rsidRDefault="0068451E" w:rsidP="006845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2D77">
        <w:rPr>
          <w:rFonts w:ascii="Times New Roman" w:hAnsi="Times New Roman"/>
          <w:b/>
          <w:sz w:val="28"/>
          <w:szCs w:val="28"/>
        </w:rPr>
        <w:t>University Examinations 2014/2015</w:t>
      </w:r>
    </w:p>
    <w:p w:rsidR="0068451E" w:rsidRDefault="0068451E" w:rsidP="006845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451E" w:rsidRDefault="00F7241C" w:rsidP="006845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THIRD </w:t>
      </w:r>
      <w:r w:rsidR="0068451E">
        <w:rPr>
          <w:rFonts w:ascii="Times New Roman" w:hAnsi="Times New Roman"/>
          <w:sz w:val="24"/>
          <w:szCs w:val="24"/>
        </w:rPr>
        <w:t xml:space="preserve">YEAR, </w:t>
      </w:r>
      <w:r>
        <w:rPr>
          <w:rFonts w:ascii="Times New Roman" w:hAnsi="Times New Roman"/>
          <w:sz w:val="24"/>
          <w:szCs w:val="24"/>
        </w:rPr>
        <w:t>FIRST</w:t>
      </w:r>
      <w:r w:rsidR="0068451E">
        <w:rPr>
          <w:rFonts w:ascii="Times New Roman" w:hAnsi="Times New Roman"/>
          <w:sz w:val="24"/>
          <w:szCs w:val="24"/>
        </w:rPr>
        <w:t xml:space="preserve"> SEMESTER EXAMINATION FOR THE DEGREE OF BACHELOR OF SCIENCE IN </w:t>
      </w:r>
      <w:r>
        <w:rPr>
          <w:rFonts w:ascii="Times New Roman" w:hAnsi="Times New Roman"/>
          <w:sz w:val="24"/>
          <w:szCs w:val="24"/>
        </w:rPr>
        <w:t>BIOLOGICAL SCIENCES.</w:t>
      </w:r>
    </w:p>
    <w:p w:rsidR="0068451E" w:rsidRDefault="0068451E" w:rsidP="0068451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8451E" w:rsidRDefault="0068451E" w:rsidP="0068451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SZL 2314: BASIC IMMUNOLOGY</w:t>
      </w:r>
    </w:p>
    <w:p w:rsidR="0068451E" w:rsidRDefault="0068451E" w:rsidP="0068451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8451E" w:rsidRDefault="0068451E" w:rsidP="0068451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 APRIL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TIME: 2 HOURS</w:t>
      </w:r>
    </w:p>
    <w:p w:rsidR="0068451E" w:rsidRDefault="00F657AB" w:rsidP="0068451E">
      <w:pPr>
        <w:spacing w:after="0" w:line="240" w:lineRule="auto"/>
        <w:rPr>
          <w:rFonts w:ascii="Times New Roman" w:hAnsi="Times New Roman"/>
          <w:b/>
        </w:rPr>
      </w:pPr>
      <w:r w:rsidRPr="00F657AB">
        <w:pict>
          <v:shape id="_x0000_s1072" type="#_x0000_t32" style="position:absolute;margin-left:-1in;margin-top:3.4pt;width:612.45pt;height:0;z-index:251662336" o:connectortype="straight"/>
        </w:pict>
      </w:r>
    </w:p>
    <w:p w:rsidR="0068451E" w:rsidRDefault="00F657AB" w:rsidP="0068451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657AB">
        <w:pict>
          <v:shape id="_x0000_s1073" type="#_x0000_t32" style="position:absolute;margin-left:-1in;margin-top:22.1pt;width:612.45pt;height:0;z-index:251663360" o:connectortype="straight"/>
        </w:pict>
      </w:r>
      <w:r w:rsidR="0068451E">
        <w:rPr>
          <w:rFonts w:ascii="Times New Roman" w:hAnsi="Times New Roman"/>
          <w:b/>
        </w:rPr>
        <w:t xml:space="preserve">INSTRUCTIONS: </w:t>
      </w:r>
      <w:r w:rsidR="0068451E">
        <w:rPr>
          <w:rFonts w:ascii="Times New Roman" w:hAnsi="Times New Roman"/>
          <w:i/>
          <w:sz w:val="24"/>
          <w:szCs w:val="24"/>
        </w:rPr>
        <w:t xml:space="preserve">Answer question </w:t>
      </w:r>
      <w:r w:rsidR="0068451E">
        <w:rPr>
          <w:rFonts w:ascii="Times New Roman" w:hAnsi="Times New Roman"/>
          <w:b/>
          <w:i/>
          <w:sz w:val="24"/>
          <w:szCs w:val="24"/>
        </w:rPr>
        <w:t xml:space="preserve">one </w:t>
      </w:r>
      <w:r w:rsidR="0068451E">
        <w:rPr>
          <w:rFonts w:ascii="Times New Roman" w:hAnsi="Times New Roman"/>
          <w:i/>
          <w:sz w:val="24"/>
          <w:szCs w:val="24"/>
        </w:rPr>
        <w:t xml:space="preserve">and any other </w:t>
      </w:r>
      <w:r w:rsidR="0068451E">
        <w:rPr>
          <w:rFonts w:ascii="Times New Roman" w:hAnsi="Times New Roman"/>
          <w:b/>
          <w:i/>
          <w:sz w:val="24"/>
          <w:szCs w:val="24"/>
        </w:rPr>
        <w:t>two</w:t>
      </w:r>
      <w:r w:rsidR="0068451E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68451E" w:rsidRDefault="0068451E" w:rsidP="0068451E"/>
    <w:p w:rsidR="0068451E" w:rsidRDefault="0068451E" w:rsidP="0068451E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B770A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>(30 MARKS)</w:t>
      </w:r>
    </w:p>
    <w:p w:rsidR="003A668B" w:rsidRDefault="003A668B" w:rsidP="003A668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meaning of the following terms:-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3A668B" w:rsidRDefault="003A668B" w:rsidP="003A668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Immunogenicity</w:t>
      </w:r>
    </w:p>
    <w:p w:rsidR="003A668B" w:rsidRDefault="003A668B" w:rsidP="003A668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Avidity</w:t>
      </w:r>
    </w:p>
    <w:p w:rsidR="003A668B" w:rsidRDefault="003A668B" w:rsidP="003A668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Antibody Affinity</w:t>
      </w:r>
    </w:p>
    <w:p w:rsidR="003A668B" w:rsidRDefault="003A668B" w:rsidP="003A668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with examples, the primary and secondary lymphoid organs</w:t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3A668B" w:rsidRDefault="003A668B" w:rsidP="003A668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any two mechanisms of innate immunity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3A668B" w:rsidRDefault="003A668B" w:rsidP="003A668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four characteristics of antigen</w:t>
      </w:r>
      <w:r w:rsidR="00FE6572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3A668B" w:rsidRDefault="003A668B" w:rsidP="003A668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three functions of major histocompatibility class antigen</w:t>
      </w:r>
      <w:r w:rsidR="00FE6572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3A668B" w:rsidRDefault="003A668B" w:rsidP="003A668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meaning of the term adjuvant and list three types of adjuvants</w:t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3A668B" w:rsidRDefault="003A668B" w:rsidP="003A668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four intermolecular forces that bind antigen</w:t>
      </w:r>
      <w:r w:rsidR="00FE6572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to antibodies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684179" w:rsidRDefault="00684179" w:rsidP="003A668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with examples, active naturally acquired immunity and active artificially acquired immunity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684179" w:rsidRPr="003A668B" w:rsidRDefault="00684179" w:rsidP="003A668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four uses of immological methods currently applied in life sciences</w:t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68451E" w:rsidRDefault="0068451E" w:rsidP="0068451E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68451E" w:rsidRDefault="0068451E" w:rsidP="0068451E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A84DDB">
        <w:rPr>
          <w:rFonts w:ascii="Times New Roman" w:hAnsi="Times New Roman"/>
          <w:b/>
          <w:sz w:val="24"/>
          <w:szCs w:val="24"/>
        </w:rPr>
        <w:lastRenderedPageBreak/>
        <w:t>QUESTION TWO (20 MARKS)</w:t>
      </w:r>
    </w:p>
    <w:p w:rsidR="0068451E" w:rsidRPr="000C67A9" w:rsidRDefault="003A0598" w:rsidP="0068451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different classes of immunoglobulin</w:t>
      </w:r>
    </w:p>
    <w:p w:rsidR="0068451E" w:rsidRDefault="0068451E" w:rsidP="0068451E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60619">
        <w:rPr>
          <w:rFonts w:ascii="Times New Roman" w:hAnsi="Times New Roman"/>
          <w:b/>
          <w:sz w:val="24"/>
          <w:szCs w:val="24"/>
        </w:rPr>
        <w:t>QUESTION THREE (20 MARKS)</w:t>
      </w:r>
    </w:p>
    <w:p w:rsidR="002500C0" w:rsidRDefault="002500C0" w:rsidP="0068451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immune responses for the following infections</w:t>
      </w:r>
    </w:p>
    <w:p w:rsidR="002500C0" w:rsidRDefault="002500C0" w:rsidP="002500C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Bacterial infections</w:t>
      </w:r>
    </w:p>
    <w:p w:rsidR="002500C0" w:rsidRDefault="002500C0" w:rsidP="002500C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Viral infections</w:t>
      </w:r>
    </w:p>
    <w:p w:rsidR="0068451E" w:rsidRPr="00CB5C72" w:rsidRDefault="002500C0" w:rsidP="0068451E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Parasitic infections </w:t>
      </w:r>
    </w:p>
    <w:p w:rsidR="0068451E" w:rsidRDefault="0068451E" w:rsidP="0068451E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FOUR (20 MARKS</w:t>
      </w:r>
    </w:p>
    <w:p w:rsidR="00924CA2" w:rsidRDefault="00924CA2" w:rsidP="00924CA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T-cell generation, maturation, activation and differentiation</w:t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924CA2" w:rsidRPr="000C67A9" w:rsidRDefault="00924CA2" w:rsidP="00924CA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microbial mechanisms of infection and survival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68451E" w:rsidRDefault="0068451E" w:rsidP="0068451E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68451E" w:rsidRDefault="0068451E" w:rsidP="0068451E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FIVE (20 MARKS</w:t>
      </w:r>
    </w:p>
    <w:p w:rsidR="00CB5C72" w:rsidRPr="00CB5C72" w:rsidRDefault="00CB5C72" w:rsidP="0068451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citing appropriate examples different types of antigens </w:t>
      </w:r>
    </w:p>
    <w:p w:rsidR="003524B4" w:rsidRDefault="003524B4"/>
    <w:sectPr w:rsidR="003524B4" w:rsidSect="003524B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F67" w:rsidRDefault="00FA7F67" w:rsidP="00A25F74">
      <w:pPr>
        <w:spacing w:after="0" w:line="240" w:lineRule="auto"/>
      </w:pPr>
      <w:r>
        <w:separator/>
      </w:r>
    </w:p>
  </w:endnote>
  <w:endnote w:type="continuationSeparator" w:id="0">
    <w:p w:rsidR="00FA7F67" w:rsidRDefault="00FA7F67" w:rsidP="00A25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78E" w:rsidRDefault="00CB5C72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  <w:t>Meru University of Science &amp; Technology is ISO 9001:2008 Certified</w:t>
    </w:r>
  </w:p>
  <w:p w:rsidR="00E7078E" w:rsidRDefault="00CB5C72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F657AB">
      <w:fldChar w:fldCharType="begin"/>
    </w:r>
    <w:r>
      <w:instrText xml:space="preserve"> PAGE   \* MERGEFORMAT </w:instrText>
    </w:r>
    <w:r w:rsidR="00F657AB">
      <w:fldChar w:fldCharType="separate"/>
    </w:r>
    <w:r w:rsidR="00F7241C" w:rsidRPr="00F7241C">
      <w:rPr>
        <w:rFonts w:asciiTheme="majorHAnsi" w:hAnsiTheme="majorHAnsi"/>
        <w:noProof/>
      </w:rPr>
      <w:t>1</w:t>
    </w:r>
    <w:r w:rsidR="00F657AB">
      <w:fldChar w:fldCharType="end"/>
    </w:r>
  </w:p>
  <w:p w:rsidR="00E7078E" w:rsidRDefault="00FA7F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F67" w:rsidRDefault="00FA7F67" w:rsidP="00A25F74">
      <w:pPr>
        <w:spacing w:after="0" w:line="240" w:lineRule="auto"/>
      </w:pPr>
      <w:r>
        <w:separator/>
      </w:r>
    </w:p>
  </w:footnote>
  <w:footnote w:type="continuationSeparator" w:id="0">
    <w:p w:rsidR="00FA7F67" w:rsidRDefault="00FA7F67" w:rsidP="00A25F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F6A66"/>
    <w:multiLevelType w:val="hybridMultilevel"/>
    <w:tmpl w:val="A724A97E"/>
    <w:lvl w:ilvl="0" w:tplc="D99CDD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52F1C"/>
    <w:multiLevelType w:val="hybridMultilevel"/>
    <w:tmpl w:val="C0865CF0"/>
    <w:lvl w:ilvl="0" w:tplc="E040ABF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81206E"/>
    <w:multiLevelType w:val="hybridMultilevel"/>
    <w:tmpl w:val="422CE1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0C0BB3"/>
    <w:multiLevelType w:val="hybridMultilevel"/>
    <w:tmpl w:val="9E1E5E78"/>
    <w:lvl w:ilvl="0" w:tplc="2DE632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40490D"/>
    <w:multiLevelType w:val="hybridMultilevel"/>
    <w:tmpl w:val="CA92E40A"/>
    <w:lvl w:ilvl="0" w:tplc="53427C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0BD4D15"/>
    <w:multiLevelType w:val="hybridMultilevel"/>
    <w:tmpl w:val="29A867BE"/>
    <w:lvl w:ilvl="0" w:tplc="16E82A1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0C401A"/>
    <w:multiLevelType w:val="hybridMultilevel"/>
    <w:tmpl w:val="92BCD2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51E"/>
    <w:rsid w:val="000569CC"/>
    <w:rsid w:val="000C67A9"/>
    <w:rsid w:val="002500C0"/>
    <w:rsid w:val="003524B4"/>
    <w:rsid w:val="003A0598"/>
    <w:rsid w:val="003A668B"/>
    <w:rsid w:val="00684179"/>
    <w:rsid w:val="0068451E"/>
    <w:rsid w:val="006E1931"/>
    <w:rsid w:val="00924CA2"/>
    <w:rsid w:val="009A62B3"/>
    <w:rsid w:val="00A25F74"/>
    <w:rsid w:val="00C629DC"/>
    <w:rsid w:val="00CB5C72"/>
    <w:rsid w:val="00DB1EA7"/>
    <w:rsid w:val="00E33010"/>
    <w:rsid w:val="00E70363"/>
    <w:rsid w:val="00F657AB"/>
    <w:rsid w:val="00F7241C"/>
    <w:rsid w:val="00FA7F67"/>
    <w:rsid w:val="00FE6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51E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68451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8451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84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51E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c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269</Words>
  <Characters>1537</Characters>
  <Application>Microsoft Office Word</Application>
  <DocSecurity>0</DocSecurity>
  <Lines>12</Lines>
  <Paragraphs>3</Paragraphs>
  <ScaleCrop>false</ScaleCrop>
  <Company>Microsoft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11</cp:revision>
  <dcterms:created xsi:type="dcterms:W3CDTF">2015-03-27T12:39:00Z</dcterms:created>
  <dcterms:modified xsi:type="dcterms:W3CDTF">2015-04-08T09:33:00Z</dcterms:modified>
</cp:coreProperties>
</file>