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57" w:rsidRDefault="00253B57" w:rsidP="00253B5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3B57" w:rsidRDefault="00253B57" w:rsidP="00253B57">
      <w:pPr>
        <w:jc w:val="center"/>
      </w:pPr>
    </w:p>
    <w:p w:rsidR="00253B57" w:rsidRDefault="00253B57" w:rsidP="00253B5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53B57" w:rsidRDefault="00253B57" w:rsidP="00253B5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253B57" w:rsidRDefault="00253B57" w:rsidP="00253B5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53B57" w:rsidRDefault="00253B57" w:rsidP="00253B5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53B57" w:rsidRDefault="00253B57" w:rsidP="00253B5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53B57" w:rsidRDefault="00240F7D" w:rsidP="00253B57">
      <w:pPr>
        <w:jc w:val="center"/>
        <w:rPr>
          <w:rFonts w:ascii="Maiandra GD" w:hAnsi="Maiandra GD"/>
          <w:b/>
        </w:rPr>
      </w:pPr>
      <w:r w:rsidRPr="00240F7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253B57" w:rsidRDefault="00253B57" w:rsidP="00253B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253B57" w:rsidRDefault="00253B57" w:rsidP="00253B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SECOND SEMESTER EXAMINATION FOR CERTIFICATE IN AGRICULTURE </w:t>
      </w:r>
    </w:p>
    <w:p w:rsidR="00253B57" w:rsidRDefault="00253B57" w:rsidP="00253B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 0130: RUMINANT HUSBANDRY</w:t>
      </w:r>
    </w:p>
    <w:p w:rsidR="00253B57" w:rsidRDefault="00240F7D" w:rsidP="00253B57">
      <w:pPr>
        <w:jc w:val="center"/>
        <w:rPr>
          <w:rFonts w:ascii="Times New Roman" w:hAnsi="Times New Roman"/>
          <w:b/>
          <w:sz w:val="24"/>
          <w:szCs w:val="24"/>
        </w:rPr>
      </w:pPr>
      <w:r w:rsidRPr="00240F7D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253B57">
        <w:rPr>
          <w:rFonts w:ascii="Times New Roman" w:hAnsi="Times New Roman"/>
          <w:b/>
          <w:sz w:val="24"/>
          <w:szCs w:val="24"/>
        </w:rPr>
        <w:t>DATE: APRIL 2015</w:t>
      </w:r>
      <w:r w:rsidR="00253B57">
        <w:rPr>
          <w:rFonts w:ascii="Times New Roman" w:hAnsi="Times New Roman"/>
          <w:b/>
          <w:sz w:val="24"/>
          <w:szCs w:val="24"/>
        </w:rPr>
        <w:tab/>
      </w:r>
      <w:r w:rsidR="00253B57">
        <w:rPr>
          <w:rFonts w:ascii="Times New Roman" w:hAnsi="Times New Roman"/>
          <w:b/>
          <w:sz w:val="24"/>
          <w:szCs w:val="24"/>
        </w:rPr>
        <w:tab/>
      </w:r>
      <w:r w:rsidR="00253B57">
        <w:rPr>
          <w:rFonts w:ascii="Times New Roman" w:hAnsi="Times New Roman"/>
          <w:b/>
          <w:sz w:val="24"/>
          <w:szCs w:val="24"/>
        </w:rPr>
        <w:tab/>
      </w:r>
      <w:r w:rsidR="00253B57">
        <w:rPr>
          <w:rFonts w:ascii="Times New Roman" w:hAnsi="Times New Roman"/>
          <w:b/>
          <w:sz w:val="24"/>
          <w:szCs w:val="24"/>
        </w:rPr>
        <w:tab/>
      </w:r>
      <w:r w:rsidR="00253B57">
        <w:rPr>
          <w:rFonts w:ascii="Times New Roman" w:hAnsi="Times New Roman"/>
          <w:b/>
          <w:sz w:val="24"/>
          <w:szCs w:val="24"/>
        </w:rPr>
        <w:tab/>
      </w:r>
      <w:r w:rsidR="00253B57">
        <w:rPr>
          <w:rFonts w:ascii="Times New Roman" w:hAnsi="Times New Roman"/>
          <w:b/>
          <w:sz w:val="24"/>
          <w:szCs w:val="24"/>
        </w:rPr>
        <w:tab/>
      </w:r>
      <w:r w:rsidR="00253B57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253B57">
        <w:rPr>
          <w:rFonts w:ascii="Times New Roman" w:hAnsi="Times New Roman"/>
          <w:b/>
          <w:sz w:val="24"/>
          <w:szCs w:val="24"/>
        </w:rPr>
        <w:t>HOURS</w:t>
      </w:r>
    </w:p>
    <w:p w:rsidR="00253B57" w:rsidRDefault="00240F7D" w:rsidP="00253B57">
      <w:pPr>
        <w:rPr>
          <w:rFonts w:ascii="Times New Roman" w:hAnsi="Times New Roman"/>
          <w:i/>
          <w:sz w:val="24"/>
          <w:szCs w:val="24"/>
        </w:rPr>
      </w:pPr>
      <w:r w:rsidRPr="00240F7D">
        <w:pict>
          <v:shape id="_x0000_s1028" type="#_x0000_t32" style="position:absolute;margin-left:-1in;margin-top:17.35pt;width:612.45pt;height:0;z-index:251659264" o:connectortype="straight"/>
        </w:pict>
      </w:r>
      <w:r w:rsidR="00253B57">
        <w:rPr>
          <w:rFonts w:ascii="Times New Roman" w:hAnsi="Times New Roman"/>
          <w:b/>
          <w:sz w:val="24"/>
          <w:szCs w:val="24"/>
        </w:rPr>
        <w:t xml:space="preserve">INSTRUCTIONS:  </w:t>
      </w:r>
      <w:r w:rsidR="00253B57">
        <w:rPr>
          <w:rFonts w:ascii="Times New Roman" w:hAnsi="Times New Roman"/>
          <w:i/>
          <w:sz w:val="24"/>
          <w:szCs w:val="24"/>
        </w:rPr>
        <w:t>Answer question</w:t>
      </w:r>
      <w:r w:rsidR="00253B57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253B57">
        <w:rPr>
          <w:rFonts w:ascii="Times New Roman" w:hAnsi="Times New Roman"/>
          <w:i/>
          <w:sz w:val="24"/>
          <w:szCs w:val="24"/>
        </w:rPr>
        <w:t xml:space="preserve">and any other </w:t>
      </w:r>
      <w:r w:rsidR="00253B57">
        <w:rPr>
          <w:rFonts w:ascii="Times New Roman" w:hAnsi="Times New Roman"/>
          <w:b/>
          <w:i/>
          <w:sz w:val="24"/>
          <w:szCs w:val="24"/>
        </w:rPr>
        <w:t>two</w:t>
      </w:r>
      <w:r w:rsidR="00253B57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253B57" w:rsidRDefault="00253B57" w:rsidP="00253B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253B57" w:rsidRDefault="009119A0" w:rsidP="00253B5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terms;</w:t>
      </w:r>
    </w:p>
    <w:p w:rsidR="009119A0" w:rsidRDefault="009119A0" w:rsidP="009119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Synchronization </w:t>
      </w:r>
    </w:p>
    <w:p w:rsidR="009119A0" w:rsidRDefault="009119A0" w:rsidP="009119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9A0" w:rsidRDefault="009119A0" w:rsidP="009119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Debudding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9A0" w:rsidRDefault="009119A0" w:rsidP="009119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Milk let down</w:t>
      </w:r>
    </w:p>
    <w:p w:rsidR="009119A0" w:rsidRDefault="009119A0" w:rsidP="009119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Concentrate </w:t>
      </w:r>
    </w:p>
    <w:p w:rsidR="00253B57" w:rsidRDefault="009119A0" w:rsidP="00253B5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signs of approaching parturition in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253B5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53B57" w:rsidRDefault="009119A0" w:rsidP="00253B57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advantages of keeping small ruminants as compared to large ruminants.(5</w:t>
      </w:r>
      <w:r w:rsidR="00253B5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119A0" w:rsidRDefault="009119A0" w:rsidP="00253B57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Breeding is important in management of ruminants. Explain the management of a female sheep including signs of heat.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119A0" w:rsidRDefault="009119A0" w:rsidP="00253B57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five routine management practices </w:t>
      </w:r>
      <w:r w:rsidR="00291727">
        <w:rPr>
          <w:rFonts w:ascii="Times New Roman" w:hAnsi="Times New Roman" w:cs="Times New Roman"/>
          <w:sz w:val="24"/>
          <w:szCs w:val="24"/>
        </w:rPr>
        <w:t>carried out in dairy calves.</w:t>
      </w:r>
      <w:r w:rsidR="00291727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53B57" w:rsidRDefault="00253B57" w:rsidP="00253B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253B57" w:rsidRDefault="00253B57" w:rsidP="00253B57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291727">
        <w:rPr>
          <w:rFonts w:ascii="Times New Roman" w:hAnsi="Times New Roman" w:cs="Times New Roman"/>
          <w:sz w:val="24"/>
          <w:szCs w:val="24"/>
        </w:rPr>
        <w:t>four reasons why castration is carried out in livestock.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9172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53B57" w:rsidRPr="00291727" w:rsidRDefault="002E63E6" w:rsidP="00253B57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colostrum</w:t>
      </w:r>
      <w:proofErr w:type="spellEnd"/>
      <w:r w:rsidR="00291727">
        <w:rPr>
          <w:rFonts w:ascii="Times New Roman" w:hAnsi="Times New Roman" w:cs="Times New Roman"/>
          <w:sz w:val="24"/>
          <w:szCs w:val="24"/>
        </w:rPr>
        <w:t>? Explain the significance of this product in the health and nutrition of young ruminants.</w:t>
      </w:r>
      <w:r w:rsidR="00291727">
        <w:rPr>
          <w:rFonts w:ascii="Times New Roman" w:hAnsi="Times New Roman" w:cs="Times New Roman"/>
          <w:sz w:val="24"/>
          <w:szCs w:val="24"/>
        </w:rPr>
        <w:tab/>
      </w:r>
      <w:r w:rsidR="00291727">
        <w:rPr>
          <w:rFonts w:ascii="Times New Roman" w:hAnsi="Times New Roman" w:cs="Times New Roman"/>
          <w:sz w:val="24"/>
          <w:szCs w:val="24"/>
        </w:rPr>
        <w:tab/>
      </w:r>
      <w:r w:rsidR="00291727">
        <w:rPr>
          <w:rFonts w:ascii="Times New Roman" w:hAnsi="Times New Roman" w:cs="Times New Roman"/>
          <w:sz w:val="24"/>
          <w:szCs w:val="24"/>
        </w:rPr>
        <w:tab/>
      </w:r>
      <w:r w:rsidR="0029172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  <w:t>(</w:t>
      </w:r>
      <w:r w:rsidR="00291727">
        <w:rPr>
          <w:rFonts w:ascii="Times New Roman" w:hAnsi="Times New Roman" w:cs="Times New Roman"/>
          <w:sz w:val="24"/>
          <w:szCs w:val="24"/>
        </w:rPr>
        <w:t>7</w:t>
      </w:r>
      <w:r w:rsidR="00253B5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53B57" w:rsidRDefault="00253B57" w:rsidP="00253B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THREE (15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B57" w:rsidRDefault="00291727" w:rsidP="00253B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importance of minerals in the diet of ruminants?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253B57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253B57" w:rsidRDefault="00291727" w:rsidP="00253B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deficiency symptoms of vitamin ‘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’ in dairy cattle.</w:t>
      </w:r>
      <w:r w:rsidR="00253B57">
        <w:rPr>
          <w:rFonts w:ascii="Times New Roman" w:hAnsi="Times New Roman" w:cs="Times New Roman"/>
          <w:sz w:val="24"/>
          <w:szCs w:val="24"/>
        </w:rPr>
        <w:tab/>
        <w:t xml:space="preserve">            (</w:t>
      </w:r>
      <w:r>
        <w:rPr>
          <w:rFonts w:ascii="Times New Roman" w:hAnsi="Times New Roman" w:cs="Times New Roman"/>
          <w:sz w:val="24"/>
          <w:szCs w:val="24"/>
        </w:rPr>
        <w:t>4</w:t>
      </w:r>
      <w:r w:rsidR="00253B5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91727" w:rsidRDefault="00291727" w:rsidP="00253B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and discuss five factors that influence dry matter intake in ruminants.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53B57" w:rsidRDefault="00253B57" w:rsidP="00253B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253B57" w:rsidRDefault="00291727" w:rsidP="00253B57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two breeds of each of the following livestock species</w:t>
      </w:r>
      <w:r w:rsidR="00253B57">
        <w:rPr>
          <w:rFonts w:ascii="Times New Roman" w:hAnsi="Times New Roman" w:cs="Times New Roman"/>
          <w:sz w:val="24"/>
          <w:szCs w:val="24"/>
        </w:rPr>
        <w:t>.</w:t>
      </w:r>
      <w:r w:rsidR="00253B5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91727" w:rsidRDefault="00291727" w:rsidP="0029172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Dairy cattle</w:t>
      </w:r>
    </w:p>
    <w:p w:rsidR="00291727" w:rsidRDefault="00291727" w:rsidP="0029172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Rabbits </w:t>
      </w:r>
    </w:p>
    <w:p w:rsidR="00291727" w:rsidRDefault="00291727" w:rsidP="0029172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Indigenous chicken </w:t>
      </w:r>
    </w:p>
    <w:p w:rsidR="00291727" w:rsidRDefault="00291727" w:rsidP="0029172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Meat goats </w:t>
      </w:r>
    </w:p>
    <w:p w:rsidR="00291727" w:rsidRDefault="00291727" w:rsidP="0029172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Dual purpose cattle</w:t>
      </w:r>
    </w:p>
    <w:p w:rsidR="00253B57" w:rsidRDefault="00291727" w:rsidP="00253B57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contagious </w:t>
      </w:r>
      <w:proofErr w:type="spellStart"/>
      <w:r>
        <w:rPr>
          <w:rFonts w:ascii="Times New Roman" w:hAnsi="Times New Roman" w:cs="Times New Roman"/>
          <w:sz w:val="24"/>
          <w:szCs w:val="24"/>
        </w:rPr>
        <w:t>caprine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pleuropneumonia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(CCPP) indicati</w:t>
      </w:r>
      <w:r w:rsidR="002E63E6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causative agent, symptoms and treatment.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253B5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53B57" w:rsidRDefault="00291727" w:rsidP="00253B57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breed and describe the characteristics that make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breed popular with farmers in arid and semi-arid lands (ASAL)</w:t>
      </w:r>
      <w:r w:rsidR="00253B5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</w:r>
      <w:r w:rsidR="00253B57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253B57">
        <w:rPr>
          <w:rFonts w:ascii="Times New Roman" w:hAnsi="Times New Roman" w:cs="Times New Roman"/>
          <w:sz w:val="24"/>
          <w:szCs w:val="24"/>
        </w:rPr>
        <w:t xml:space="preserve"> Marks)</w:t>
      </w:r>
    </w:p>
    <w:sectPr w:rsidR="00253B57" w:rsidSect="00E668B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16B" w:rsidRDefault="003C016B" w:rsidP="00253B57">
      <w:pPr>
        <w:spacing w:after="0" w:line="240" w:lineRule="auto"/>
      </w:pPr>
      <w:r>
        <w:separator/>
      </w:r>
    </w:p>
  </w:endnote>
  <w:endnote w:type="continuationSeparator" w:id="0">
    <w:p w:rsidR="003C016B" w:rsidRDefault="003C016B" w:rsidP="0025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B57" w:rsidRDefault="00253B57" w:rsidP="00253B5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253B57" w:rsidRDefault="00253B57" w:rsidP="00253B5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E63E6" w:rsidRPr="002E63E6">
        <w:rPr>
          <w:rFonts w:asciiTheme="majorHAnsi" w:hAnsiTheme="majorHAnsi"/>
          <w:noProof/>
        </w:rPr>
        <w:t>2</w:t>
      </w:r>
    </w:fldSimple>
  </w:p>
  <w:p w:rsidR="00253B57" w:rsidRDefault="00253B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16B" w:rsidRDefault="003C016B" w:rsidP="00253B57">
      <w:pPr>
        <w:spacing w:after="0" w:line="240" w:lineRule="auto"/>
      </w:pPr>
      <w:r>
        <w:separator/>
      </w:r>
    </w:p>
  </w:footnote>
  <w:footnote w:type="continuationSeparator" w:id="0">
    <w:p w:rsidR="003C016B" w:rsidRDefault="003C016B" w:rsidP="00253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0F1"/>
    <w:multiLevelType w:val="hybridMultilevel"/>
    <w:tmpl w:val="4DBCA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75837"/>
    <w:multiLevelType w:val="hybridMultilevel"/>
    <w:tmpl w:val="0EAC45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D05C4"/>
    <w:multiLevelType w:val="hybridMultilevel"/>
    <w:tmpl w:val="CC1E45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647AC"/>
    <w:multiLevelType w:val="hybridMultilevel"/>
    <w:tmpl w:val="883A8690"/>
    <w:lvl w:ilvl="0" w:tplc="9B301F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CC1C4E"/>
    <w:multiLevelType w:val="hybridMultilevel"/>
    <w:tmpl w:val="0714E1D6"/>
    <w:lvl w:ilvl="0" w:tplc="9B301F22">
      <w:start w:val="1"/>
      <w:numFmt w:val="lowerRoman"/>
      <w:lvlText w:val="(%1)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-1260"/>
        </w:tabs>
        <w:ind w:left="-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-540"/>
        </w:tabs>
        <w:ind w:left="-5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900"/>
        </w:tabs>
        <w:ind w:left="9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620"/>
        </w:tabs>
        <w:ind w:left="16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3780"/>
        </w:tabs>
        <w:ind w:left="3780" w:hanging="360"/>
      </w:pPr>
    </w:lvl>
  </w:abstractNum>
  <w:abstractNum w:abstractNumId="5">
    <w:nsid w:val="5CC24A12"/>
    <w:multiLevelType w:val="hybridMultilevel"/>
    <w:tmpl w:val="0D2A834C"/>
    <w:lvl w:ilvl="0" w:tplc="753C22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42238E"/>
    <w:multiLevelType w:val="hybridMultilevel"/>
    <w:tmpl w:val="509E2C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9973AF"/>
    <w:multiLevelType w:val="hybridMultilevel"/>
    <w:tmpl w:val="A0FC4A4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B57"/>
    <w:rsid w:val="00240F7D"/>
    <w:rsid w:val="00253B57"/>
    <w:rsid w:val="00291727"/>
    <w:rsid w:val="002E63E6"/>
    <w:rsid w:val="003C016B"/>
    <w:rsid w:val="007F22A3"/>
    <w:rsid w:val="009119A0"/>
    <w:rsid w:val="00E6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53B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3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53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3B57"/>
  </w:style>
  <w:style w:type="paragraph" w:styleId="Footer">
    <w:name w:val="footer"/>
    <w:basedOn w:val="Normal"/>
    <w:link w:val="FooterChar"/>
    <w:uiPriority w:val="99"/>
    <w:unhideWhenUsed/>
    <w:rsid w:val="00253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2015-03-25T11:33:00Z</dcterms:created>
  <dcterms:modified xsi:type="dcterms:W3CDTF">2015-04-01T06:10:00Z</dcterms:modified>
</cp:coreProperties>
</file>