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C0" w:rsidRDefault="00B7200C" w:rsidP="00E529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t xml:space="preserve">  </w:t>
      </w:r>
      <w:r w:rsidR="00E529C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29C0">
        <w:rPr>
          <w:rFonts w:ascii="Algerian" w:hAnsi="Algerian" w:cs="Tahoma"/>
          <w:b/>
          <w:sz w:val="32"/>
          <w:szCs w:val="32"/>
        </w:rPr>
        <w:t xml:space="preserve"> </w:t>
      </w:r>
    </w:p>
    <w:p w:rsidR="00E529C0" w:rsidRDefault="00E529C0" w:rsidP="00E529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529C0" w:rsidRDefault="00E529C0" w:rsidP="00E529C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529C0" w:rsidRDefault="00E529C0" w:rsidP="00E529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529C0" w:rsidRDefault="00E529C0" w:rsidP="00E529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529C0" w:rsidRDefault="00E529C0" w:rsidP="00E529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529C0" w:rsidRDefault="00E529C0" w:rsidP="00E529C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6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7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529C0" w:rsidRDefault="00E529C0" w:rsidP="00E529C0">
      <w:pPr>
        <w:jc w:val="center"/>
        <w:rPr>
          <w:rFonts w:ascii="Maiandra GD" w:hAnsi="Maiandra GD"/>
          <w:b/>
        </w:rPr>
      </w:pPr>
      <w:r w:rsidRPr="000A26E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E529C0" w:rsidRDefault="00E529C0" w:rsidP="00E529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E529C0" w:rsidRDefault="00E529C0" w:rsidP="00E529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BACHELOR OF SCIENCE IN INFORMATION TECHNOLOGY</w:t>
      </w:r>
    </w:p>
    <w:p w:rsidR="00E529C0" w:rsidRDefault="00E529C0" w:rsidP="00E529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3427: BUSINESS INFORMATION STRATEGY</w:t>
      </w:r>
    </w:p>
    <w:p w:rsidR="00E529C0" w:rsidRDefault="00E529C0" w:rsidP="00E529C0">
      <w:pPr>
        <w:jc w:val="center"/>
        <w:rPr>
          <w:rFonts w:ascii="Times New Roman" w:hAnsi="Times New Roman"/>
          <w:b/>
          <w:sz w:val="24"/>
          <w:szCs w:val="24"/>
        </w:rPr>
      </w:pPr>
      <w:r w:rsidRPr="000A26EF">
        <w:pict>
          <v:shape id="_x0000_s1030" type="#_x0000_t32" style="position:absolute;left:0;text-align:left;margin-left:-1in;margin-top:23.5pt;width:612.45pt;height:0;z-index:251662336" o:connectortype="straight"/>
        </w:pict>
      </w:r>
      <w:r>
        <w:rPr>
          <w:rFonts w:ascii="Times New Roman" w:hAnsi="Times New Roman"/>
          <w:b/>
          <w:sz w:val="24"/>
          <w:szCs w:val="24"/>
        </w:rPr>
        <w:t>DATE: NOVEMBER,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E529C0" w:rsidRDefault="00E529C0" w:rsidP="00E529C0">
      <w:pPr>
        <w:rPr>
          <w:rFonts w:ascii="Times New Roman" w:hAnsi="Times New Roman"/>
          <w:i/>
          <w:sz w:val="24"/>
          <w:szCs w:val="24"/>
        </w:rPr>
      </w:pPr>
      <w:r w:rsidRPr="000A26EF">
        <w:pict>
          <v:shape id="_x0000_s1031" type="#_x0000_t32" style="position:absolute;margin-left:-1in;margin-top:28.85pt;width:612.45pt;height:0;z-index:25166336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E529C0" w:rsidRDefault="00E529C0" w:rsidP="00E529C0">
      <w:pPr>
        <w:rPr>
          <w:rFonts w:ascii="Times New Roman" w:hAnsi="Times New Roman" w:cs="Times New Roman"/>
          <w:sz w:val="24"/>
          <w:szCs w:val="24"/>
        </w:rPr>
      </w:pPr>
    </w:p>
    <w:p w:rsidR="00E529C0" w:rsidRDefault="00E529C0" w:rsidP="00E529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6D0F02" w:rsidRPr="00E529C0" w:rsidRDefault="00E529C0" w:rsidP="00E529C0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 as used in BIS: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84D8D" w:rsidRPr="00E529C0" w:rsidRDefault="00E529C0" w:rsidP="00E529C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 xml:space="preserve">Business Vision </w:t>
      </w:r>
    </w:p>
    <w:p w:rsidR="00E529C0" w:rsidRPr="00E529C0" w:rsidRDefault="00E529C0" w:rsidP="00E529C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>Business Mission</w:t>
      </w:r>
    </w:p>
    <w:p w:rsidR="00E529C0" w:rsidRPr="00E529C0" w:rsidRDefault="00E529C0" w:rsidP="00E529C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>Business Strategy</w:t>
      </w:r>
    </w:p>
    <w:p w:rsidR="00E529C0" w:rsidRDefault="00E529C0" w:rsidP="00E529C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>Business Policies</w:t>
      </w:r>
    </w:p>
    <w:p w:rsidR="00E529C0" w:rsidRDefault="00E529C0" w:rsidP="00E529C0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>Briefly describe the following components of strategic managements.</w:t>
      </w:r>
      <w:r w:rsidRPr="00E529C0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529C0" w:rsidRPr="00E529C0" w:rsidRDefault="00E529C0" w:rsidP="00E529C0">
      <w:pPr>
        <w:pStyle w:val="ListParagraph"/>
        <w:numPr>
          <w:ilvl w:val="0"/>
          <w:numId w:val="12"/>
        </w:numPr>
        <w:tabs>
          <w:tab w:val="left" w:pos="981"/>
        </w:tabs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 xml:space="preserve">Strategic analysis </w:t>
      </w:r>
    </w:p>
    <w:p w:rsidR="00E529C0" w:rsidRPr="00E529C0" w:rsidRDefault="00E529C0" w:rsidP="00E529C0">
      <w:pPr>
        <w:pStyle w:val="ListParagraph"/>
        <w:numPr>
          <w:ilvl w:val="0"/>
          <w:numId w:val="12"/>
        </w:numPr>
        <w:tabs>
          <w:tab w:val="left" w:pos="981"/>
        </w:tabs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>Strategic choice</w:t>
      </w:r>
    </w:p>
    <w:p w:rsidR="00E529C0" w:rsidRPr="00E529C0" w:rsidRDefault="00E529C0" w:rsidP="00E529C0">
      <w:pPr>
        <w:pStyle w:val="ListParagraph"/>
        <w:numPr>
          <w:ilvl w:val="0"/>
          <w:numId w:val="12"/>
        </w:numPr>
        <w:tabs>
          <w:tab w:val="left" w:pos="981"/>
        </w:tabs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E529C0">
        <w:rPr>
          <w:rFonts w:ascii="Times New Roman" w:hAnsi="Times New Roman" w:cs="Times New Roman"/>
          <w:sz w:val="24"/>
          <w:szCs w:val="24"/>
        </w:rPr>
        <w:t>Strategic implementation</w:t>
      </w:r>
    </w:p>
    <w:p w:rsidR="00E529C0" w:rsidRPr="00E529C0" w:rsidRDefault="00E529C0" w:rsidP="00E529C0">
      <w:pPr>
        <w:pStyle w:val="ListParagraph"/>
        <w:numPr>
          <w:ilvl w:val="0"/>
          <w:numId w:val="1"/>
        </w:numPr>
        <w:tabs>
          <w:tab w:val="left" w:pos="981"/>
        </w:tabs>
        <w:spacing w:line="360" w:lineRule="auto"/>
        <w:ind w:left="540" w:hanging="540"/>
      </w:pPr>
      <w:r w:rsidRPr="00E529C0">
        <w:rPr>
          <w:rFonts w:ascii="Times New Roman" w:hAnsi="Times New Roman" w:cs="Times New Roman"/>
          <w:sz w:val="24"/>
          <w:szCs w:val="24"/>
        </w:rPr>
        <w:t>Name any three barriers and explain how information technology can be used to break through them.</w:t>
      </w:r>
      <w:r w:rsidRPr="00E529C0">
        <w:rPr>
          <w:rFonts w:ascii="Times New Roman" w:hAnsi="Times New Roman" w:cs="Times New Roman"/>
          <w:sz w:val="24"/>
          <w:szCs w:val="24"/>
        </w:rPr>
        <w:tab/>
      </w:r>
      <w:r w:rsidRPr="00E529C0">
        <w:rPr>
          <w:rFonts w:ascii="Times New Roman" w:hAnsi="Times New Roman" w:cs="Times New Roman"/>
          <w:sz w:val="24"/>
          <w:szCs w:val="24"/>
        </w:rPr>
        <w:tab/>
      </w:r>
      <w:r w:rsidRPr="00E529C0">
        <w:rPr>
          <w:rFonts w:ascii="Times New Roman" w:hAnsi="Times New Roman" w:cs="Times New Roman"/>
          <w:sz w:val="24"/>
          <w:szCs w:val="24"/>
        </w:rPr>
        <w:tab/>
      </w:r>
      <w:r w:rsidRPr="00E529C0">
        <w:rPr>
          <w:rFonts w:ascii="Times New Roman" w:hAnsi="Times New Roman" w:cs="Times New Roman"/>
          <w:sz w:val="24"/>
          <w:szCs w:val="24"/>
        </w:rPr>
        <w:tab/>
      </w:r>
      <w:r w:rsidRPr="00E529C0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 w:rsidRPr="00E529C0">
        <w:rPr>
          <w:rFonts w:ascii="Times New Roman" w:hAnsi="Times New Roman" w:cs="Times New Roman"/>
          <w:sz w:val="24"/>
          <w:szCs w:val="24"/>
        </w:rPr>
        <w:t>(6 Marks)</w:t>
      </w:r>
    </w:p>
    <w:p w:rsidR="00E529C0" w:rsidRPr="000B1C1F" w:rsidRDefault="00E529C0" w:rsidP="00E529C0">
      <w:pPr>
        <w:pStyle w:val="ListParagraph"/>
        <w:numPr>
          <w:ilvl w:val="0"/>
          <w:numId w:val="1"/>
        </w:numPr>
        <w:tabs>
          <w:tab w:val="left" w:pos="981"/>
        </w:tabs>
        <w:spacing w:line="360" w:lineRule="auto"/>
        <w:ind w:left="540" w:hanging="540"/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Artificial Intelligence “AI” is a new Buzzword in Business, Explain,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B1C1F" w:rsidRDefault="000B1C1F" w:rsidP="000B1C1F">
      <w:pPr>
        <w:pStyle w:val="ListParagraph"/>
        <w:tabs>
          <w:tab w:val="left" w:pos="981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Explain the applications of Expert Systems in Business Environment.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B1C1F" w:rsidRPr="000B1C1F" w:rsidRDefault="000B1C1F" w:rsidP="000B1C1F">
      <w:pPr>
        <w:pStyle w:val="ListParagraph"/>
        <w:numPr>
          <w:ilvl w:val="0"/>
          <w:numId w:val="1"/>
        </w:numPr>
        <w:tabs>
          <w:tab w:val="left" w:pos="981"/>
        </w:tabs>
        <w:spacing w:line="360" w:lineRule="auto"/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how networking technologies such as cloud </w:t>
      </w:r>
      <w:proofErr w:type="gramStart"/>
      <w:r>
        <w:rPr>
          <w:rFonts w:ascii="Times New Roman" w:hAnsi="Times New Roman" w:cs="Times New Roman"/>
          <w:sz w:val="24"/>
          <w:szCs w:val="24"/>
        </w:rPr>
        <w:t>computing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social media networks facilit</w:t>
      </w:r>
      <w:r w:rsidR="00B37A6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es knowledge sharing in a business organization</w:t>
      </w:r>
      <w:r w:rsidR="00B37A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7A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0B1C1F" w:rsidRDefault="000B1C1F" w:rsidP="00E529C0">
      <w:pPr>
        <w:pStyle w:val="ListParagraph"/>
        <w:tabs>
          <w:tab w:val="left" w:pos="981"/>
        </w:tabs>
        <w:ind w:left="2070"/>
      </w:pPr>
    </w:p>
    <w:p w:rsidR="000B1C1F" w:rsidRDefault="000B1C1F" w:rsidP="000B1C1F">
      <w:pPr>
        <w:rPr>
          <w:rFonts w:ascii="Times New Roman" w:hAnsi="Times New Roman" w:cs="Times New Roman"/>
          <w:b/>
          <w:sz w:val="24"/>
          <w:szCs w:val="24"/>
        </w:rPr>
      </w:pPr>
      <w:r w:rsidRPr="000B1C1F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0B1C1F" w:rsidRDefault="000B1C1F" w:rsidP="000B1C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Business process Office Automation and the use of productivity software has led business corporations to new heights of success.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E529C0" w:rsidRPr="00C960C8" w:rsidRDefault="000B1C1F" w:rsidP="000B1C1F">
      <w:pPr>
        <w:rPr>
          <w:rFonts w:ascii="Times New Roman" w:hAnsi="Times New Roman" w:cs="Times New Roman"/>
          <w:b/>
          <w:sz w:val="24"/>
          <w:szCs w:val="24"/>
        </w:rPr>
      </w:pPr>
      <w:r w:rsidRPr="00C960C8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960C8" w:rsidRPr="00B37A64" w:rsidRDefault="000B1C1F" w:rsidP="00B37A64">
      <w:pPr>
        <w:pStyle w:val="ListParagraph"/>
        <w:numPr>
          <w:ilvl w:val="0"/>
          <w:numId w:val="15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B37A64">
        <w:rPr>
          <w:rFonts w:ascii="Times New Roman" w:hAnsi="Times New Roman" w:cs="Times New Roman"/>
          <w:sz w:val="24"/>
          <w:szCs w:val="24"/>
        </w:rPr>
        <w:t>Compare and contrast the following categories of Ecommerce.</w:t>
      </w:r>
      <w:r w:rsidRPr="00B37A64">
        <w:rPr>
          <w:rFonts w:ascii="Times New Roman" w:hAnsi="Times New Roman" w:cs="Times New Roman"/>
          <w:sz w:val="24"/>
          <w:szCs w:val="24"/>
        </w:rPr>
        <w:tab/>
      </w:r>
      <w:r w:rsidRPr="00B37A64">
        <w:rPr>
          <w:rFonts w:ascii="Times New Roman" w:hAnsi="Times New Roman" w:cs="Times New Roman"/>
          <w:sz w:val="24"/>
          <w:szCs w:val="24"/>
        </w:rPr>
        <w:tab/>
      </w:r>
      <w:r w:rsidR="00C960C8" w:rsidRPr="00B37A64">
        <w:rPr>
          <w:rFonts w:ascii="Times New Roman" w:hAnsi="Times New Roman" w:cs="Times New Roman"/>
          <w:sz w:val="24"/>
          <w:szCs w:val="24"/>
        </w:rPr>
        <w:tab/>
      </w:r>
      <w:r w:rsidRPr="00B37A64">
        <w:rPr>
          <w:rFonts w:ascii="Times New Roman" w:hAnsi="Times New Roman" w:cs="Times New Roman"/>
          <w:sz w:val="24"/>
          <w:szCs w:val="24"/>
        </w:rPr>
        <w:t>(1 </w:t>
      </w:r>
      <w:r w:rsidR="00C960C8" w:rsidRPr="00B37A64">
        <w:rPr>
          <w:rFonts w:ascii="Times New Roman" w:hAnsi="Times New Roman" w:cs="Times New Roman"/>
          <w:sz w:val="24"/>
          <w:szCs w:val="24"/>
        </w:rPr>
        <w:t>0 Marks)</w:t>
      </w:r>
    </w:p>
    <w:p w:rsidR="000B1C1F" w:rsidRDefault="00C960C8" w:rsidP="00C960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– To – Business E-commerce</w:t>
      </w:r>
    </w:p>
    <w:p w:rsidR="00C960C8" w:rsidRDefault="00C960C8" w:rsidP="00C960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– To-Consumer E-Commerce</w:t>
      </w:r>
    </w:p>
    <w:p w:rsidR="00C960C8" w:rsidRDefault="00C960C8" w:rsidP="00C960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– To- Co</w:t>
      </w:r>
      <w:r w:rsidR="00B37A64">
        <w:rPr>
          <w:rFonts w:ascii="Times New Roman" w:hAnsi="Times New Roman" w:cs="Times New Roman"/>
          <w:sz w:val="24"/>
          <w:szCs w:val="24"/>
        </w:rPr>
        <w:t>nsumer E-Commerce</w:t>
      </w:r>
    </w:p>
    <w:p w:rsidR="00B37A64" w:rsidRDefault="00B37A64" w:rsidP="00C960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E-Commerce and Mobile Commerce</w:t>
      </w:r>
    </w:p>
    <w:p w:rsidR="00B37A64" w:rsidRDefault="00B37A64" w:rsidP="00B37A64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companies now realize that the only way to do business effectively in other cultures is to adopt those cultures.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phrase”</w:t>
      </w:r>
      <w:proofErr w:type="gramStart"/>
      <w:r>
        <w:rPr>
          <w:rFonts w:ascii="Times New Roman" w:hAnsi="Times New Roman" w:cs="Times New Roman"/>
          <w:sz w:val="24"/>
          <w:szCs w:val="24"/>
        </w:rPr>
        <w:t>think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globally but act locally is often used to describe this approach. Describe in detail the strategies companies might employ to address the growing International nature of E – Commerce.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37A64" w:rsidRPr="00993F16" w:rsidRDefault="00B37A64" w:rsidP="00B37A6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3F16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B37A64" w:rsidRDefault="00B37A64" w:rsidP="00B37A64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virtual Reality?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7A64" w:rsidRDefault="00B37A64" w:rsidP="00B37A64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Hardware Devices used in the input and output in VR.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93F16" w:rsidRDefault="00993F16" w:rsidP="00B37A64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Need of Virtual Reality Systems in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993F16" w:rsidRPr="006C2FA1" w:rsidRDefault="00993F16" w:rsidP="00993F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2FA1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993F16" w:rsidRPr="00993F16" w:rsidRDefault="00993F16" w:rsidP="00993F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management is the set of processes developed in an organization to </w:t>
      </w:r>
      <w:proofErr w:type="gramStart"/>
      <w:r>
        <w:rPr>
          <w:rFonts w:ascii="Times New Roman" w:hAnsi="Times New Roman" w:cs="Times New Roman"/>
          <w:sz w:val="24"/>
          <w:szCs w:val="24"/>
        </w:rPr>
        <w:t>create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store maintain and apply the firm’s knowledge. Discuss its role in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993F16" w:rsidRPr="00993F16" w:rsidSect="00D84D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7" w:rsidRDefault="006C2FA1" w:rsidP="007B453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</w:t>
    </w:r>
    <w:r>
      <w:rPr>
        <w:rFonts w:asciiTheme="majorHAnsi" w:hAnsiTheme="majorHAnsi"/>
      </w:rPr>
      <w:t>:2008 Certified</w:t>
    </w:r>
  </w:p>
  <w:p w:rsidR="007B4537" w:rsidRDefault="006C2FA1" w:rsidP="007B453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6C2FA1">
      <w:rPr>
        <w:rFonts w:asciiTheme="majorHAnsi" w:hAnsiTheme="majorHAnsi"/>
        <w:noProof/>
      </w:rPr>
      <w:t>2</w:t>
    </w:r>
    <w:r>
      <w:fldChar w:fldCharType="end"/>
    </w:r>
  </w:p>
  <w:p w:rsidR="007B4537" w:rsidRDefault="006C2FA1" w:rsidP="007B4537">
    <w:pPr>
      <w:pStyle w:val="Footer"/>
    </w:pPr>
  </w:p>
  <w:p w:rsidR="007B4537" w:rsidRPr="007B4537" w:rsidRDefault="006C2FA1" w:rsidP="007B453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A55"/>
    <w:multiLevelType w:val="hybridMultilevel"/>
    <w:tmpl w:val="0C64A04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947CB7"/>
    <w:multiLevelType w:val="hybridMultilevel"/>
    <w:tmpl w:val="AFD2B44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0D62166"/>
    <w:multiLevelType w:val="hybridMultilevel"/>
    <w:tmpl w:val="17AC9222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5E77898"/>
    <w:multiLevelType w:val="hybridMultilevel"/>
    <w:tmpl w:val="9B9C3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95903"/>
    <w:multiLevelType w:val="hybridMultilevel"/>
    <w:tmpl w:val="25964ED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196F3D"/>
    <w:multiLevelType w:val="hybridMultilevel"/>
    <w:tmpl w:val="AAD40688"/>
    <w:lvl w:ilvl="0" w:tplc="9B301F22">
      <w:start w:val="1"/>
      <w:numFmt w:val="lowerRoman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6">
    <w:nsid w:val="310C4E78"/>
    <w:multiLevelType w:val="hybridMultilevel"/>
    <w:tmpl w:val="20442F30"/>
    <w:lvl w:ilvl="0" w:tplc="9B301F22">
      <w:start w:val="1"/>
      <w:numFmt w:val="lowerRoman"/>
      <w:lvlText w:val="(%1)"/>
      <w:lvlJc w:val="left"/>
      <w:pPr>
        <w:ind w:left="1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8" w:hanging="360"/>
      </w:p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7">
    <w:nsid w:val="364664F8"/>
    <w:multiLevelType w:val="hybridMultilevel"/>
    <w:tmpl w:val="E69693FC"/>
    <w:lvl w:ilvl="0" w:tplc="C7B63D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D480B"/>
    <w:multiLevelType w:val="hybridMultilevel"/>
    <w:tmpl w:val="7DEC25E2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9033174"/>
    <w:multiLevelType w:val="hybridMultilevel"/>
    <w:tmpl w:val="F71206EC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E625D5A"/>
    <w:multiLevelType w:val="hybridMultilevel"/>
    <w:tmpl w:val="8DB4B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C65FB"/>
    <w:multiLevelType w:val="hybridMultilevel"/>
    <w:tmpl w:val="53E03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0B7D"/>
    <w:multiLevelType w:val="hybridMultilevel"/>
    <w:tmpl w:val="237CC0E0"/>
    <w:lvl w:ilvl="0" w:tplc="D362E4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42125"/>
    <w:multiLevelType w:val="hybridMultilevel"/>
    <w:tmpl w:val="97680A0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B75234"/>
    <w:multiLevelType w:val="hybridMultilevel"/>
    <w:tmpl w:val="780A7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62AA9"/>
    <w:multiLevelType w:val="hybridMultilevel"/>
    <w:tmpl w:val="889E8C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4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5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D0F02"/>
    <w:rsid w:val="000B1C1F"/>
    <w:rsid w:val="006C2FA1"/>
    <w:rsid w:val="006D0F02"/>
    <w:rsid w:val="00993F16"/>
    <w:rsid w:val="00B37A64"/>
    <w:rsid w:val="00B7200C"/>
    <w:rsid w:val="00C960C8"/>
    <w:rsid w:val="00D84D8D"/>
    <w:rsid w:val="00E5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D0F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F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F02"/>
  </w:style>
  <w:style w:type="table" w:styleId="TableGrid">
    <w:name w:val="Table Grid"/>
    <w:basedOn w:val="TableNormal"/>
    <w:uiPriority w:val="59"/>
    <w:rsid w:val="006D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ust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t.ac.k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2015-11-13T06:37:00Z</dcterms:created>
  <dcterms:modified xsi:type="dcterms:W3CDTF">2015-11-13T07:26:00Z</dcterms:modified>
</cp:coreProperties>
</file>