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157" w:rsidRDefault="00AB2157" w:rsidP="00AB2157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2419350</wp:posOffset>
            </wp:positionH>
            <wp:positionV relativeFrom="paragraph">
              <wp:posOffset>-647700</wp:posOffset>
            </wp:positionV>
            <wp:extent cx="1057275" cy="923925"/>
            <wp:effectExtent l="19050" t="0" r="9525" b="0"/>
            <wp:wrapSquare wrapText="bothSides"/>
            <wp:docPr id="5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B2157" w:rsidRDefault="00AB2157" w:rsidP="00AB2157">
      <w:pPr>
        <w:spacing w:after="0" w:line="36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AB2157" w:rsidRDefault="00AB2157" w:rsidP="00AB2157">
      <w:pPr>
        <w:spacing w:after="0" w:line="360" w:lineRule="auto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AB2157" w:rsidRDefault="00AB2157" w:rsidP="00AB2157">
      <w:pPr>
        <w:spacing w:after="0" w:line="360" w:lineRule="auto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AB2157" w:rsidRDefault="00AB2157" w:rsidP="00AB2157">
      <w:pPr>
        <w:spacing w:after="0" w:line="360" w:lineRule="auto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AB2157" w:rsidRDefault="00AB2157" w:rsidP="00AB2157">
      <w:pPr>
        <w:spacing w:after="0" w:line="360" w:lineRule="auto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8" w:history="1">
        <w:r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9" w:history="1">
        <w:r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AB2157" w:rsidRDefault="00043350" w:rsidP="00AB2157">
      <w:pPr>
        <w:spacing w:line="360" w:lineRule="auto"/>
        <w:jc w:val="center"/>
        <w:rPr>
          <w:rFonts w:ascii="Maiandra GD" w:hAnsi="Maiandra GD"/>
          <w:b/>
        </w:rPr>
      </w:pPr>
      <w:r w:rsidRPr="00043350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AB2157" w:rsidRDefault="00AB2157" w:rsidP="00AB2157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2014/2015</w:t>
      </w:r>
    </w:p>
    <w:p w:rsidR="00AB2157" w:rsidRDefault="00AB2157" w:rsidP="00AB2157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FIRST YEAR, FIRST SEMESTER EXAMINATION FOR CERTIFICATE IN BUSINESS ADMINISTRATION</w:t>
      </w:r>
    </w:p>
    <w:p w:rsidR="00AB2157" w:rsidRDefault="00AB2157" w:rsidP="00AB2157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BEC1102: INTRODUCTION TO ECONOMICS</w:t>
      </w:r>
    </w:p>
    <w:p w:rsidR="00AB2157" w:rsidRDefault="00043350" w:rsidP="00AB2157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043350">
        <w:pict>
          <v:shape id="_x0000_s1027" type="#_x0000_t32" style="position:absolute;left:0;text-align:left;margin-left:-1in;margin-top:23.5pt;width:612.45pt;height:0;z-index:251658240" o:connectortype="straight"/>
        </w:pict>
      </w:r>
      <w:r w:rsidR="00AB2157">
        <w:rPr>
          <w:rFonts w:ascii="Times New Roman" w:hAnsi="Times New Roman"/>
          <w:b/>
          <w:sz w:val="24"/>
          <w:szCs w:val="24"/>
        </w:rPr>
        <w:t>DATE: AUGUST, 2015</w:t>
      </w:r>
      <w:r w:rsidR="00AB2157">
        <w:rPr>
          <w:rFonts w:ascii="Times New Roman" w:hAnsi="Times New Roman"/>
          <w:b/>
          <w:sz w:val="24"/>
          <w:szCs w:val="24"/>
        </w:rPr>
        <w:tab/>
      </w:r>
      <w:r w:rsidR="00AB2157">
        <w:rPr>
          <w:rFonts w:ascii="Times New Roman" w:hAnsi="Times New Roman"/>
          <w:b/>
          <w:sz w:val="24"/>
          <w:szCs w:val="24"/>
        </w:rPr>
        <w:tab/>
      </w:r>
      <w:r w:rsidR="00AB2157">
        <w:rPr>
          <w:rFonts w:ascii="Times New Roman" w:hAnsi="Times New Roman"/>
          <w:b/>
          <w:sz w:val="24"/>
          <w:szCs w:val="24"/>
        </w:rPr>
        <w:tab/>
      </w:r>
      <w:r w:rsidR="00AB2157">
        <w:rPr>
          <w:rFonts w:ascii="Times New Roman" w:hAnsi="Times New Roman"/>
          <w:b/>
          <w:sz w:val="24"/>
          <w:szCs w:val="24"/>
        </w:rPr>
        <w:tab/>
      </w:r>
      <w:r w:rsidR="00AB2157">
        <w:rPr>
          <w:rFonts w:ascii="Times New Roman" w:hAnsi="Times New Roman"/>
          <w:b/>
          <w:sz w:val="24"/>
          <w:szCs w:val="24"/>
        </w:rPr>
        <w:tab/>
      </w:r>
      <w:r w:rsidR="00AB2157">
        <w:rPr>
          <w:rFonts w:ascii="Times New Roman" w:hAnsi="Times New Roman"/>
          <w:b/>
          <w:sz w:val="24"/>
          <w:szCs w:val="24"/>
        </w:rPr>
        <w:tab/>
      </w:r>
      <w:r w:rsidR="00AB2157">
        <w:rPr>
          <w:rFonts w:ascii="Times New Roman" w:hAnsi="Times New Roman"/>
          <w:b/>
          <w:sz w:val="24"/>
          <w:szCs w:val="24"/>
        </w:rPr>
        <w:tab/>
        <w:t xml:space="preserve">TIME: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 xml:space="preserve">1½ </m:t>
        </m:r>
      </m:oMath>
      <w:r w:rsidR="00AB2157">
        <w:rPr>
          <w:rFonts w:ascii="Times New Roman" w:hAnsi="Times New Roman"/>
          <w:b/>
          <w:sz w:val="24"/>
          <w:szCs w:val="24"/>
        </w:rPr>
        <w:t>HOURS</w:t>
      </w:r>
    </w:p>
    <w:p w:rsidR="00AB2157" w:rsidRDefault="00043350" w:rsidP="00AB2157">
      <w:pPr>
        <w:spacing w:line="360" w:lineRule="auto"/>
        <w:rPr>
          <w:rFonts w:ascii="Times New Roman" w:hAnsi="Times New Roman"/>
          <w:i/>
          <w:sz w:val="24"/>
          <w:szCs w:val="24"/>
        </w:rPr>
      </w:pPr>
      <w:r w:rsidRPr="00043350">
        <w:pict>
          <v:shape id="_x0000_s1028" type="#_x0000_t32" style="position:absolute;margin-left:-1in;margin-top:21.35pt;width:612.45pt;height:0;z-index:251659264" o:connectortype="straight"/>
        </w:pict>
      </w:r>
      <w:r w:rsidR="00AB2157">
        <w:rPr>
          <w:rFonts w:ascii="Times New Roman" w:hAnsi="Times New Roman"/>
          <w:b/>
          <w:sz w:val="24"/>
          <w:szCs w:val="24"/>
        </w:rPr>
        <w:t xml:space="preserve">INSTRUCTIONS:  </w:t>
      </w:r>
      <w:r w:rsidR="00AB2157">
        <w:rPr>
          <w:rFonts w:ascii="Times New Roman" w:hAnsi="Times New Roman"/>
          <w:i/>
          <w:sz w:val="24"/>
          <w:szCs w:val="24"/>
        </w:rPr>
        <w:t>Answer question</w:t>
      </w:r>
      <w:r w:rsidR="00AB2157">
        <w:rPr>
          <w:rFonts w:ascii="Times New Roman" w:hAnsi="Times New Roman"/>
          <w:b/>
          <w:i/>
          <w:sz w:val="24"/>
          <w:szCs w:val="24"/>
        </w:rPr>
        <w:t xml:space="preserve"> one </w:t>
      </w:r>
      <w:r w:rsidR="00AB2157">
        <w:rPr>
          <w:rFonts w:ascii="Times New Roman" w:hAnsi="Times New Roman"/>
          <w:i/>
          <w:sz w:val="24"/>
          <w:szCs w:val="24"/>
        </w:rPr>
        <w:t xml:space="preserve">and any other </w:t>
      </w:r>
      <w:r w:rsidR="00AB2157">
        <w:rPr>
          <w:rFonts w:ascii="Times New Roman" w:hAnsi="Times New Roman"/>
          <w:b/>
          <w:i/>
          <w:sz w:val="24"/>
          <w:szCs w:val="24"/>
        </w:rPr>
        <w:t>two</w:t>
      </w:r>
      <w:r w:rsidR="00AB2157">
        <w:rPr>
          <w:rFonts w:ascii="Times New Roman" w:hAnsi="Times New Roman"/>
          <w:i/>
          <w:sz w:val="24"/>
          <w:szCs w:val="24"/>
        </w:rPr>
        <w:t xml:space="preserve"> questions  </w:t>
      </w:r>
    </w:p>
    <w:p w:rsidR="00AB2157" w:rsidRDefault="00AB2157" w:rsidP="00AB2157">
      <w:p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(30 MARKS)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AB2157" w:rsidRDefault="00AB2157" w:rsidP="00AB2157">
      <w:pPr>
        <w:pStyle w:val="ListParagraph"/>
        <w:numPr>
          <w:ilvl w:val="0"/>
          <w:numId w:val="10"/>
        </w:numPr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What is meant by mobility of </w:t>
      </w:r>
      <w:proofErr w:type="spellStart"/>
      <w:r>
        <w:rPr>
          <w:rFonts w:ascii="Times New Roman" w:hAnsi="Times New Roman"/>
          <w:sz w:val="24"/>
          <w:szCs w:val="24"/>
        </w:rPr>
        <w:t>labour</w:t>
      </w:r>
      <w:proofErr w:type="spellEnd"/>
      <w:r>
        <w:rPr>
          <w:rFonts w:ascii="Times New Roman" w:hAnsi="Times New Roman"/>
          <w:sz w:val="24"/>
          <w:szCs w:val="24"/>
        </w:rPr>
        <w:t>?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AB2157" w:rsidRDefault="00AB2157" w:rsidP="00AB2157">
      <w:pPr>
        <w:pStyle w:val="ListParagraph"/>
        <w:numPr>
          <w:ilvl w:val="0"/>
          <w:numId w:val="10"/>
        </w:numPr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various kin</w:t>
      </w:r>
      <w:r w:rsidR="00192FDD"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 xml:space="preserve">s of mobility of </w:t>
      </w:r>
      <w:proofErr w:type="spellStart"/>
      <w:r>
        <w:rPr>
          <w:rFonts w:ascii="Times New Roman" w:hAnsi="Times New Roman"/>
          <w:sz w:val="24"/>
          <w:szCs w:val="24"/>
        </w:rPr>
        <w:t>labour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AB2157" w:rsidRDefault="00AB2157" w:rsidP="00AB2157">
      <w:pPr>
        <w:pStyle w:val="ListParagraph"/>
        <w:numPr>
          <w:ilvl w:val="0"/>
          <w:numId w:val="10"/>
        </w:numPr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Briefly explain four assumptions of law of demand.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(8 Marks)</w:t>
      </w:r>
    </w:p>
    <w:p w:rsidR="00AB2157" w:rsidRDefault="00AB2157" w:rsidP="00AB2157">
      <w:pPr>
        <w:pStyle w:val="ListParagraph"/>
        <w:numPr>
          <w:ilvl w:val="0"/>
          <w:numId w:val="10"/>
        </w:numPr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There are different functions of market. Explain three of them.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AB2157" w:rsidRDefault="00AB2157" w:rsidP="00AB2157">
      <w:pPr>
        <w:pStyle w:val="ListParagraph"/>
        <w:numPr>
          <w:ilvl w:val="0"/>
          <w:numId w:val="10"/>
        </w:numPr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Discuss four conditions of perfect competition.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AB2157" w:rsidRPr="00AB2157" w:rsidRDefault="00AB2157" w:rsidP="00AB2157">
      <w:pPr>
        <w:pStyle w:val="ListParagraph"/>
        <w:numPr>
          <w:ilvl w:val="0"/>
          <w:numId w:val="10"/>
        </w:numPr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Outline four features of economic resources.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AB2157" w:rsidRPr="00AB2157" w:rsidRDefault="00AB2157" w:rsidP="00AB2157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AB2157">
        <w:rPr>
          <w:rFonts w:ascii="Times New Roman" w:hAnsi="Times New Roman"/>
          <w:b/>
          <w:sz w:val="24"/>
          <w:szCs w:val="24"/>
        </w:rPr>
        <w:t>QUESTION TWO (20 MARKS)</w:t>
      </w:r>
    </w:p>
    <w:p w:rsidR="00AB2157" w:rsidRDefault="00AB2157" w:rsidP="00AB2157">
      <w:pPr>
        <w:pStyle w:val="ListParagraph"/>
        <w:numPr>
          <w:ilvl w:val="0"/>
          <w:numId w:val="3"/>
        </w:numPr>
        <w:spacing w:line="360" w:lineRule="auto"/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five factors of elasticity of supply.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AB2157" w:rsidRDefault="00AB2157" w:rsidP="00AB2157">
      <w:pPr>
        <w:pStyle w:val="ListParagraph"/>
        <w:numPr>
          <w:ilvl w:val="0"/>
          <w:numId w:val="3"/>
        </w:numPr>
        <w:spacing w:line="360" w:lineRule="auto"/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three different factors that determine the extent of the market.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AB2157" w:rsidRDefault="00AB2157" w:rsidP="00AB2157">
      <w:pPr>
        <w:pStyle w:val="ListParagraph"/>
        <w:numPr>
          <w:ilvl w:val="0"/>
          <w:numId w:val="3"/>
        </w:numPr>
        <w:spacing w:line="360" w:lineRule="auto"/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different types of capital.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AB2157" w:rsidRDefault="00AB2157" w:rsidP="00AB2157">
      <w:pPr>
        <w:rPr>
          <w:rFonts w:ascii="Times New Roman" w:hAnsi="Times New Roman"/>
          <w:b/>
          <w:sz w:val="24"/>
          <w:szCs w:val="24"/>
        </w:rPr>
      </w:pPr>
    </w:p>
    <w:p w:rsidR="00AB2157" w:rsidRDefault="00AB2157" w:rsidP="00AB2157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QUESTION THREE (20 MARKS)</w:t>
      </w:r>
    </w:p>
    <w:p w:rsidR="00AB2157" w:rsidRPr="00AB2157" w:rsidRDefault="00AB2157" w:rsidP="00AB2157">
      <w:pPr>
        <w:pStyle w:val="ListParagraph"/>
        <w:numPr>
          <w:ilvl w:val="0"/>
          <w:numId w:val="5"/>
        </w:numPr>
        <w:spacing w:line="360" w:lineRule="auto"/>
        <w:ind w:left="450" w:hanging="450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Give five advantages of monopolistic competition form of market.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AB2157" w:rsidRDefault="00AB2157" w:rsidP="00AB2157">
      <w:pPr>
        <w:pStyle w:val="ListParagraph"/>
        <w:numPr>
          <w:ilvl w:val="0"/>
          <w:numId w:val="5"/>
        </w:numPr>
        <w:spacing w:line="360" w:lineRule="auto"/>
        <w:ind w:left="450" w:hanging="450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Rise and fall in supply occurs due to the change is some factors. Explain five of these factors.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AB2157" w:rsidRDefault="00AB2157" w:rsidP="00AB2157">
      <w:pPr>
        <w:rPr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FOUR (20 MARKS)</w:t>
      </w:r>
    </w:p>
    <w:p w:rsidR="00AB2157" w:rsidRDefault="00AB2157" w:rsidP="00AB2157">
      <w:pPr>
        <w:pStyle w:val="ListParagraph"/>
        <w:numPr>
          <w:ilvl w:val="0"/>
          <w:numId w:val="7"/>
        </w:numPr>
        <w:spacing w:line="360" w:lineRule="auto"/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There are certain other factors which can bring about a change in demand independently of a change in price. Explain six of these factors.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(12 Marks)</w:t>
      </w:r>
    </w:p>
    <w:p w:rsidR="00AB2157" w:rsidRDefault="00AB2157" w:rsidP="00AB2157">
      <w:pPr>
        <w:pStyle w:val="ListParagraph"/>
        <w:numPr>
          <w:ilvl w:val="0"/>
          <w:numId w:val="7"/>
        </w:numPr>
        <w:spacing w:line="360" w:lineRule="auto"/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Give four disadvantages of oligopoly form of product market.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(8Marks)</w:t>
      </w:r>
    </w:p>
    <w:p w:rsidR="00D80E17" w:rsidRDefault="00D80E17"/>
    <w:sectPr w:rsidR="00D80E17" w:rsidSect="00D80E17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2B98" w:rsidRDefault="00212B98" w:rsidP="00AB2157">
      <w:pPr>
        <w:spacing w:after="0" w:line="240" w:lineRule="auto"/>
      </w:pPr>
      <w:r>
        <w:separator/>
      </w:r>
    </w:p>
  </w:endnote>
  <w:endnote w:type="continuationSeparator" w:id="0">
    <w:p w:rsidR="00212B98" w:rsidRDefault="00212B98" w:rsidP="00AB21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2157" w:rsidRDefault="00AB2157" w:rsidP="00AB2157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AB2157" w:rsidRDefault="00AB2157" w:rsidP="00AB2157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="00192FDD" w:rsidRPr="00192FDD">
        <w:rPr>
          <w:rFonts w:asciiTheme="majorHAnsi" w:hAnsiTheme="majorHAnsi"/>
          <w:noProof/>
        </w:rPr>
        <w:t>1</w:t>
      </w:r>
    </w:fldSimple>
  </w:p>
  <w:p w:rsidR="00AB2157" w:rsidRDefault="00AB215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2B98" w:rsidRDefault="00212B98" w:rsidP="00AB2157">
      <w:pPr>
        <w:spacing w:after="0" w:line="240" w:lineRule="auto"/>
      </w:pPr>
      <w:r>
        <w:separator/>
      </w:r>
    </w:p>
  </w:footnote>
  <w:footnote w:type="continuationSeparator" w:id="0">
    <w:p w:rsidR="00212B98" w:rsidRDefault="00212B98" w:rsidP="00AB21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E4629"/>
    <w:multiLevelType w:val="hybridMultilevel"/>
    <w:tmpl w:val="C07492C2"/>
    <w:lvl w:ilvl="0" w:tplc="9B301F22">
      <w:start w:val="1"/>
      <w:numFmt w:val="lowerRoman"/>
      <w:lvlText w:val="(%1)"/>
      <w:lvlJc w:val="left"/>
      <w:pPr>
        <w:ind w:left="117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966F2B"/>
    <w:multiLevelType w:val="hybridMultilevel"/>
    <w:tmpl w:val="07409892"/>
    <w:lvl w:ilvl="0" w:tplc="9B301F22">
      <w:start w:val="1"/>
      <w:numFmt w:val="lowerRoman"/>
      <w:lvlText w:val="(%1)"/>
      <w:lvlJc w:val="left"/>
      <w:pPr>
        <w:ind w:left="50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A75584C"/>
    <w:multiLevelType w:val="hybridMultilevel"/>
    <w:tmpl w:val="C810A58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D1334B8"/>
    <w:multiLevelType w:val="hybridMultilevel"/>
    <w:tmpl w:val="5776AF8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E34B32"/>
    <w:multiLevelType w:val="hybridMultilevel"/>
    <w:tmpl w:val="4658084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A9845B9"/>
    <w:multiLevelType w:val="hybridMultilevel"/>
    <w:tmpl w:val="0AA6020C"/>
    <w:lvl w:ilvl="0" w:tplc="9B301F22">
      <w:start w:val="1"/>
      <w:numFmt w:val="lowerRoman"/>
      <w:lvlText w:val="(%1)"/>
      <w:lvlJc w:val="left"/>
      <w:pPr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E7978AE"/>
    <w:multiLevelType w:val="hybridMultilevel"/>
    <w:tmpl w:val="6B007D3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2DB142E"/>
    <w:multiLevelType w:val="hybridMultilevel"/>
    <w:tmpl w:val="53E632CA"/>
    <w:lvl w:ilvl="0" w:tplc="F960743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0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B2157"/>
    <w:rsid w:val="00043350"/>
    <w:rsid w:val="00192FDD"/>
    <w:rsid w:val="00212B98"/>
    <w:rsid w:val="00AB2157"/>
    <w:rsid w:val="00D80E17"/>
    <w:rsid w:val="00DA29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4" type="connector" idref="#_x0000_s1027"/>
        <o:r id="V:Rule5" type="connector" idref="#_x0000_s1026"/>
        <o:r id="V:Rule6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215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AB215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B215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B21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2157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AB21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B2157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B21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2157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27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st.ac.k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fo@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246</Words>
  <Characters>1407</Characters>
  <Application>Microsoft Office Word</Application>
  <DocSecurity>0</DocSecurity>
  <Lines>11</Lines>
  <Paragraphs>3</Paragraphs>
  <ScaleCrop>false</ScaleCrop>
  <Company>Hewlett-Packard Company</Company>
  <LinksUpToDate>false</LinksUpToDate>
  <CharactersWithSpaces>1650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Exams</dc:creator>
  <cp:keywords/>
  <dc:description/>
  <cp:lastModifiedBy>User Exams</cp:lastModifiedBy>
  <cp:revision>3</cp:revision>
  <dcterms:created xsi:type="dcterms:W3CDTF">2015-07-28T07:44:00Z</dcterms:created>
  <dcterms:modified xsi:type="dcterms:W3CDTF">2015-08-04T08:27:00Z</dcterms:modified>
</cp:coreProperties>
</file>