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6F3" w:rsidRPr="004D7EC4" w:rsidRDefault="008E36F3" w:rsidP="008E36F3">
      <w:pPr>
        <w:rPr>
          <w:b/>
        </w:rPr>
      </w:pPr>
      <w:r w:rsidRPr="004D7EC4">
        <w:rPr>
          <w:b/>
        </w:rPr>
        <w:t>MOUNT KENYA UNIVERSITY</w:t>
      </w:r>
    </w:p>
    <w:p w:rsidR="008E36F3" w:rsidRPr="004D7EC4" w:rsidRDefault="008E36F3" w:rsidP="008E36F3">
      <w:pPr>
        <w:rPr>
          <w:b/>
        </w:rPr>
      </w:pPr>
      <w:r w:rsidRPr="004D7EC4">
        <w:rPr>
          <w:b/>
        </w:rPr>
        <w:t>UNIVERSITY EXAMINATION 2017/2018</w:t>
      </w:r>
    </w:p>
    <w:p w:rsidR="008E36F3" w:rsidRPr="004D7EC4" w:rsidRDefault="008E36F3" w:rsidP="008E36F3">
      <w:pPr>
        <w:rPr>
          <w:b/>
        </w:rPr>
      </w:pPr>
      <w:r w:rsidRPr="004D7EC4">
        <w:rPr>
          <w:b/>
        </w:rPr>
        <w:t>SCHOOL OF EDUCATION</w:t>
      </w:r>
    </w:p>
    <w:p w:rsidR="008E36F3" w:rsidRPr="004D7EC4" w:rsidRDefault="008E36F3" w:rsidP="008E36F3">
      <w:pPr>
        <w:rPr>
          <w:b/>
        </w:rPr>
      </w:pPr>
      <w:r w:rsidRPr="004D7EC4">
        <w:rPr>
          <w:b/>
        </w:rPr>
        <w:t>DEPARTMENT OF EDUCATIONAL PSYCHOLOGY AND TECHNOLOGY</w:t>
      </w:r>
    </w:p>
    <w:p w:rsidR="008E36F3" w:rsidRPr="004D7EC4" w:rsidRDefault="008E36F3" w:rsidP="008E36F3">
      <w:pPr>
        <w:rPr>
          <w:b/>
        </w:rPr>
      </w:pPr>
      <w:r w:rsidRPr="004D7EC4">
        <w:rPr>
          <w:b/>
        </w:rPr>
        <w:t xml:space="preserve">BACHELOR OF EDUCATION </w:t>
      </w:r>
    </w:p>
    <w:p w:rsidR="008E36F3" w:rsidRPr="004D7EC4" w:rsidRDefault="008E36F3" w:rsidP="008E36F3">
      <w:pPr>
        <w:rPr>
          <w:b/>
        </w:rPr>
      </w:pPr>
      <w:r>
        <w:rPr>
          <w:b/>
        </w:rPr>
        <w:t xml:space="preserve">UNIT </w:t>
      </w:r>
      <w:proofErr w:type="gramStart"/>
      <w:r>
        <w:rPr>
          <w:b/>
        </w:rPr>
        <w:t>CODE :BEM1202</w:t>
      </w:r>
      <w:proofErr w:type="gramEnd"/>
    </w:p>
    <w:p w:rsidR="008E36F3" w:rsidRPr="004D7EC4" w:rsidRDefault="008E36F3" w:rsidP="008E36F3">
      <w:pPr>
        <w:rPr>
          <w:b/>
        </w:rPr>
      </w:pPr>
      <w:r w:rsidRPr="004D7EC4">
        <w:rPr>
          <w:b/>
        </w:rPr>
        <w:t>UNIT TITLE</w:t>
      </w:r>
      <w:r>
        <w:rPr>
          <w:b/>
        </w:rPr>
        <w:t>: FUNDERMENTALS OF PEDAGOGY</w:t>
      </w:r>
    </w:p>
    <w:p w:rsidR="008E36F3" w:rsidRPr="004D7EC4" w:rsidRDefault="008E36F3" w:rsidP="008E36F3">
      <w:pPr>
        <w:rPr>
          <w:b/>
        </w:rPr>
      </w:pPr>
      <w:r w:rsidRPr="004D7EC4">
        <w:rPr>
          <w:b/>
        </w:rPr>
        <w:t>TIME</w:t>
      </w:r>
      <w:proofErr w:type="gramStart"/>
      <w:r w:rsidRPr="004D7EC4">
        <w:rPr>
          <w:b/>
        </w:rPr>
        <w:t>:2</w:t>
      </w:r>
      <w:proofErr w:type="gramEnd"/>
      <w:r w:rsidRPr="004D7EC4">
        <w:rPr>
          <w:b/>
        </w:rPr>
        <w:t xml:space="preserve"> HOURS</w:t>
      </w:r>
    </w:p>
    <w:p w:rsidR="008E36F3" w:rsidRDefault="008E36F3" w:rsidP="008E36F3">
      <w:pPr>
        <w:rPr>
          <w:b/>
        </w:rPr>
      </w:pPr>
      <w:r w:rsidRPr="004D7EC4">
        <w:rPr>
          <w:b/>
        </w:rPr>
        <w:t>INSTRUCTIONS</w:t>
      </w:r>
      <w:proofErr w:type="gramStart"/>
      <w:r w:rsidRPr="004D7EC4">
        <w:rPr>
          <w:b/>
        </w:rPr>
        <w:t>:ANSWER</w:t>
      </w:r>
      <w:proofErr w:type="gramEnd"/>
      <w:r w:rsidRPr="004D7EC4">
        <w:rPr>
          <w:b/>
        </w:rPr>
        <w:t xml:space="preserve"> ALL QUESTIONS.</w:t>
      </w:r>
    </w:p>
    <w:p w:rsidR="00492E7F" w:rsidRDefault="008E36F3" w:rsidP="00492E7F">
      <w:proofErr w:type="gramStart"/>
      <w:r>
        <w:t>1.a</w:t>
      </w:r>
      <w:proofErr w:type="gramEnd"/>
      <w:r>
        <w:t xml:space="preserve">) Using </w:t>
      </w:r>
      <w:proofErr w:type="spellStart"/>
      <w:r>
        <w:t>illustrations,distinguish</w:t>
      </w:r>
      <w:proofErr w:type="spellEnd"/>
      <w:r>
        <w:t xml:space="preserve"> between inductive and deductive approaches to teaching .</w:t>
      </w:r>
      <w:r w:rsidR="00492E7F" w:rsidRPr="00492E7F">
        <w:t xml:space="preserve"> </w:t>
      </w:r>
      <w:r w:rsidR="00492E7F">
        <w:t>(4 marks)</w:t>
      </w:r>
    </w:p>
    <w:p w:rsidR="00087582" w:rsidRDefault="00087582"/>
    <w:p w:rsidR="00731DCD" w:rsidRDefault="007D2C62" w:rsidP="00731DCD">
      <w:r>
        <w:t xml:space="preserve">  b) Highlight four characteristics of a system.</w:t>
      </w:r>
      <w:r w:rsidR="00731DCD" w:rsidRPr="00731DCD">
        <w:t xml:space="preserve"> </w:t>
      </w:r>
      <w:r w:rsidR="00731DCD">
        <w:t>(4 marks)</w:t>
      </w:r>
    </w:p>
    <w:p w:rsidR="008E36F3" w:rsidRDefault="008E36F3"/>
    <w:p w:rsidR="00731DCD" w:rsidRDefault="007D2C62" w:rsidP="00731DCD">
      <w:r>
        <w:t xml:space="preserve">c) </w:t>
      </w:r>
      <w:proofErr w:type="gramStart"/>
      <w:r>
        <w:t>Identify  and</w:t>
      </w:r>
      <w:proofErr w:type="gramEnd"/>
      <w:r>
        <w:t xml:space="preserve"> distinguish between four domains of knowledge.</w:t>
      </w:r>
      <w:r w:rsidR="00731DCD">
        <w:tab/>
      </w:r>
      <w:r w:rsidR="00731DCD">
        <w:tab/>
        <w:t>4 marks)</w:t>
      </w:r>
    </w:p>
    <w:p w:rsidR="007D2C62" w:rsidRDefault="007D2C62"/>
    <w:p w:rsidR="00731DCD" w:rsidRDefault="007D2C62" w:rsidP="00731DCD">
      <w:r>
        <w:t>d) Briefly explain four skills of lecturing.</w:t>
      </w:r>
      <w:r w:rsidR="00731DCD">
        <w:tab/>
      </w:r>
      <w:r w:rsidR="00731DCD">
        <w:tab/>
      </w:r>
      <w:r w:rsidR="00731DCD">
        <w:tab/>
        <w:t>(4 marks)</w:t>
      </w:r>
    </w:p>
    <w:p w:rsidR="007D2C62" w:rsidRDefault="007D2C62"/>
    <w:p w:rsidR="00731DCD" w:rsidRDefault="007D2C62" w:rsidP="00731DCD">
      <w:proofErr w:type="gramStart"/>
      <w:r>
        <w:t>e)Identify</w:t>
      </w:r>
      <w:proofErr w:type="gramEnd"/>
      <w:r>
        <w:t xml:space="preserve"> four roles played by the introductory phase of a lesson.</w:t>
      </w:r>
      <w:r w:rsidR="00731DCD" w:rsidRPr="00731DCD">
        <w:t xml:space="preserve"> </w:t>
      </w:r>
      <w:r w:rsidR="00731DCD">
        <w:t>(4 marks)</w:t>
      </w:r>
    </w:p>
    <w:p w:rsidR="007D2C62" w:rsidRDefault="007D2C62"/>
    <w:p w:rsidR="00731DCD" w:rsidRDefault="007D2C62" w:rsidP="00731DCD">
      <w:r>
        <w:t xml:space="preserve">f) By use of </w:t>
      </w:r>
      <w:proofErr w:type="gramStart"/>
      <w:r>
        <w:t>illustrations ,distinguish</w:t>
      </w:r>
      <w:proofErr w:type="gramEnd"/>
      <w:r>
        <w:t xml:space="preserve"> between extrinsic and intrinsic motivation.</w:t>
      </w:r>
      <w:r w:rsidR="00731DCD" w:rsidRPr="00731DCD">
        <w:t xml:space="preserve"> </w:t>
      </w:r>
      <w:r w:rsidR="00731DCD">
        <w:t>(4 marks)</w:t>
      </w:r>
    </w:p>
    <w:p w:rsidR="007D2C62" w:rsidRDefault="007D2C62"/>
    <w:p w:rsidR="00731DCD" w:rsidRDefault="007D2C62" w:rsidP="00731DCD">
      <w:proofErr w:type="gramStart"/>
      <w:r>
        <w:t>g)Argue</w:t>
      </w:r>
      <w:proofErr w:type="gramEnd"/>
      <w:r>
        <w:t xml:space="preserve"> for improvisation of teaching /learning resources.</w:t>
      </w:r>
      <w:r w:rsidR="00731DCD" w:rsidRPr="00731DCD">
        <w:t xml:space="preserve"> </w:t>
      </w:r>
      <w:r w:rsidR="00731DCD">
        <w:t>(4 marks)</w:t>
      </w:r>
    </w:p>
    <w:p w:rsidR="007D2C62" w:rsidRDefault="007D2C62"/>
    <w:p w:rsidR="00731DCD" w:rsidRDefault="007D2C62" w:rsidP="00731DCD">
      <w:r>
        <w:t xml:space="preserve">h) Briefly explain the role of non-verbal communication in the </w:t>
      </w:r>
      <w:proofErr w:type="gramStart"/>
      <w:r>
        <w:t>classroom .</w:t>
      </w:r>
      <w:proofErr w:type="gramEnd"/>
      <w:r w:rsidR="00731DCD" w:rsidRPr="00731DCD">
        <w:t xml:space="preserve"> </w:t>
      </w:r>
      <w:r w:rsidR="00731DCD">
        <w:t>(2 marks)</w:t>
      </w:r>
    </w:p>
    <w:p w:rsidR="007D2C62" w:rsidRDefault="007D2C62"/>
    <w:p w:rsidR="00731DCD" w:rsidRDefault="007D2C62" w:rsidP="00731DCD">
      <w:r>
        <w:lastRenderedPageBreak/>
        <w:t xml:space="preserve">2. </w:t>
      </w:r>
      <w:proofErr w:type="gramStart"/>
      <w:r>
        <w:t>a</w:t>
      </w:r>
      <w:proofErr w:type="gramEnd"/>
      <w:r>
        <w:t>) Tests and examinations are not the best tools of measuring  performance ‘Argue in support of the statement.</w:t>
      </w:r>
      <w:r w:rsidR="00731DCD" w:rsidRPr="00731DCD">
        <w:t xml:space="preserve"> </w:t>
      </w:r>
      <w:r w:rsidR="00731DCD">
        <w:t>(10 marks)</w:t>
      </w:r>
    </w:p>
    <w:p w:rsidR="007D2C62" w:rsidRDefault="007D2C62"/>
    <w:p w:rsidR="00731DCD" w:rsidRDefault="007D2C62" w:rsidP="00731DCD">
      <w:r>
        <w:t xml:space="preserve">  b) Explain the various roles that at teacher</w:t>
      </w:r>
      <w:r w:rsidR="00731DCD">
        <w:t xml:space="preserve"> </w:t>
      </w:r>
      <w:proofErr w:type="gramStart"/>
      <w:r w:rsidR="00731DCD">
        <w:t>plays</w:t>
      </w:r>
      <w:proofErr w:type="gramEnd"/>
      <w:r w:rsidR="00731DCD">
        <w:t xml:space="preserve"> in a teaching situation.</w:t>
      </w:r>
      <w:r w:rsidR="00731DCD" w:rsidRPr="00731DCD">
        <w:t xml:space="preserve"> </w:t>
      </w:r>
      <w:r w:rsidR="00731DCD">
        <w:t>(10 marks)</w:t>
      </w:r>
    </w:p>
    <w:p w:rsidR="007D2C62" w:rsidRDefault="007D2C62"/>
    <w:p w:rsidR="00731DCD" w:rsidRDefault="007D2C62" w:rsidP="00731DCD">
      <w:proofErr w:type="gramStart"/>
      <w:r>
        <w:t>3.a</w:t>
      </w:r>
      <w:proofErr w:type="gramEnd"/>
      <w:r>
        <w:t xml:space="preserve">)Distinguish between the six levels of the cognitive domain offering an instructional objective under each level </w:t>
      </w:r>
      <w:r w:rsidR="00731DCD">
        <w:t>.</w:t>
      </w:r>
      <w:r w:rsidR="00731DCD" w:rsidRPr="00731DCD">
        <w:t xml:space="preserve"> </w:t>
      </w:r>
      <w:r w:rsidR="00731DCD">
        <w:t>(12 marks)</w:t>
      </w:r>
    </w:p>
    <w:p w:rsidR="007D2C62" w:rsidRDefault="007D2C62"/>
    <w:p w:rsidR="00731DCD" w:rsidRDefault="00731DCD" w:rsidP="00731DCD">
      <w:r>
        <w:t>b) Explore the considerations that a teacher needs to make before and during the preparation of schemes of work.</w:t>
      </w:r>
      <w:r w:rsidRPr="00731DCD">
        <w:t xml:space="preserve"> </w:t>
      </w:r>
      <w:r>
        <w:t>(8 marks)</w:t>
      </w:r>
    </w:p>
    <w:p w:rsidR="00731DCD" w:rsidRDefault="00731DCD"/>
    <w:p w:rsidR="00731DCD" w:rsidRDefault="00731DCD" w:rsidP="00731DCD">
      <w:proofErr w:type="gramStart"/>
      <w:r>
        <w:t>4.a</w:t>
      </w:r>
      <w:proofErr w:type="gramEnd"/>
      <w:r>
        <w:t>) Giving  examples ,describe the five levels of Maslow’s hierarchy of needs.</w:t>
      </w:r>
      <w:r w:rsidRPr="00731DCD">
        <w:t xml:space="preserve"> </w:t>
      </w:r>
      <w:r>
        <w:t>(10marks)</w:t>
      </w:r>
    </w:p>
    <w:p w:rsidR="00731DCD" w:rsidRDefault="00731DCD"/>
    <w:p w:rsidR="00731DCD" w:rsidRDefault="00731DCD" w:rsidP="00731DCD">
      <w:r>
        <w:t xml:space="preserve">b) Using a </w:t>
      </w:r>
      <w:proofErr w:type="spellStart"/>
      <w:r>
        <w:t>diagram</w:t>
      </w:r>
      <w:proofErr w:type="gramStart"/>
      <w:r>
        <w:t>,explain</w:t>
      </w:r>
      <w:proofErr w:type="spellEnd"/>
      <w:proofErr w:type="gramEnd"/>
      <w:r>
        <w:t xml:space="preserve"> the communication process under the SMRC model.</w:t>
      </w:r>
      <w:r w:rsidRPr="00731DCD">
        <w:t xml:space="preserve"> </w:t>
      </w:r>
      <w:r>
        <w:t>(10 marks)</w:t>
      </w:r>
    </w:p>
    <w:p w:rsidR="00731DCD" w:rsidRDefault="00731DCD"/>
    <w:p w:rsidR="00731DCD" w:rsidRDefault="00731DCD">
      <w:r>
        <w:t>5. Analyze the role of a teacher in the teaching –learning process.</w:t>
      </w:r>
      <w:r>
        <w:tab/>
        <w:t>(20 marks)</w:t>
      </w:r>
    </w:p>
    <w:p w:rsidR="008E36F3" w:rsidRDefault="008E36F3"/>
    <w:sectPr w:rsidR="008E36F3" w:rsidSect="00087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8E36F3"/>
    <w:rsid w:val="00087582"/>
    <w:rsid w:val="00492E7F"/>
    <w:rsid w:val="00731DCD"/>
    <w:rsid w:val="007D2C62"/>
    <w:rsid w:val="008E3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MUTUKU</dc:creator>
  <cp:lastModifiedBy>MUTUKU</cp:lastModifiedBy>
  <cp:revision>2</cp:revision>
  <dcterms:created xsi:type="dcterms:W3CDTF">2018-12-11T11:30:00Z</dcterms:created>
  <dcterms:modified xsi:type="dcterms:W3CDTF">2018-12-11T12:05:00Z</dcterms:modified>
</cp:coreProperties>
</file>