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FF" w:rsidRPr="004D7EC4" w:rsidRDefault="009C63FF" w:rsidP="009C63FF">
      <w:pPr>
        <w:rPr>
          <w:b/>
        </w:rPr>
      </w:pPr>
      <w:r w:rsidRPr="004D7EC4">
        <w:rPr>
          <w:b/>
        </w:rPr>
        <w:t>MOUNT KENYA UNIVERSITY</w:t>
      </w:r>
    </w:p>
    <w:p w:rsidR="009C63FF" w:rsidRPr="004D7EC4" w:rsidRDefault="009C63FF" w:rsidP="009C63FF">
      <w:pPr>
        <w:rPr>
          <w:b/>
        </w:rPr>
      </w:pPr>
      <w:r w:rsidRPr="004D7EC4">
        <w:rPr>
          <w:b/>
        </w:rPr>
        <w:t>UNIVERSITY EXAMINATION 2017/2018</w:t>
      </w:r>
    </w:p>
    <w:p w:rsidR="009C63FF" w:rsidRPr="004D7EC4" w:rsidRDefault="009C63FF" w:rsidP="009C63FF">
      <w:pPr>
        <w:rPr>
          <w:b/>
        </w:rPr>
      </w:pPr>
      <w:r w:rsidRPr="004D7EC4">
        <w:rPr>
          <w:b/>
        </w:rPr>
        <w:t>SCHOOL OF EDUCATION</w:t>
      </w:r>
    </w:p>
    <w:p w:rsidR="009C63FF" w:rsidRPr="004D7EC4" w:rsidRDefault="009C63FF" w:rsidP="009C63FF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9C63FF" w:rsidRPr="004D7EC4" w:rsidRDefault="009C63FF" w:rsidP="009C63FF">
      <w:pPr>
        <w:rPr>
          <w:b/>
        </w:rPr>
      </w:pPr>
      <w:r w:rsidRPr="004D7EC4">
        <w:rPr>
          <w:b/>
        </w:rPr>
        <w:t xml:space="preserve">BACHELOR OF EDUCATION </w:t>
      </w:r>
    </w:p>
    <w:p w:rsidR="009C63FF" w:rsidRPr="004D7EC4" w:rsidRDefault="009C63FF" w:rsidP="009C63FF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:BEM1202</w:t>
      </w:r>
      <w:proofErr w:type="gramEnd"/>
    </w:p>
    <w:p w:rsidR="009C63FF" w:rsidRPr="004D7EC4" w:rsidRDefault="009C63FF" w:rsidP="009C63FF">
      <w:pPr>
        <w:rPr>
          <w:b/>
        </w:rPr>
      </w:pPr>
      <w:r w:rsidRPr="004D7EC4">
        <w:rPr>
          <w:b/>
        </w:rPr>
        <w:t>UNIT TITLE</w:t>
      </w:r>
      <w:r>
        <w:rPr>
          <w:b/>
        </w:rPr>
        <w:t xml:space="preserve">: </w:t>
      </w:r>
      <w:r w:rsidR="000725BF">
        <w:rPr>
          <w:b/>
        </w:rPr>
        <w:t>FUNDA</w:t>
      </w:r>
      <w:r>
        <w:rPr>
          <w:b/>
        </w:rPr>
        <w:t>MENTALS OF PEDAGOGY</w:t>
      </w:r>
    </w:p>
    <w:p w:rsidR="009C63FF" w:rsidRPr="004D7EC4" w:rsidRDefault="009C63FF" w:rsidP="009C63FF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9C63FF" w:rsidRDefault="009C63FF" w:rsidP="009C63FF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</w:t>
      </w:r>
      <w:r>
        <w:rPr>
          <w:b/>
        </w:rPr>
        <w:t>R</w:t>
      </w:r>
      <w:proofErr w:type="gramEnd"/>
      <w:r>
        <w:rPr>
          <w:b/>
        </w:rPr>
        <w:t xml:space="preserve"> QUESTION 1 AND ANY OTHER TWO </w:t>
      </w:r>
      <w:r w:rsidRPr="004D7EC4">
        <w:rPr>
          <w:b/>
        </w:rPr>
        <w:t>QUESTIONS.</w:t>
      </w:r>
    </w:p>
    <w:p w:rsidR="000725BF" w:rsidRDefault="009C63FF" w:rsidP="000725BF">
      <w:proofErr w:type="gramStart"/>
      <w:r>
        <w:t>1.a</w:t>
      </w:r>
      <w:proofErr w:type="gramEnd"/>
      <w:r>
        <w:t>)Differentiate the following terms as us</w:t>
      </w:r>
      <w:r w:rsidR="000725BF">
        <w:t>ed in fundamentals of pedagogy;</w:t>
      </w:r>
      <w:r w:rsidR="000725BF" w:rsidRPr="000725BF">
        <w:t xml:space="preserve"> </w:t>
      </w:r>
      <w:r w:rsidR="000725BF">
        <w:t>(6  marks)</w:t>
      </w:r>
    </w:p>
    <w:p w:rsidR="00087582" w:rsidRDefault="00087582"/>
    <w:p w:rsidR="009C63FF" w:rsidRDefault="009C63FF">
      <w:r>
        <w:t xml:space="preserve">    </w:t>
      </w:r>
      <w:proofErr w:type="spellStart"/>
      <w:r>
        <w:t>i</w:t>
      </w:r>
      <w:proofErr w:type="spellEnd"/>
      <w:r>
        <w:t>) Pedagogy</w:t>
      </w:r>
    </w:p>
    <w:p w:rsidR="009C63FF" w:rsidRDefault="009C63FF">
      <w:r>
        <w:t xml:space="preserve">  ii) Teaching and training </w:t>
      </w:r>
    </w:p>
    <w:p w:rsidR="009C63FF" w:rsidRDefault="009C63FF">
      <w:r>
        <w:t xml:space="preserve">iii) Education and learning </w:t>
      </w:r>
    </w:p>
    <w:p w:rsidR="000725BF" w:rsidRDefault="009C63FF" w:rsidP="000725BF">
      <w:r>
        <w:t xml:space="preserve">b) </w:t>
      </w:r>
      <w:proofErr w:type="gramStart"/>
      <w:r>
        <w:t>Highlight  the</w:t>
      </w:r>
      <w:proofErr w:type="gramEnd"/>
      <w:r>
        <w:t xml:space="preserve"> importance of instructional objectives in the learning process.</w:t>
      </w:r>
      <w:r w:rsidR="000725BF" w:rsidRPr="000725BF">
        <w:t xml:space="preserve"> </w:t>
      </w:r>
      <w:r w:rsidR="000725BF">
        <w:t>(4 marks)</w:t>
      </w:r>
    </w:p>
    <w:p w:rsidR="009C63FF" w:rsidRDefault="009C63FF"/>
    <w:p w:rsidR="000725BF" w:rsidRDefault="009C63FF" w:rsidP="000725BF">
      <w:r>
        <w:t xml:space="preserve">c) Using relevant </w:t>
      </w:r>
      <w:proofErr w:type="spellStart"/>
      <w:r>
        <w:t>examples</w:t>
      </w:r>
      <w:proofErr w:type="gramStart"/>
      <w:r>
        <w:t>,describe</w:t>
      </w:r>
      <w:proofErr w:type="spellEnd"/>
      <w:proofErr w:type="gramEnd"/>
      <w:r>
        <w:t xml:space="preserve"> blooms cognitive domain of knowledge.</w:t>
      </w:r>
      <w:r w:rsidR="000725BF" w:rsidRPr="000725BF">
        <w:t xml:space="preserve"> </w:t>
      </w:r>
      <w:r w:rsidR="000725BF">
        <w:t>(6 marks)</w:t>
      </w:r>
    </w:p>
    <w:p w:rsidR="009C63FF" w:rsidRDefault="009C63FF"/>
    <w:p w:rsidR="000725BF" w:rsidRDefault="009C63FF" w:rsidP="000725BF">
      <w:r>
        <w:t>d) Outline the importance of a scheme of work.</w:t>
      </w:r>
      <w:r w:rsidR="000725BF" w:rsidRPr="000725BF">
        <w:t xml:space="preserve"> </w:t>
      </w:r>
      <w:r w:rsidR="000725BF">
        <w:t>(5 marks)</w:t>
      </w:r>
    </w:p>
    <w:p w:rsidR="009C63FF" w:rsidRDefault="009C63FF"/>
    <w:p w:rsidR="000725BF" w:rsidRDefault="009C63FF" w:rsidP="000725BF">
      <w:r>
        <w:t>e) Identify and briefly explain any five characteristics of a system.</w:t>
      </w:r>
      <w:r w:rsidR="000725BF" w:rsidRPr="000725BF">
        <w:t xml:space="preserve"> </w:t>
      </w:r>
      <w:r w:rsidR="000725BF">
        <w:t>(5 marks)</w:t>
      </w:r>
    </w:p>
    <w:p w:rsidR="009C63FF" w:rsidRDefault="009C63FF"/>
    <w:p w:rsidR="000725BF" w:rsidRDefault="009C63FF" w:rsidP="000725BF">
      <w:r>
        <w:t>f) What considerations should a teacher take into account before selecting a teaching strategy?</w:t>
      </w:r>
      <w:r w:rsidR="000725BF" w:rsidRPr="000725BF">
        <w:t xml:space="preserve"> </w:t>
      </w:r>
      <w:r w:rsidR="000725BF">
        <w:t>(4 marks)</w:t>
      </w:r>
    </w:p>
    <w:p w:rsidR="009C63FF" w:rsidRDefault="009C63FF"/>
    <w:p w:rsidR="000725BF" w:rsidRDefault="009C63FF" w:rsidP="000725BF">
      <w:proofErr w:type="gramStart"/>
      <w:r>
        <w:lastRenderedPageBreak/>
        <w:t>2.a</w:t>
      </w:r>
      <w:proofErr w:type="gramEnd"/>
      <w:r>
        <w:t xml:space="preserve">) A system is distinguished by four </w:t>
      </w:r>
      <w:proofErr w:type="spellStart"/>
      <w:r>
        <w:t>components.Using</w:t>
      </w:r>
      <w:proofErr w:type="spellEnd"/>
      <w:r>
        <w:t xml:space="preserve"> </w:t>
      </w:r>
      <w:r w:rsidR="008467EF">
        <w:t>the components explain how the concept of a system is applicable to the school organization.</w:t>
      </w:r>
      <w:r w:rsidR="000725BF" w:rsidRPr="000725BF">
        <w:t xml:space="preserve"> </w:t>
      </w:r>
      <w:r w:rsidR="000725BF">
        <w:t>(10 marks)</w:t>
      </w:r>
    </w:p>
    <w:p w:rsidR="009C63FF" w:rsidRDefault="009C63FF"/>
    <w:p w:rsidR="000725BF" w:rsidRDefault="008467EF" w:rsidP="000725BF">
      <w:r>
        <w:t xml:space="preserve">b) Using </w:t>
      </w:r>
      <w:proofErr w:type="spellStart"/>
      <w:r>
        <w:t>illustrations</w:t>
      </w:r>
      <w:proofErr w:type="gramStart"/>
      <w:r>
        <w:t>,explain</w:t>
      </w:r>
      <w:proofErr w:type="spellEnd"/>
      <w:proofErr w:type="gramEnd"/>
      <w:r>
        <w:t xml:space="preserve"> Maslow’s motivation  theory.</w:t>
      </w:r>
      <w:r w:rsidR="000725BF" w:rsidRPr="000725BF">
        <w:t xml:space="preserve"> </w:t>
      </w:r>
      <w:r w:rsidR="000725BF">
        <w:t>(10 marks)</w:t>
      </w:r>
    </w:p>
    <w:p w:rsidR="008467EF" w:rsidRDefault="008467EF"/>
    <w:p w:rsidR="000725BF" w:rsidRDefault="008467EF" w:rsidP="000725BF">
      <w:proofErr w:type="gramStart"/>
      <w:r>
        <w:t>3.a</w:t>
      </w:r>
      <w:proofErr w:type="gramEnd"/>
      <w:r>
        <w:t>) Discuss in details recommended strategies of sustaining classroom attention.</w:t>
      </w:r>
      <w:r w:rsidR="000725BF" w:rsidRPr="000725BF">
        <w:t xml:space="preserve"> </w:t>
      </w:r>
      <w:r w:rsidR="000725BF">
        <w:t>(10 marks)</w:t>
      </w:r>
    </w:p>
    <w:p w:rsidR="008467EF" w:rsidRDefault="008467EF"/>
    <w:p w:rsidR="000725BF" w:rsidRDefault="008467EF" w:rsidP="000725BF">
      <w:r>
        <w:t xml:space="preserve"> b) A teacher should be knowledgeable on methods of proving individual differences in the </w:t>
      </w:r>
      <w:proofErr w:type="spellStart"/>
      <w:r>
        <w:t>classroom.How</w:t>
      </w:r>
      <w:proofErr w:type="spellEnd"/>
      <w:r>
        <w:t xml:space="preserve"> can you assist academically gifted learners?</w:t>
      </w:r>
      <w:r w:rsidR="000725BF" w:rsidRPr="000725BF">
        <w:t xml:space="preserve"> </w:t>
      </w:r>
      <w:r w:rsidR="000725BF">
        <w:t>(10 marks)</w:t>
      </w:r>
    </w:p>
    <w:p w:rsidR="008467EF" w:rsidRDefault="008467EF"/>
    <w:p w:rsidR="000725BF" w:rsidRDefault="008467EF" w:rsidP="000725BF">
      <w:proofErr w:type="gramStart"/>
      <w:r>
        <w:t>4.a</w:t>
      </w:r>
      <w:proofErr w:type="gramEnd"/>
      <w:r>
        <w:t>)Using relevant examples , distinguish between deductive and inductive approaches of teaching .</w:t>
      </w:r>
      <w:r w:rsidR="000725BF" w:rsidRPr="000725BF">
        <w:t xml:space="preserve"> </w:t>
      </w:r>
      <w:r w:rsidR="000725BF">
        <w:t>(10 marks)</w:t>
      </w:r>
    </w:p>
    <w:p w:rsidR="008467EF" w:rsidRDefault="008467EF"/>
    <w:p w:rsidR="000725BF" w:rsidRDefault="008467EF" w:rsidP="000725BF">
      <w:r>
        <w:t xml:space="preserve">  b) State and explain </w:t>
      </w:r>
      <w:r w:rsidR="000725BF">
        <w:t>the main purposes of measurement and evaluation.</w:t>
      </w:r>
      <w:r w:rsidR="000725BF" w:rsidRPr="000725BF">
        <w:t xml:space="preserve"> </w:t>
      </w:r>
      <w:r w:rsidR="000725BF">
        <w:t>(10 marks)</w:t>
      </w:r>
    </w:p>
    <w:p w:rsidR="008467EF" w:rsidRDefault="008467EF"/>
    <w:p w:rsidR="000725BF" w:rsidRDefault="000725BF" w:rsidP="000725BF">
      <w:proofErr w:type="gramStart"/>
      <w:r>
        <w:t>5.a</w:t>
      </w:r>
      <w:proofErr w:type="gramEnd"/>
      <w:r>
        <w:t>) With the aid of relevant examples, explain the process of communication using the SMCR model.</w:t>
      </w:r>
      <w:r w:rsidRPr="000725BF">
        <w:t xml:space="preserve"> </w:t>
      </w:r>
      <w:r>
        <w:t>(4 marks)</w:t>
      </w:r>
    </w:p>
    <w:p w:rsidR="000725BF" w:rsidRDefault="000725BF"/>
    <w:p w:rsidR="000725BF" w:rsidRDefault="000725BF" w:rsidP="000725BF">
      <w:r>
        <w:t xml:space="preserve">  </w:t>
      </w:r>
      <w:proofErr w:type="gramStart"/>
      <w:r>
        <w:t>b)Explain</w:t>
      </w:r>
      <w:proofErr w:type="gramEnd"/>
      <w:r>
        <w:t xml:space="preserve"> the main barriers to communication.</w:t>
      </w:r>
      <w:r w:rsidRPr="000725BF">
        <w:t xml:space="preserve"> </w:t>
      </w:r>
      <w:r>
        <w:t>(6 marks)</w:t>
      </w:r>
    </w:p>
    <w:p w:rsidR="000725BF" w:rsidRDefault="000725BF"/>
    <w:p w:rsidR="000725BF" w:rsidRDefault="000725BF">
      <w:r>
        <w:t xml:space="preserve">c) Highlight key motivational </w:t>
      </w:r>
      <w:proofErr w:type="gramStart"/>
      <w:r>
        <w:t>strategies ,</w:t>
      </w:r>
      <w:proofErr w:type="gramEnd"/>
      <w:r>
        <w:t xml:space="preserve"> both intrinsic and extrinsic that can be applied in a classroom situation. (10 marks)</w:t>
      </w:r>
    </w:p>
    <w:sectPr w:rsidR="000725BF" w:rsidSect="0008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C63FF"/>
    <w:rsid w:val="000725BF"/>
    <w:rsid w:val="00087582"/>
    <w:rsid w:val="008467EF"/>
    <w:rsid w:val="009C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2018-12-11T13:20:00Z</dcterms:created>
  <dcterms:modified xsi:type="dcterms:W3CDTF">2018-12-11T13:50:00Z</dcterms:modified>
</cp:coreProperties>
</file>