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2466C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12466C" w:rsidP="003C2260">
      <w:pPr>
        <w:jc w:val="center"/>
        <w:rPr>
          <w:rFonts w:ascii="Maiandra GD" w:hAnsi="Maiandra GD"/>
          <w:b/>
        </w:rPr>
      </w:pPr>
      <w:r w:rsidRPr="0012466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09072D" w:rsidRDefault="00B65890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09072D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09072D">
        <w:rPr>
          <w:rFonts w:ascii="Times New Roman" w:hAnsi="Times New Roman"/>
          <w:sz w:val="24"/>
          <w:szCs w:val="24"/>
        </w:rPr>
        <w:t xml:space="preserve">SEMESTER EXAMINATION FOR THE DEGREE OF BACHELOR OF </w:t>
      </w:r>
      <w:r w:rsidR="00ED3E09">
        <w:rPr>
          <w:rFonts w:ascii="Times New Roman" w:hAnsi="Times New Roman"/>
          <w:sz w:val="24"/>
          <w:szCs w:val="24"/>
        </w:rPr>
        <w:t>COMMERCE</w:t>
      </w:r>
      <w:r w:rsidR="004C288B">
        <w:rPr>
          <w:rFonts w:ascii="Times New Roman" w:hAnsi="Times New Roman"/>
          <w:sz w:val="24"/>
          <w:szCs w:val="24"/>
        </w:rPr>
        <w:t xml:space="preserve"> AND BACHELOR OF BUSINESS ADMINISTRATION</w:t>
      </w:r>
    </w:p>
    <w:p w:rsidR="00914654" w:rsidRDefault="00914654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 </w:t>
      </w:r>
    </w:p>
    <w:p w:rsidR="00914654" w:rsidRDefault="00914654" w:rsidP="004C243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 FIRST SEMESTER EXAMINATION FOR THE DEGREE OF BACHELOR OF </w:t>
      </w:r>
      <w:r w:rsidR="004C288B">
        <w:rPr>
          <w:rFonts w:ascii="Times New Roman" w:hAnsi="Times New Roman"/>
          <w:sz w:val="24"/>
          <w:szCs w:val="24"/>
        </w:rPr>
        <w:t>PURCHASING AND SUPPLIES MANAGEMENT</w:t>
      </w:r>
    </w:p>
    <w:p w:rsidR="003C2260" w:rsidRPr="008F3024" w:rsidRDefault="00EA3EEE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944D82">
        <w:rPr>
          <w:rFonts w:ascii="Times New Roman" w:hAnsi="Times New Roman"/>
          <w:b/>
          <w:sz w:val="24"/>
          <w:szCs w:val="24"/>
        </w:rPr>
        <w:t>FB 320</w:t>
      </w:r>
      <w:r w:rsidR="004C288B">
        <w:rPr>
          <w:rFonts w:ascii="Times New Roman" w:hAnsi="Times New Roman"/>
          <w:b/>
          <w:sz w:val="24"/>
          <w:szCs w:val="24"/>
        </w:rPr>
        <w:t>1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4C288B">
        <w:rPr>
          <w:rFonts w:ascii="Times New Roman" w:hAnsi="Times New Roman"/>
          <w:b/>
          <w:sz w:val="24"/>
          <w:szCs w:val="24"/>
        </w:rPr>
        <w:t>BUSINESS LAW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12466C" w:rsidRPr="0012466C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12466C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12466C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D697A" w:rsidRPr="001F3B36" w:rsidRDefault="001F3B36" w:rsidP="00811307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Mr. </w:t>
      </w:r>
      <w:r w:rsidR="0046663D">
        <w:rPr>
          <w:rFonts w:ascii="Times New Roman" w:hAnsi="Times New Roman"/>
          <w:sz w:val="24"/>
          <w:szCs w:val="24"/>
        </w:rPr>
        <w:t xml:space="preserve">Mzevu is an accomplished businessman in Maua Town and who has an estate to his name and a chain of businesses.  After a thorough analysis </w:t>
      </w:r>
      <w:r>
        <w:rPr>
          <w:rFonts w:ascii="Times New Roman" w:hAnsi="Times New Roman"/>
          <w:sz w:val="24"/>
          <w:szCs w:val="24"/>
        </w:rPr>
        <w:t>of risks that affect businesses, he has decided to work out ways of mitigating against any financial loss that may arise as a re</w:t>
      </w:r>
      <w:r w:rsidR="00E77CCC">
        <w:rPr>
          <w:rFonts w:ascii="Times New Roman" w:hAnsi="Times New Roman"/>
          <w:sz w:val="24"/>
          <w:szCs w:val="24"/>
        </w:rPr>
        <w:t>sult of:</w:t>
      </w:r>
    </w:p>
    <w:p w:rsidR="001F3B36" w:rsidRPr="001F3B36" w:rsidRDefault="001F3B36" w:rsidP="00811307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Business being gutted down by unexpected fire and;</w:t>
      </w:r>
    </w:p>
    <w:p w:rsidR="001F3B36" w:rsidRPr="001F3B36" w:rsidRDefault="001F3B36" w:rsidP="00811307">
      <w:pPr>
        <w:pStyle w:val="ListParagraph"/>
        <w:numPr>
          <w:ilvl w:val="0"/>
          <w:numId w:val="7"/>
        </w:num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Unknowingly engaging unfaithful employees</w:t>
      </w:r>
    </w:p>
    <w:p w:rsidR="001F3B36" w:rsidRDefault="001F3B36" w:rsidP="001F3B36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Mr. Mzevu has recently diversified into the financial services sector and is running a business in the name of Nchiru Waters Micro Enterprises Credit Scheme.  The credit scheme has gained prominence with the small scale holders who do not have collateral securities</w:t>
      </w:r>
    </w:p>
    <w:p w:rsidR="001F3B36" w:rsidRDefault="001F3B36" w:rsidP="001F3B36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b/>
          <w:sz w:val="24"/>
        </w:rPr>
      </w:pPr>
      <w:r w:rsidRPr="001F3B36">
        <w:rPr>
          <w:rFonts w:ascii="Times New Roman" w:hAnsi="Times New Roman"/>
          <w:sz w:val="24"/>
          <w:u w:val="single"/>
        </w:rPr>
        <w:t>Required</w:t>
      </w:r>
      <w:r>
        <w:rPr>
          <w:rFonts w:ascii="Times New Roman" w:eastAsia="Calibri" w:hAnsi="Times New Roman" w:cs="Times New Roman"/>
          <w:b/>
          <w:sz w:val="24"/>
        </w:rPr>
        <w:t>:</w:t>
      </w:r>
    </w:p>
    <w:p w:rsidR="001F3B36" w:rsidRDefault="001F3B36" w:rsidP="00811307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in details any two important insurance policies available to Mr. Mzevu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(8 Marks)</w:t>
      </w:r>
    </w:p>
    <w:p w:rsidR="001F3B36" w:rsidRPr="001F3B36" w:rsidRDefault="001F3B36" w:rsidP="00811307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Discuss any two commercial securities that are available to a financial institution like the one for Mr. Mzevu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(10 Marks)</w:t>
      </w:r>
    </w:p>
    <w:p w:rsidR="001F3B36" w:rsidRDefault="00C073FF" w:rsidP="00811307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Distinguish with examples, the difference between a condition and warranty as used in the Sale of Goods Act</w:t>
      </w:r>
      <w:r w:rsidR="00FC20DC">
        <w:rPr>
          <w:rFonts w:ascii="Times New Roman" w:hAnsi="Times New Roman"/>
          <w:sz w:val="24"/>
        </w:rPr>
        <w:tab/>
      </w:r>
      <w:r w:rsidR="00FC20DC">
        <w:rPr>
          <w:rFonts w:ascii="Times New Roman" w:hAnsi="Times New Roman"/>
          <w:sz w:val="24"/>
        </w:rPr>
        <w:tab/>
      </w:r>
      <w:r w:rsidR="00FC20DC">
        <w:rPr>
          <w:rFonts w:ascii="Times New Roman" w:hAnsi="Times New Roman"/>
          <w:sz w:val="24"/>
        </w:rPr>
        <w:tab/>
      </w:r>
      <w:r w:rsidR="00FC20DC">
        <w:rPr>
          <w:rFonts w:ascii="Times New Roman" w:hAnsi="Times New Roman"/>
          <w:sz w:val="24"/>
        </w:rPr>
        <w:tab/>
      </w:r>
      <w:r w:rsidR="00FC20DC">
        <w:rPr>
          <w:rFonts w:ascii="Times New Roman" w:hAnsi="Times New Roman"/>
          <w:sz w:val="24"/>
        </w:rPr>
        <w:tab/>
      </w:r>
      <w:r w:rsidR="00FC20DC">
        <w:rPr>
          <w:rFonts w:ascii="Times New Roman" w:hAnsi="Times New Roman"/>
          <w:sz w:val="24"/>
        </w:rPr>
        <w:tab/>
      </w:r>
      <w:r w:rsidR="00FC20DC">
        <w:rPr>
          <w:rFonts w:ascii="Times New Roman" w:hAnsi="Times New Roman"/>
          <w:sz w:val="24"/>
        </w:rPr>
        <w:tab/>
      </w:r>
      <w:r w:rsidR="00FC20DC">
        <w:rPr>
          <w:rFonts w:ascii="Times New Roman" w:hAnsi="Times New Roman"/>
          <w:sz w:val="24"/>
        </w:rPr>
        <w:tab/>
      </w:r>
      <w:r w:rsidR="00FC20DC">
        <w:rPr>
          <w:rFonts w:ascii="Times New Roman" w:hAnsi="Times New Roman"/>
          <w:sz w:val="24"/>
        </w:rPr>
        <w:tab/>
        <w:t>(6 Marks)</w:t>
      </w:r>
    </w:p>
    <w:p w:rsidR="00FC20DC" w:rsidRPr="00C073FF" w:rsidRDefault="00FC20DC" w:rsidP="00811307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and explain any three functions of the law of tort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 Marks)</w:t>
      </w:r>
    </w:p>
    <w:p w:rsidR="007D697A" w:rsidRDefault="007D697A" w:rsidP="007D697A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</w:p>
    <w:p w:rsidR="00823483" w:rsidRPr="007D697A" w:rsidRDefault="0007693A" w:rsidP="007D697A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7D697A">
        <w:rPr>
          <w:rFonts w:ascii="Times New Roman" w:hAnsi="Times New Roman"/>
          <w:b/>
          <w:sz w:val="24"/>
        </w:rPr>
        <w:t xml:space="preserve">QUESTION TWO </w:t>
      </w:r>
      <w:r w:rsidR="00A26214" w:rsidRPr="007D697A">
        <w:rPr>
          <w:rFonts w:ascii="Times New Roman" w:hAnsi="Times New Roman"/>
          <w:b/>
          <w:sz w:val="24"/>
        </w:rPr>
        <w:t>(</w:t>
      </w:r>
      <w:r w:rsidR="00B07F8D" w:rsidRPr="007D697A">
        <w:rPr>
          <w:rFonts w:ascii="Times New Roman" w:hAnsi="Times New Roman"/>
          <w:b/>
          <w:sz w:val="24"/>
        </w:rPr>
        <w:t>2</w:t>
      </w:r>
      <w:r w:rsidR="000001D7" w:rsidRPr="007D697A">
        <w:rPr>
          <w:rFonts w:ascii="Times New Roman" w:hAnsi="Times New Roman"/>
          <w:b/>
          <w:sz w:val="24"/>
        </w:rPr>
        <w:t>0</w:t>
      </w:r>
      <w:r w:rsidR="00587702" w:rsidRPr="007D697A">
        <w:rPr>
          <w:rFonts w:ascii="Times New Roman" w:hAnsi="Times New Roman"/>
          <w:b/>
          <w:sz w:val="24"/>
        </w:rPr>
        <w:t xml:space="preserve"> MARKS)</w:t>
      </w:r>
    </w:p>
    <w:p w:rsidR="00291402" w:rsidRPr="00291402" w:rsidRDefault="00FC20DC" w:rsidP="00811307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Discuss with </w:t>
      </w:r>
      <w:r w:rsidR="00291402">
        <w:rPr>
          <w:sz w:val="24"/>
        </w:rPr>
        <w:t>examples, the various ways by which a valid contract may be terminated by frustration</w:t>
      </w:r>
      <w:r w:rsidR="00291402">
        <w:rPr>
          <w:sz w:val="24"/>
        </w:rPr>
        <w:tab/>
      </w:r>
      <w:r w:rsidR="00291402">
        <w:rPr>
          <w:sz w:val="24"/>
        </w:rPr>
        <w:tab/>
      </w:r>
      <w:r w:rsidR="00291402">
        <w:rPr>
          <w:sz w:val="24"/>
        </w:rPr>
        <w:tab/>
      </w:r>
      <w:r w:rsidR="00291402">
        <w:rPr>
          <w:sz w:val="24"/>
        </w:rPr>
        <w:tab/>
      </w:r>
      <w:r w:rsidR="00291402">
        <w:rPr>
          <w:sz w:val="24"/>
        </w:rPr>
        <w:tab/>
      </w:r>
      <w:r w:rsidR="00291402">
        <w:rPr>
          <w:sz w:val="24"/>
        </w:rPr>
        <w:tab/>
      </w:r>
      <w:r w:rsidR="00291402">
        <w:rPr>
          <w:sz w:val="24"/>
        </w:rPr>
        <w:tab/>
      </w:r>
      <w:r w:rsidR="00291402">
        <w:rPr>
          <w:sz w:val="24"/>
        </w:rPr>
        <w:tab/>
      </w:r>
      <w:r w:rsidR="00291402">
        <w:rPr>
          <w:sz w:val="24"/>
        </w:rPr>
        <w:tab/>
      </w:r>
      <w:r w:rsidR="00291402">
        <w:rPr>
          <w:sz w:val="24"/>
        </w:rPr>
        <w:tab/>
        <w:t>(10 Marks)</w:t>
      </w:r>
    </w:p>
    <w:p w:rsidR="000D29C2" w:rsidRPr="000D29C2" w:rsidRDefault="000D29C2" w:rsidP="00811307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Who is an unpaid seller? State and explain the various rights of an unpaid seller against the goods and the buyer personally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A289D" w:rsidRPr="00D73C4F" w:rsidRDefault="001A289D" w:rsidP="000D29C2">
      <w:pPr>
        <w:pStyle w:val="Question"/>
        <w:tabs>
          <w:tab w:val="left" w:pos="270"/>
        </w:tabs>
        <w:spacing w:line="360" w:lineRule="auto"/>
        <w:ind w:left="270" w:firstLine="0"/>
        <w:rPr>
          <w:b/>
          <w:sz w:val="24"/>
        </w:rPr>
      </w:pPr>
      <w:r>
        <w:rPr>
          <w:sz w:val="24"/>
        </w:rPr>
        <w:t xml:space="preserve"> </w:t>
      </w:r>
    </w:p>
    <w:p w:rsidR="001F4BD9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</w:p>
    <w:p w:rsidR="001C3886" w:rsidRDefault="00505CEC" w:rsidP="00811307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with examples, the various ways in which an agency relationship may be created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505CEC" w:rsidRPr="00631A4E" w:rsidRDefault="00505CEC" w:rsidP="00811307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and explain with examples the duties of parties in a banker customer relationship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07693A" w:rsidRDefault="0007693A" w:rsidP="002760B6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7F2A4F" w:rsidRPr="00A275A4" w:rsidRDefault="00A275A4" w:rsidP="00811307">
      <w:pPr>
        <w:pStyle w:val="Question"/>
        <w:numPr>
          <w:ilvl w:val="0"/>
          <w:numId w:val="5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Describe the doctrine of vicarious liability and explain three instances under which the employer is not liable under the doctrine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A275A4" w:rsidRPr="00A275A4" w:rsidRDefault="00A275A4" w:rsidP="00811307">
      <w:pPr>
        <w:pStyle w:val="Question"/>
        <w:numPr>
          <w:ilvl w:val="0"/>
          <w:numId w:val="5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Distinguish between a natural person and an artificial person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A275A4" w:rsidRPr="00B9766D" w:rsidRDefault="00A275A4" w:rsidP="00A275A4">
      <w:pPr>
        <w:pStyle w:val="Question"/>
        <w:spacing w:line="360" w:lineRule="auto"/>
        <w:ind w:left="270" w:firstLine="0"/>
        <w:rPr>
          <w:b/>
          <w:sz w:val="24"/>
        </w:rPr>
      </w:pPr>
    </w:p>
    <w:p w:rsidR="009957D6" w:rsidRDefault="0052397C" w:rsidP="006A0953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7A787C" w:rsidRDefault="00B36209" w:rsidP="00811307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Mr. Onyango entered into a contract with Mr. Kasyoka where he hired his car to the latter for an agreed sum of shs.20,000 per day.  Kasyoka was a prominent business person and he intended to use his car to promote the business of pyramid schemes and Onyango was </w:t>
      </w:r>
      <w:r w:rsidR="00B469D1">
        <w:rPr>
          <w:sz w:val="24"/>
        </w:rPr>
        <w:t>aware of this.  Kasyoka defaulted in payment and Onyango brought action against him.  Explain the legal issues arising and what advise you would give Onyango.  Give reasons for</w:t>
      </w:r>
      <w:r w:rsidR="007A787C">
        <w:rPr>
          <w:sz w:val="24"/>
        </w:rPr>
        <w:t xml:space="preserve"> your answer</w:t>
      </w:r>
      <w:r w:rsidR="007A787C">
        <w:rPr>
          <w:sz w:val="24"/>
        </w:rPr>
        <w:tab/>
      </w:r>
      <w:r w:rsidR="007A787C">
        <w:rPr>
          <w:sz w:val="24"/>
        </w:rPr>
        <w:tab/>
      </w:r>
      <w:r w:rsidR="007A787C">
        <w:rPr>
          <w:sz w:val="24"/>
        </w:rPr>
        <w:tab/>
      </w:r>
      <w:r w:rsidR="007A787C">
        <w:rPr>
          <w:sz w:val="24"/>
        </w:rPr>
        <w:tab/>
      </w:r>
      <w:r w:rsidR="007A787C">
        <w:rPr>
          <w:sz w:val="24"/>
        </w:rPr>
        <w:tab/>
      </w:r>
      <w:r w:rsidR="007A787C">
        <w:rPr>
          <w:sz w:val="24"/>
        </w:rPr>
        <w:tab/>
      </w:r>
      <w:r w:rsidR="007A787C">
        <w:rPr>
          <w:sz w:val="24"/>
        </w:rPr>
        <w:tab/>
      </w:r>
      <w:r w:rsidR="007A787C">
        <w:rPr>
          <w:sz w:val="24"/>
        </w:rPr>
        <w:tab/>
      </w:r>
      <w:r w:rsidR="007A787C">
        <w:rPr>
          <w:sz w:val="24"/>
        </w:rPr>
        <w:tab/>
      </w:r>
      <w:r w:rsidR="007A787C">
        <w:rPr>
          <w:sz w:val="24"/>
        </w:rPr>
        <w:tab/>
        <w:t>(10 Marks)</w:t>
      </w:r>
    </w:p>
    <w:p w:rsidR="00733284" w:rsidRDefault="00733284" w:rsidP="00733284">
      <w:pPr>
        <w:pStyle w:val="Question"/>
        <w:spacing w:line="360" w:lineRule="auto"/>
        <w:ind w:left="270" w:firstLine="0"/>
        <w:rPr>
          <w:sz w:val="24"/>
        </w:rPr>
      </w:pPr>
    </w:p>
    <w:p w:rsidR="00733284" w:rsidRDefault="00733284" w:rsidP="00733284">
      <w:pPr>
        <w:pStyle w:val="Question"/>
        <w:spacing w:line="360" w:lineRule="auto"/>
        <w:ind w:left="270" w:firstLine="0"/>
        <w:rPr>
          <w:sz w:val="24"/>
        </w:rPr>
      </w:pPr>
    </w:p>
    <w:p w:rsidR="00733284" w:rsidRDefault="00733284" w:rsidP="00733284">
      <w:pPr>
        <w:pStyle w:val="Question"/>
        <w:spacing w:line="360" w:lineRule="auto"/>
        <w:ind w:left="270" w:firstLine="0"/>
        <w:rPr>
          <w:sz w:val="24"/>
        </w:rPr>
      </w:pPr>
    </w:p>
    <w:p w:rsidR="007A787C" w:rsidRDefault="007A787C" w:rsidP="00811307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any three (3) implied terms of a hire purchase agreement </w:t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1A289D" w:rsidRDefault="007A787C" w:rsidP="00811307">
      <w:pPr>
        <w:pStyle w:val="Question"/>
        <w:numPr>
          <w:ilvl w:val="0"/>
          <w:numId w:val="6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In relation to the law governing insurance, explain any two (2) basic principles of insurance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  <w:r w:rsidR="006E4ED0" w:rsidRPr="007D697A">
        <w:rPr>
          <w:sz w:val="24"/>
        </w:rPr>
        <w:t xml:space="preserve"> </w:t>
      </w:r>
    </w:p>
    <w:sectPr w:rsidR="001A289D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2F0" w:rsidRDefault="007202F0" w:rsidP="00AF76B0">
      <w:pPr>
        <w:spacing w:after="0" w:line="240" w:lineRule="auto"/>
      </w:pPr>
      <w:r>
        <w:separator/>
      </w:r>
    </w:p>
  </w:endnote>
  <w:endnote w:type="continuationSeparator" w:id="1">
    <w:p w:rsidR="007202F0" w:rsidRDefault="007202F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615993" w:rsidRPr="00615993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2F0" w:rsidRDefault="007202F0" w:rsidP="00AF76B0">
      <w:pPr>
        <w:spacing w:after="0" w:line="240" w:lineRule="auto"/>
      </w:pPr>
      <w:r>
        <w:separator/>
      </w:r>
    </w:p>
  </w:footnote>
  <w:footnote w:type="continuationSeparator" w:id="1">
    <w:p w:rsidR="007202F0" w:rsidRDefault="007202F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A0234"/>
    <w:multiLevelType w:val="hybridMultilevel"/>
    <w:tmpl w:val="59FA5DAC"/>
    <w:lvl w:ilvl="0" w:tplc="FB06D70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CF11CB"/>
    <w:multiLevelType w:val="hybridMultilevel"/>
    <w:tmpl w:val="F56CD456"/>
    <w:lvl w:ilvl="0" w:tplc="869C900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5202D"/>
    <w:multiLevelType w:val="hybridMultilevel"/>
    <w:tmpl w:val="A45043A6"/>
    <w:lvl w:ilvl="0" w:tplc="BC70BA1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C7CE2"/>
    <w:multiLevelType w:val="hybridMultilevel"/>
    <w:tmpl w:val="74D80DFC"/>
    <w:lvl w:ilvl="0" w:tplc="869C9008">
      <w:start w:val="1"/>
      <w:numFmt w:val="lowerRoman"/>
      <w:lvlText w:val="(%1)"/>
      <w:lvlJc w:val="left"/>
      <w:pPr>
        <w:ind w:left="10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2BEB"/>
    <w:rsid w:val="00043140"/>
    <w:rsid w:val="000436EF"/>
    <w:rsid w:val="00043C29"/>
    <w:rsid w:val="00043CD2"/>
    <w:rsid w:val="00044317"/>
    <w:rsid w:val="0004443E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603E1"/>
    <w:rsid w:val="000625F8"/>
    <w:rsid w:val="00062BA6"/>
    <w:rsid w:val="00062C4E"/>
    <w:rsid w:val="0006389C"/>
    <w:rsid w:val="00064919"/>
    <w:rsid w:val="00065504"/>
    <w:rsid w:val="00075476"/>
    <w:rsid w:val="00075B63"/>
    <w:rsid w:val="0007693A"/>
    <w:rsid w:val="000778B2"/>
    <w:rsid w:val="000808A5"/>
    <w:rsid w:val="00081915"/>
    <w:rsid w:val="00081AF8"/>
    <w:rsid w:val="00082832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6144"/>
    <w:rsid w:val="00097FE2"/>
    <w:rsid w:val="000A05DA"/>
    <w:rsid w:val="000A0FF3"/>
    <w:rsid w:val="000A20DE"/>
    <w:rsid w:val="000A2BB7"/>
    <w:rsid w:val="000A7F22"/>
    <w:rsid w:val="000B05C7"/>
    <w:rsid w:val="000B201E"/>
    <w:rsid w:val="000B32FB"/>
    <w:rsid w:val="000C1741"/>
    <w:rsid w:val="000C2C49"/>
    <w:rsid w:val="000C3D9C"/>
    <w:rsid w:val="000D122E"/>
    <w:rsid w:val="000D199C"/>
    <w:rsid w:val="000D2457"/>
    <w:rsid w:val="000D29C2"/>
    <w:rsid w:val="000D7492"/>
    <w:rsid w:val="000E1D51"/>
    <w:rsid w:val="000E2BB0"/>
    <w:rsid w:val="000E3C90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22C86"/>
    <w:rsid w:val="0012466C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618A"/>
    <w:rsid w:val="00146767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90310"/>
    <w:rsid w:val="00195A72"/>
    <w:rsid w:val="001A09C0"/>
    <w:rsid w:val="001A13E7"/>
    <w:rsid w:val="001A289D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B23"/>
    <w:rsid w:val="001E2B15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72DA"/>
    <w:rsid w:val="0020287C"/>
    <w:rsid w:val="0020289E"/>
    <w:rsid w:val="00204B78"/>
    <w:rsid w:val="00210A87"/>
    <w:rsid w:val="00210CF1"/>
    <w:rsid w:val="00212FA6"/>
    <w:rsid w:val="00213676"/>
    <w:rsid w:val="0021399F"/>
    <w:rsid w:val="00214520"/>
    <w:rsid w:val="00214810"/>
    <w:rsid w:val="00221C72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0E1E"/>
    <w:rsid w:val="00231E46"/>
    <w:rsid w:val="002328C0"/>
    <w:rsid w:val="00233DDD"/>
    <w:rsid w:val="002346D3"/>
    <w:rsid w:val="00235EFE"/>
    <w:rsid w:val="00240AC1"/>
    <w:rsid w:val="00244B90"/>
    <w:rsid w:val="00245AA2"/>
    <w:rsid w:val="002472F4"/>
    <w:rsid w:val="00254408"/>
    <w:rsid w:val="002545E2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12C6"/>
    <w:rsid w:val="00272F67"/>
    <w:rsid w:val="0027359C"/>
    <w:rsid w:val="0027401F"/>
    <w:rsid w:val="002742AF"/>
    <w:rsid w:val="00275E78"/>
    <w:rsid w:val="002760B6"/>
    <w:rsid w:val="002807C8"/>
    <w:rsid w:val="00281663"/>
    <w:rsid w:val="00281F20"/>
    <w:rsid w:val="0028371A"/>
    <w:rsid w:val="00284B3A"/>
    <w:rsid w:val="002910E7"/>
    <w:rsid w:val="00291402"/>
    <w:rsid w:val="002935BE"/>
    <w:rsid w:val="00294E02"/>
    <w:rsid w:val="00296204"/>
    <w:rsid w:val="00297539"/>
    <w:rsid w:val="002A11F6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463AE"/>
    <w:rsid w:val="00350193"/>
    <w:rsid w:val="003501A3"/>
    <w:rsid w:val="00353891"/>
    <w:rsid w:val="00354CE0"/>
    <w:rsid w:val="00354FBC"/>
    <w:rsid w:val="003562D4"/>
    <w:rsid w:val="00356713"/>
    <w:rsid w:val="003611BA"/>
    <w:rsid w:val="00367672"/>
    <w:rsid w:val="00367A3A"/>
    <w:rsid w:val="00372C47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D13B0"/>
    <w:rsid w:val="003D22D5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F02D8"/>
    <w:rsid w:val="003F1BF5"/>
    <w:rsid w:val="003F5550"/>
    <w:rsid w:val="003F5F44"/>
    <w:rsid w:val="003F6102"/>
    <w:rsid w:val="004047DA"/>
    <w:rsid w:val="0040482C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9FB"/>
    <w:rsid w:val="004517A8"/>
    <w:rsid w:val="00453C35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42A0"/>
    <w:rsid w:val="004746DD"/>
    <w:rsid w:val="00475882"/>
    <w:rsid w:val="0048075A"/>
    <w:rsid w:val="00481B54"/>
    <w:rsid w:val="004823D8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3B42"/>
    <w:rsid w:val="004A44F1"/>
    <w:rsid w:val="004A62D6"/>
    <w:rsid w:val="004A6599"/>
    <w:rsid w:val="004B41E3"/>
    <w:rsid w:val="004B5CC9"/>
    <w:rsid w:val="004B6765"/>
    <w:rsid w:val="004B6B8B"/>
    <w:rsid w:val="004B6E35"/>
    <w:rsid w:val="004B79C2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6F82"/>
    <w:rsid w:val="00567148"/>
    <w:rsid w:val="0057128E"/>
    <w:rsid w:val="00572DBF"/>
    <w:rsid w:val="005739B2"/>
    <w:rsid w:val="00575B0C"/>
    <w:rsid w:val="00581E32"/>
    <w:rsid w:val="00582F7D"/>
    <w:rsid w:val="00587702"/>
    <w:rsid w:val="005910C0"/>
    <w:rsid w:val="00591CEB"/>
    <w:rsid w:val="00593768"/>
    <w:rsid w:val="00594504"/>
    <w:rsid w:val="005948B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5664"/>
    <w:rsid w:val="005F5EE0"/>
    <w:rsid w:val="005F7B1C"/>
    <w:rsid w:val="0060022E"/>
    <w:rsid w:val="00600F5D"/>
    <w:rsid w:val="006014CA"/>
    <w:rsid w:val="00602E2C"/>
    <w:rsid w:val="0060749A"/>
    <w:rsid w:val="00611890"/>
    <w:rsid w:val="006145F9"/>
    <w:rsid w:val="00615993"/>
    <w:rsid w:val="00616DAB"/>
    <w:rsid w:val="00617AFC"/>
    <w:rsid w:val="0062083B"/>
    <w:rsid w:val="00621DB6"/>
    <w:rsid w:val="00622AA7"/>
    <w:rsid w:val="006233E7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41FCE"/>
    <w:rsid w:val="00643495"/>
    <w:rsid w:val="00644721"/>
    <w:rsid w:val="00644A00"/>
    <w:rsid w:val="0065303C"/>
    <w:rsid w:val="006538CB"/>
    <w:rsid w:val="00655849"/>
    <w:rsid w:val="006564C6"/>
    <w:rsid w:val="00656644"/>
    <w:rsid w:val="00656844"/>
    <w:rsid w:val="00656EEB"/>
    <w:rsid w:val="006577E4"/>
    <w:rsid w:val="00660586"/>
    <w:rsid w:val="00661797"/>
    <w:rsid w:val="00664EC2"/>
    <w:rsid w:val="00665588"/>
    <w:rsid w:val="0066564A"/>
    <w:rsid w:val="00665D05"/>
    <w:rsid w:val="00666EC3"/>
    <w:rsid w:val="00672814"/>
    <w:rsid w:val="00673966"/>
    <w:rsid w:val="00676DAB"/>
    <w:rsid w:val="00680148"/>
    <w:rsid w:val="00681B0B"/>
    <w:rsid w:val="0068446D"/>
    <w:rsid w:val="00686BDD"/>
    <w:rsid w:val="00691F64"/>
    <w:rsid w:val="00693DDF"/>
    <w:rsid w:val="00694563"/>
    <w:rsid w:val="00695061"/>
    <w:rsid w:val="00696505"/>
    <w:rsid w:val="00697C01"/>
    <w:rsid w:val="006A0953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6190"/>
    <w:rsid w:val="006B73B8"/>
    <w:rsid w:val="006C0172"/>
    <w:rsid w:val="006C0290"/>
    <w:rsid w:val="006C1085"/>
    <w:rsid w:val="006C3129"/>
    <w:rsid w:val="006C315E"/>
    <w:rsid w:val="006C4162"/>
    <w:rsid w:val="006D1BCC"/>
    <w:rsid w:val="006D27F1"/>
    <w:rsid w:val="006D466B"/>
    <w:rsid w:val="006D522B"/>
    <w:rsid w:val="006E0F8A"/>
    <w:rsid w:val="006E1A90"/>
    <w:rsid w:val="006E1C33"/>
    <w:rsid w:val="006E2FA2"/>
    <w:rsid w:val="006E3697"/>
    <w:rsid w:val="006E3E11"/>
    <w:rsid w:val="006E4ED0"/>
    <w:rsid w:val="006E6B55"/>
    <w:rsid w:val="006F0FB6"/>
    <w:rsid w:val="006F10E2"/>
    <w:rsid w:val="006F135B"/>
    <w:rsid w:val="006F261E"/>
    <w:rsid w:val="006F31EC"/>
    <w:rsid w:val="006F3E63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10DF5"/>
    <w:rsid w:val="0071252F"/>
    <w:rsid w:val="00713493"/>
    <w:rsid w:val="00713ED0"/>
    <w:rsid w:val="00714D5B"/>
    <w:rsid w:val="00717562"/>
    <w:rsid w:val="00717659"/>
    <w:rsid w:val="00717B23"/>
    <w:rsid w:val="00720070"/>
    <w:rsid w:val="007202F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3284"/>
    <w:rsid w:val="00735464"/>
    <w:rsid w:val="00735BA8"/>
    <w:rsid w:val="00737C06"/>
    <w:rsid w:val="00741F65"/>
    <w:rsid w:val="00742026"/>
    <w:rsid w:val="00745ECE"/>
    <w:rsid w:val="007475B1"/>
    <w:rsid w:val="007504A9"/>
    <w:rsid w:val="0075797C"/>
    <w:rsid w:val="0076131C"/>
    <w:rsid w:val="00762599"/>
    <w:rsid w:val="00762AB0"/>
    <w:rsid w:val="00763574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A7"/>
    <w:rsid w:val="007828B8"/>
    <w:rsid w:val="007852B5"/>
    <w:rsid w:val="00785644"/>
    <w:rsid w:val="0078775E"/>
    <w:rsid w:val="007878FB"/>
    <w:rsid w:val="00791D9E"/>
    <w:rsid w:val="00793527"/>
    <w:rsid w:val="00793DF9"/>
    <w:rsid w:val="00794848"/>
    <w:rsid w:val="00795C16"/>
    <w:rsid w:val="007A1FA9"/>
    <w:rsid w:val="007A2499"/>
    <w:rsid w:val="007A50A4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7399"/>
    <w:rsid w:val="007F186A"/>
    <w:rsid w:val="007F2A4F"/>
    <w:rsid w:val="007F5C0B"/>
    <w:rsid w:val="0080394E"/>
    <w:rsid w:val="00803E6B"/>
    <w:rsid w:val="00803FA6"/>
    <w:rsid w:val="008051B1"/>
    <w:rsid w:val="00806003"/>
    <w:rsid w:val="00811307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A3A"/>
    <w:rsid w:val="008327E7"/>
    <w:rsid w:val="008353C8"/>
    <w:rsid w:val="00836661"/>
    <w:rsid w:val="00842FDD"/>
    <w:rsid w:val="008447D8"/>
    <w:rsid w:val="0084786B"/>
    <w:rsid w:val="008500F9"/>
    <w:rsid w:val="00852D1C"/>
    <w:rsid w:val="00854E17"/>
    <w:rsid w:val="00855961"/>
    <w:rsid w:val="008566DB"/>
    <w:rsid w:val="00856AD6"/>
    <w:rsid w:val="00856AEA"/>
    <w:rsid w:val="00857447"/>
    <w:rsid w:val="00857CE3"/>
    <w:rsid w:val="00857EC1"/>
    <w:rsid w:val="008600FA"/>
    <w:rsid w:val="008604A0"/>
    <w:rsid w:val="0086068D"/>
    <w:rsid w:val="00861418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F2D"/>
    <w:rsid w:val="008A51E2"/>
    <w:rsid w:val="008A5435"/>
    <w:rsid w:val="008A6BE5"/>
    <w:rsid w:val="008A6F8F"/>
    <w:rsid w:val="008A7319"/>
    <w:rsid w:val="008A7706"/>
    <w:rsid w:val="008B0FD8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620D"/>
    <w:rsid w:val="008F164F"/>
    <w:rsid w:val="008F1E11"/>
    <w:rsid w:val="008F2367"/>
    <w:rsid w:val="008F3024"/>
    <w:rsid w:val="008F3F06"/>
    <w:rsid w:val="008F58C1"/>
    <w:rsid w:val="008F6250"/>
    <w:rsid w:val="00900B46"/>
    <w:rsid w:val="00903136"/>
    <w:rsid w:val="009057FC"/>
    <w:rsid w:val="00905F21"/>
    <w:rsid w:val="009070B8"/>
    <w:rsid w:val="0091195F"/>
    <w:rsid w:val="00913D7B"/>
    <w:rsid w:val="00914430"/>
    <w:rsid w:val="00914654"/>
    <w:rsid w:val="0091654E"/>
    <w:rsid w:val="00916A98"/>
    <w:rsid w:val="00916AE6"/>
    <w:rsid w:val="009215FF"/>
    <w:rsid w:val="009229C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FCD"/>
    <w:rsid w:val="00A01508"/>
    <w:rsid w:val="00A0404B"/>
    <w:rsid w:val="00A07EB6"/>
    <w:rsid w:val="00A10211"/>
    <w:rsid w:val="00A10228"/>
    <w:rsid w:val="00A104C6"/>
    <w:rsid w:val="00A12863"/>
    <w:rsid w:val="00A143A6"/>
    <w:rsid w:val="00A200AB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6E86"/>
    <w:rsid w:val="00A54805"/>
    <w:rsid w:val="00A54A0A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DEF"/>
    <w:rsid w:val="00B143C3"/>
    <w:rsid w:val="00B15271"/>
    <w:rsid w:val="00B15CCA"/>
    <w:rsid w:val="00B16471"/>
    <w:rsid w:val="00B202F6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6209"/>
    <w:rsid w:val="00B4088E"/>
    <w:rsid w:val="00B41BB9"/>
    <w:rsid w:val="00B41CCC"/>
    <w:rsid w:val="00B42107"/>
    <w:rsid w:val="00B4238B"/>
    <w:rsid w:val="00B4305A"/>
    <w:rsid w:val="00B4517E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FF"/>
    <w:rsid w:val="00BB5A5B"/>
    <w:rsid w:val="00BB6E80"/>
    <w:rsid w:val="00BC2BD4"/>
    <w:rsid w:val="00BC3970"/>
    <w:rsid w:val="00BC5404"/>
    <w:rsid w:val="00BC6259"/>
    <w:rsid w:val="00BC7CD9"/>
    <w:rsid w:val="00BD2377"/>
    <w:rsid w:val="00BD34D8"/>
    <w:rsid w:val="00BD3B13"/>
    <w:rsid w:val="00BD7D57"/>
    <w:rsid w:val="00BE08BE"/>
    <w:rsid w:val="00BE3865"/>
    <w:rsid w:val="00BE43D1"/>
    <w:rsid w:val="00BE44F5"/>
    <w:rsid w:val="00BE5222"/>
    <w:rsid w:val="00BE6268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4F4C"/>
    <w:rsid w:val="00C167D1"/>
    <w:rsid w:val="00C16ADF"/>
    <w:rsid w:val="00C20854"/>
    <w:rsid w:val="00C21167"/>
    <w:rsid w:val="00C22B6F"/>
    <w:rsid w:val="00C261AD"/>
    <w:rsid w:val="00C27A84"/>
    <w:rsid w:val="00C27EA6"/>
    <w:rsid w:val="00C314C2"/>
    <w:rsid w:val="00C32A1E"/>
    <w:rsid w:val="00C36E44"/>
    <w:rsid w:val="00C37455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452A"/>
    <w:rsid w:val="00C965E7"/>
    <w:rsid w:val="00CA30AE"/>
    <w:rsid w:val="00CA3DAC"/>
    <w:rsid w:val="00CA6273"/>
    <w:rsid w:val="00CA6D1C"/>
    <w:rsid w:val="00CA7E99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5504"/>
    <w:rsid w:val="00D27190"/>
    <w:rsid w:val="00D2731F"/>
    <w:rsid w:val="00D302E1"/>
    <w:rsid w:val="00D311E2"/>
    <w:rsid w:val="00D31358"/>
    <w:rsid w:val="00D34482"/>
    <w:rsid w:val="00D3770A"/>
    <w:rsid w:val="00D41A6D"/>
    <w:rsid w:val="00D436C9"/>
    <w:rsid w:val="00D43D36"/>
    <w:rsid w:val="00D443C9"/>
    <w:rsid w:val="00D445B5"/>
    <w:rsid w:val="00D459A5"/>
    <w:rsid w:val="00D46126"/>
    <w:rsid w:val="00D47507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6959"/>
    <w:rsid w:val="00D86D7D"/>
    <w:rsid w:val="00D90221"/>
    <w:rsid w:val="00D92A60"/>
    <w:rsid w:val="00D92D61"/>
    <w:rsid w:val="00D92E47"/>
    <w:rsid w:val="00D9328F"/>
    <w:rsid w:val="00D96B0D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3183"/>
    <w:rsid w:val="00DC35D9"/>
    <w:rsid w:val="00DC35F5"/>
    <w:rsid w:val="00DC3F52"/>
    <w:rsid w:val="00DC42ED"/>
    <w:rsid w:val="00DC4591"/>
    <w:rsid w:val="00DC4C2B"/>
    <w:rsid w:val="00DC5C7C"/>
    <w:rsid w:val="00DD0B67"/>
    <w:rsid w:val="00DD0F38"/>
    <w:rsid w:val="00DD12AB"/>
    <w:rsid w:val="00DD1E0A"/>
    <w:rsid w:val="00DD2F1F"/>
    <w:rsid w:val="00DD32E3"/>
    <w:rsid w:val="00DD5454"/>
    <w:rsid w:val="00DD7623"/>
    <w:rsid w:val="00DD7923"/>
    <w:rsid w:val="00DE0D4F"/>
    <w:rsid w:val="00DE3584"/>
    <w:rsid w:val="00DE4D1F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67E4"/>
    <w:rsid w:val="00E06D41"/>
    <w:rsid w:val="00E114B1"/>
    <w:rsid w:val="00E11A42"/>
    <w:rsid w:val="00E13B1D"/>
    <w:rsid w:val="00E14DCC"/>
    <w:rsid w:val="00E162C9"/>
    <w:rsid w:val="00E211E0"/>
    <w:rsid w:val="00E22A08"/>
    <w:rsid w:val="00E27462"/>
    <w:rsid w:val="00E30B3E"/>
    <w:rsid w:val="00E31E21"/>
    <w:rsid w:val="00E32FA6"/>
    <w:rsid w:val="00E35B7B"/>
    <w:rsid w:val="00E37EDD"/>
    <w:rsid w:val="00E41944"/>
    <w:rsid w:val="00E41BAD"/>
    <w:rsid w:val="00E435BE"/>
    <w:rsid w:val="00E451C3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4BDF"/>
    <w:rsid w:val="00E7516E"/>
    <w:rsid w:val="00E775F6"/>
    <w:rsid w:val="00E77CCC"/>
    <w:rsid w:val="00E806F5"/>
    <w:rsid w:val="00E857D2"/>
    <w:rsid w:val="00E86CA5"/>
    <w:rsid w:val="00E92B62"/>
    <w:rsid w:val="00E92BDF"/>
    <w:rsid w:val="00E93897"/>
    <w:rsid w:val="00E9491E"/>
    <w:rsid w:val="00E9574D"/>
    <w:rsid w:val="00E95A8B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F1ECD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3462"/>
    <w:rsid w:val="00F57E18"/>
    <w:rsid w:val="00F606C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82E91"/>
    <w:rsid w:val="00F83D13"/>
    <w:rsid w:val="00F83E5E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A3891"/>
    <w:rsid w:val="00FA43A0"/>
    <w:rsid w:val="00FB058B"/>
    <w:rsid w:val="00FB1285"/>
    <w:rsid w:val="00FB353F"/>
    <w:rsid w:val="00FB3719"/>
    <w:rsid w:val="00FB4943"/>
    <w:rsid w:val="00FB5F71"/>
    <w:rsid w:val="00FB6218"/>
    <w:rsid w:val="00FB6376"/>
    <w:rsid w:val="00FC08EC"/>
    <w:rsid w:val="00FC1B96"/>
    <w:rsid w:val="00FC20DC"/>
    <w:rsid w:val="00FC256B"/>
    <w:rsid w:val="00FD0D2D"/>
    <w:rsid w:val="00FD1118"/>
    <w:rsid w:val="00FD5D0B"/>
    <w:rsid w:val="00FD61D2"/>
    <w:rsid w:val="00FE2101"/>
    <w:rsid w:val="00FE2484"/>
    <w:rsid w:val="00FE36AE"/>
    <w:rsid w:val="00FE4181"/>
    <w:rsid w:val="00FE625E"/>
    <w:rsid w:val="00FE7CB0"/>
    <w:rsid w:val="00FF130F"/>
    <w:rsid w:val="00FF16C5"/>
    <w:rsid w:val="00FF50D1"/>
    <w:rsid w:val="00FF51BC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1FB8-4A2D-465B-A272-404B09A3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27</cp:revision>
  <cp:lastPrinted>2015-08-17T05:12:00Z</cp:lastPrinted>
  <dcterms:created xsi:type="dcterms:W3CDTF">2015-07-27T08:48:00Z</dcterms:created>
  <dcterms:modified xsi:type="dcterms:W3CDTF">2015-08-17T06:02:00Z</dcterms:modified>
</cp:coreProperties>
</file>