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69613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696131" w:rsidP="003C2260">
      <w:pPr>
        <w:jc w:val="center"/>
        <w:rPr>
          <w:rFonts w:ascii="Maiandra GD" w:hAnsi="Maiandra GD"/>
          <w:b/>
        </w:rPr>
      </w:pPr>
      <w:r w:rsidRPr="0069613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1A57A4" w:rsidRDefault="00A13122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>
        <w:rPr>
          <w:rFonts w:ascii="Times New Roman" w:hAnsi="Times New Roman"/>
          <w:sz w:val="24"/>
          <w:szCs w:val="24"/>
        </w:rPr>
        <w:t>COMMERCE</w:t>
      </w:r>
      <w:r w:rsidR="001A57A4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>FB 3</w:t>
      </w:r>
      <w:r w:rsidR="003D27FE">
        <w:rPr>
          <w:rFonts w:ascii="Times New Roman" w:hAnsi="Times New Roman"/>
          <w:b/>
          <w:sz w:val="24"/>
          <w:szCs w:val="24"/>
        </w:rPr>
        <w:t>314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3D27FE">
        <w:rPr>
          <w:rFonts w:ascii="Times New Roman" w:hAnsi="Times New Roman"/>
          <w:b/>
          <w:sz w:val="24"/>
          <w:szCs w:val="24"/>
        </w:rPr>
        <w:t>GENDER AND DEVELOPMENT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696131" w:rsidRPr="0069613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696131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696131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E7CF4" w:rsidRPr="003E7CF4" w:rsidRDefault="00200C2A" w:rsidP="00271F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7CF4">
        <w:rPr>
          <w:rFonts w:ascii="Times New Roman" w:hAnsi="Times New Roman"/>
          <w:sz w:val="24"/>
          <w:szCs w:val="24"/>
        </w:rPr>
        <w:t>Explain the meaning of the following terms:</w:t>
      </w:r>
    </w:p>
    <w:p w:rsidR="003E7CF4" w:rsidRPr="003E7CF4" w:rsidRDefault="003E7CF4" w:rsidP="00271FC8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sz w:val="24"/>
        </w:rPr>
        <w:t>Gender analysis</w:t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  <w:t>(5 Marks)</w:t>
      </w:r>
    </w:p>
    <w:p w:rsidR="003E7CF4" w:rsidRPr="003E7CF4" w:rsidRDefault="003E7CF4" w:rsidP="00271FC8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eastAsiaTheme="minorHAnsi" w:hAnsi="Times New Roman" w:cstheme="minorBidi"/>
          <w:sz w:val="24"/>
        </w:rPr>
        <w:t xml:space="preserve">Gender discrimination </w:t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</w:r>
      <w:r>
        <w:rPr>
          <w:rFonts w:ascii="Times New Roman" w:eastAsiaTheme="minorHAnsi" w:hAnsi="Times New Roman" w:cstheme="minorBidi"/>
          <w:sz w:val="24"/>
        </w:rPr>
        <w:tab/>
        <w:t>(5 Marks)</w:t>
      </w:r>
    </w:p>
    <w:p w:rsidR="000459F1" w:rsidRPr="003E7CF4" w:rsidRDefault="003E7CF4" w:rsidP="00271FC8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>“Gender equality is closely linked to sustainable development and it can only be achieved with the active participation of men and women in all areas of development”.  Discuss</w:t>
      </w:r>
      <w:r w:rsidR="00454F08">
        <w:rPr>
          <w:rFonts w:ascii="Times New Roman" w:hAnsi="Times New Roman"/>
          <w:sz w:val="24"/>
          <w:szCs w:val="24"/>
        </w:rPr>
        <w:t xml:space="preserve"> </w:t>
      </w:r>
    </w:p>
    <w:p w:rsidR="003E7CF4" w:rsidRPr="003E7CF4" w:rsidRDefault="003E7CF4" w:rsidP="003E7CF4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823483" w:rsidRPr="00BD0889" w:rsidRDefault="0007693A" w:rsidP="00BD0889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D0889">
        <w:rPr>
          <w:rFonts w:ascii="Times New Roman" w:hAnsi="Times New Roman"/>
          <w:b/>
          <w:sz w:val="24"/>
        </w:rPr>
        <w:t xml:space="preserve">QUESTION TWO </w:t>
      </w:r>
      <w:r w:rsidR="00A26214" w:rsidRPr="00BD0889">
        <w:rPr>
          <w:rFonts w:ascii="Times New Roman" w:hAnsi="Times New Roman"/>
          <w:b/>
          <w:sz w:val="24"/>
        </w:rPr>
        <w:t>(</w:t>
      </w:r>
      <w:r w:rsidR="00B07F8D" w:rsidRPr="00BD0889">
        <w:rPr>
          <w:rFonts w:ascii="Times New Roman" w:hAnsi="Times New Roman"/>
          <w:b/>
          <w:sz w:val="24"/>
        </w:rPr>
        <w:t>2</w:t>
      </w:r>
      <w:r w:rsidR="000001D7" w:rsidRPr="00BD0889">
        <w:rPr>
          <w:rFonts w:ascii="Times New Roman" w:hAnsi="Times New Roman"/>
          <w:b/>
          <w:sz w:val="24"/>
        </w:rPr>
        <w:t>0</w:t>
      </w:r>
      <w:r w:rsidR="00587702" w:rsidRPr="00BD0889">
        <w:rPr>
          <w:rFonts w:ascii="Times New Roman" w:hAnsi="Times New Roman"/>
          <w:b/>
          <w:sz w:val="24"/>
        </w:rPr>
        <w:t xml:space="preserve"> MARKS)</w:t>
      </w:r>
    </w:p>
    <w:p w:rsidR="00374CAD" w:rsidRDefault="00E958B9" w:rsidP="00E958B9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 xml:space="preserve">Critically discuss fine challenges faced in addressing the issue of HIV/AIDS and GBV (Gender Based Violence) using appropriate examples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</w:p>
    <w:p w:rsidR="00374CAD" w:rsidRDefault="00374CAD" w:rsidP="00374CA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E47801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E47801" w:rsidRDefault="00E47801" w:rsidP="00D73C4F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Discuss the role of the following agencies in the socialization process from childhood to adulthood using appropriate examples:</w:t>
      </w:r>
    </w:p>
    <w:p w:rsidR="00F52FBA" w:rsidRDefault="00E47801" w:rsidP="00271FC8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The family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E47801" w:rsidRDefault="00E47801" w:rsidP="00271FC8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The school</w:t>
      </w:r>
      <w:r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</w:r>
      <w:r w:rsidR="007958B2">
        <w:rPr>
          <w:sz w:val="24"/>
        </w:rPr>
        <w:tab/>
        <w:t>(5 Marks)</w:t>
      </w:r>
    </w:p>
    <w:p w:rsidR="007958B2" w:rsidRDefault="007958B2" w:rsidP="00271FC8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lastRenderedPageBreak/>
        <w:t xml:space="preserve">The media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958B2" w:rsidRDefault="007958B2" w:rsidP="00271FC8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The peer group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958B2" w:rsidRDefault="007958B2" w:rsidP="007958B2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7D545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E80705" w:rsidRDefault="000D4179" w:rsidP="00271FC8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Write short explanatory notes on the following gender and development concepts</w:t>
      </w:r>
      <w:r w:rsidR="008072C5">
        <w:rPr>
          <w:sz w:val="24"/>
        </w:rPr>
        <w:t>:</w:t>
      </w:r>
    </w:p>
    <w:p w:rsidR="008072C5" w:rsidRDefault="00A15455" w:rsidP="00271FC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WID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A15455" w:rsidRDefault="00090048" w:rsidP="00271FC8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>G</w:t>
      </w:r>
      <w:r w:rsidR="00A15455">
        <w:rPr>
          <w:sz w:val="24"/>
        </w:rPr>
        <w:t>AD</w:t>
      </w:r>
      <w:r w:rsidR="00A15455">
        <w:rPr>
          <w:sz w:val="24"/>
        </w:rPr>
        <w:tab/>
      </w:r>
      <w:r w:rsidR="00A15455">
        <w:rPr>
          <w:sz w:val="24"/>
        </w:rPr>
        <w:tab/>
      </w:r>
      <w:r w:rsidR="00A15455">
        <w:rPr>
          <w:sz w:val="24"/>
        </w:rPr>
        <w:tab/>
      </w:r>
      <w:r w:rsidR="00A15455">
        <w:rPr>
          <w:sz w:val="24"/>
        </w:rPr>
        <w:tab/>
      </w:r>
      <w:r w:rsidR="00A15455">
        <w:rPr>
          <w:sz w:val="24"/>
        </w:rPr>
        <w:tab/>
      </w:r>
      <w:r w:rsidR="00A15455">
        <w:rPr>
          <w:sz w:val="24"/>
        </w:rPr>
        <w:tab/>
      </w:r>
      <w:r w:rsidR="00A15455">
        <w:rPr>
          <w:sz w:val="24"/>
        </w:rPr>
        <w:tab/>
      </w:r>
      <w:r w:rsidR="00A15455">
        <w:rPr>
          <w:sz w:val="24"/>
        </w:rPr>
        <w:tab/>
      </w:r>
      <w:r w:rsidR="00A15455">
        <w:rPr>
          <w:sz w:val="24"/>
        </w:rPr>
        <w:tab/>
        <w:t>(4 Marks)</w:t>
      </w:r>
    </w:p>
    <w:p w:rsidR="000D4179" w:rsidRDefault="000D4179" w:rsidP="00271FC8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Critically discuss four reasons for the failure of Women In Development (WID) model of gender and development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A15455" w:rsidRPr="005B7EB1" w:rsidRDefault="00A15455" w:rsidP="00A15455">
      <w:pPr>
        <w:pStyle w:val="Question"/>
        <w:spacing w:line="360" w:lineRule="auto"/>
        <w:ind w:left="270" w:firstLine="0"/>
        <w:rPr>
          <w:sz w:val="24"/>
        </w:rPr>
      </w:pP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C93BD9" w:rsidRDefault="00A15455" w:rsidP="00A15455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Critically discuss four strategies of education empowerment for the girl child within the context of “TUSEME” model of education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  <w:r w:rsidR="00763E7D">
        <w:rPr>
          <w:sz w:val="24"/>
        </w:rPr>
        <w:t xml:space="preserve"> </w:t>
      </w:r>
    </w:p>
    <w:sectPr w:rsidR="00C93BD9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C3C" w:rsidRDefault="00F92C3C" w:rsidP="00AF76B0">
      <w:pPr>
        <w:spacing w:after="0" w:line="240" w:lineRule="auto"/>
      </w:pPr>
      <w:r>
        <w:separator/>
      </w:r>
    </w:p>
  </w:endnote>
  <w:endnote w:type="continuationSeparator" w:id="1">
    <w:p w:rsidR="00F92C3C" w:rsidRDefault="00F92C3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90048" w:rsidRPr="00090048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C3C" w:rsidRDefault="00F92C3C" w:rsidP="00AF76B0">
      <w:pPr>
        <w:spacing w:after="0" w:line="240" w:lineRule="auto"/>
      </w:pPr>
      <w:r>
        <w:separator/>
      </w:r>
    </w:p>
  </w:footnote>
  <w:footnote w:type="continuationSeparator" w:id="1">
    <w:p w:rsidR="00F92C3C" w:rsidRDefault="00F92C3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02D15"/>
    <w:multiLevelType w:val="hybridMultilevel"/>
    <w:tmpl w:val="5DECC5B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D66A4"/>
    <w:multiLevelType w:val="hybridMultilevel"/>
    <w:tmpl w:val="30965330"/>
    <w:lvl w:ilvl="0" w:tplc="B25E4D68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048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C49"/>
    <w:rsid w:val="000C3D9C"/>
    <w:rsid w:val="000C747F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0C2A"/>
    <w:rsid w:val="0020287C"/>
    <w:rsid w:val="0020289E"/>
    <w:rsid w:val="00204B78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DDD"/>
    <w:rsid w:val="002346D3"/>
    <w:rsid w:val="00235EFE"/>
    <w:rsid w:val="00240AC1"/>
    <w:rsid w:val="00240CB8"/>
    <w:rsid w:val="00244B90"/>
    <w:rsid w:val="00245AA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1FC8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D13B0"/>
    <w:rsid w:val="003D22D5"/>
    <w:rsid w:val="003D27FE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131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6190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6209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D6C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BDF"/>
    <w:rsid w:val="00D41A6D"/>
    <w:rsid w:val="00D436C9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1ED"/>
    <w:rsid w:val="00F876E7"/>
    <w:rsid w:val="00F900B6"/>
    <w:rsid w:val="00F91F76"/>
    <w:rsid w:val="00F9277B"/>
    <w:rsid w:val="00F92C3C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2101"/>
    <w:rsid w:val="00FE2484"/>
    <w:rsid w:val="00FE36AE"/>
    <w:rsid w:val="00FE4181"/>
    <w:rsid w:val="00FE625E"/>
    <w:rsid w:val="00FE7CB0"/>
    <w:rsid w:val="00FF130F"/>
    <w:rsid w:val="00FF16C5"/>
    <w:rsid w:val="00FF1F21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26</cp:revision>
  <cp:lastPrinted>2015-07-27T12:21:00Z</cp:lastPrinted>
  <dcterms:created xsi:type="dcterms:W3CDTF">2015-07-27T12:22:00Z</dcterms:created>
  <dcterms:modified xsi:type="dcterms:W3CDTF">2015-08-04T08:51:00Z</dcterms:modified>
</cp:coreProperties>
</file>