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9A" w:rsidRPr="00FE2C4A" w:rsidRDefault="00FF309A" w:rsidP="00FF309A">
      <w:pPr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7254C9CB" wp14:editId="39CE5ED1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09A" w:rsidRPr="00FE2C4A" w:rsidRDefault="00FF309A" w:rsidP="00FF309A">
      <w:pPr>
        <w:rPr>
          <w:rFonts w:ascii="Cambria" w:hAnsi="Cambria"/>
        </w:rPr>
      </w:pPr>
    </w:p>
    <w:p w:rsidR="00FF309A" w:rsidRPr="00FE2C4A" w:rsidRDefault="00FF309A" w:rsidP="00FF309A">
      <w:pPr>
        <w:rPr>
          <w:rFonts w:ascii="Cambria" w:hAnsi="Cambria"/>
          <w:sz w:val="72"/>
          <w:szCs w:val="72"/>
        </w:rPr>
      </w:pPr>
    </w:p>
    <w:p w:rsidR="00FF309A" w:rsidRPr="000C5BA1" w:rsidRDefault="00FF309A" w:rsidP="00FF309A">
      <w:pPr>
        <w:jc w:val="center"/>
        <w:rPr>
          <w:rFonts w:ascii="Britannic Bold" w:hAnsi="Britannic Bold"/>
          <w:b/>
          <w:sz w:val="72"/>
          <w:szCs w:val="72"/>
        </w:rPr>
      </w:pPr>
      <w:r w:rsidRPr="000C5BA1">
        <w:rPr>
          <w:rFonts w:ascii="Britannic Bold" w:hAnsi="Britannic Bold"/>
          <w:b/>
          <w:sz w:val="72"/>
          <w:szCs w:val="72"/>
        </w:rPr>
        <w:t>MAASAI MARA UNIVERSITY</w:t>
      </w:r>
    </w:p>
    <w:p w:rsidR="00FF309A" w:rsidRPr="00FE2C4A" w:rsidRDefault="00FF309A" w:rsidP="00FF309A">
      <w:pPr>
        <w:jc w:val="center"/>
        <w:rPr>
          <w:rFonts w:ascii="Cambria" w:hAnsi="Cambria" w:cs="Tahoma"/>
          <w:b/>
          <w:sz w:val="44"/>
          <w:szCs w:val="44"/>
        </w:rPr>
      </w:pPr>
      <w:bookmarkStart w:id="0" w:name="_GoBack"/>
      <w:bookmarkEnd w:id="0"/>
      <w:r w:rsidRPr="00FE2C4A">
        <w:rPr>
          <w:rFonts w:ascii="Cambria" w:hAnsi="Cambria" w:cs="Tahoma"/>
          <w:b/>
          <w:sz w:val="44"/>
          <w:szCs w:val="44"/>
        </w:rPr>
        <w:t>REGULAR UNIVERSITY EXAMINATIONS 201</w:t>
      </w:r>
      <w:r>
        <w:rPr>
          <w:rFonts w:ascii="Cambria" w:hAnsi="Cambria" w:cs="Tahoma"/>
          <w:b/>
          <w:sz w:val="44"/>
          <w:szCs w:val="44"/>
        </w:rPr>
        <w:t>6</w:t>
      </w:r>
      <w:r w:rsidRPr="00FE2C4A">
        <w:rPr>
          <w:rFonts w:ascii="Cambria" w:hAnsi="Cambria" w:cs="Tahoma"/>
          <w:b/>
          <w:sz w:val="44"/>
          <w:szCs w:val="44"/>
        </w:rPr>
        <w:t>/201</w:t>
      </w:r>
      <w:r>
        <w:rPr>
          <w:rFonts w:ascii="Cambria" w:hAnsi="Cambria" w:cs="Tahoma"/>
          <w:b/>
          <w:sz w:val="44"/>
          <w:szCs w:val="44"/>
        </w:rPr>
        <w:t>7</w:t>
      </w:r>
      <w:r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FF309A" w:rsidRPr="00FE2C4A" w:rsidRDefault="00FF309A" w:rsidP="00FF309A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Pr="00FE2C4A">
        <w:rPr>
          <w:rFonts w:ascii="Cambria" w:hAnsi="Cambria" w:cs="Tahoma"/>
          <w:b/>
          <w:sz w:val="44"/>
          <w:szCs w:val="44"/>
        </w:rPr>
        <w:t xml:space="preserve"> YEAR </w:t>
      </w:r>
      <w:r>
        <w:rPr>
          <w:rFonts w:ascii="Cambria" w:hAnsi="Cambria" w:cs="Tahoma"/>
          <w:b/>
          <w:sz w:val="44"/>
          <w:szCs w:val="44"/>
        </w:rPr>
        <w:t xml:space="preserve">FIRST </w:t>
      </w:r>
      <w:r w:rsidRPr="00FE2C4A">
        <w:rPr>
          <w:rFonts w:ascii="Cambria" w:hAnsi="Cambria" w:cs="Tahoma"/>
          <w:b/>
          <w:sz w:val="44"/>
          <w:szCs w:val="44"/>
        </w:rPr>
        <w:t xml:space="preserve">SEMESTER </w:t>
      </w:r>
    </w:p>
    <w:p w:rsidR="00FF309A" w:rsidRPr="00FE2C4A" w:rsidRDefault="00FF309A" w:rsidP="00FF309A">
      <w:pPr>
        <w:rPr>
          <w:rFonts w:ascii="Cambria" w:hAnsi="Cambria" w:cs="Tahoma"/>
          <w:b/>
          <w:sz w:val="16"/>
          <w:szCs w:val="16"/>
        </w:rPr>
      </w:pPr>
    </w:p>
    <w:p w:rsidR="00FF309A" w:rsidRDefault="00FF309A" w:rsidP="000C5BA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FF309A" w:rsidRPr="00D52640" w:rsidRDefault="00FF309A" w:rsidP="000C5BA1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90927">
        <w:rPr>
          <w:rFonts w:ascii="Cambria" w:hAnsi="Cambria" w:cs="Tahoma"/>
          <w:b/>
          <w:sz w:val="44"/>
          <w:szCs w:val="44"/>
        </w:rPr>
        <w:t>BACHELOR OF SCIENCE IN WILDLIFE MANAGEMENT</w:t>
      </w:r>
    </w:p>
    <w:p w:rsidR="00963756" w:rsidRPr="000C5BA1" w:rsidRDefault="000C5BA1" w:rsidP="000C5BA1">
      <w:pPr>
        <w:spacing w:after="0" w:line="240" w:lineRule="auto"/>
        <w:jc w:val="both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COURSE CODE: </w:t>
      </w:r>
      <w:r w:rsidR="00963756" w:rsidRPr="000C5BA1">
        <w:rPr>
          <w:rFonts w:asciiTheme="majorHAnsi" w:hAnsiTheme="majorHAnsi"/>
          <w:b/>
          <w:sz w:val="40"/>
          <w:szCs w:val="40"/>
        </w:rPr>
        <w:t>WLM 340</w:t>
      </w:r>
    </w:p>
    <w:p w:rsidR="00963756" w:rsidRDefault="000C5BA1" w:rsidP="000C5BA1">
      <w:pPr>
        <w:spacing w:after="0" w:line="240" w:lineRule="auto"/>
        <w:ind w:right="-630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COURSE TITLE: </w:t>
      </w:r>
      <w:r w:rsidR="00963756" w:rsidRPr="000C5BA1">
        <w:rPr>
          <w:rFonts w:asciiTheme="majorHAnsi" w:hAnsiTheme="majorHAnsi"/>
          <w:b/>
          <w:sz w:val="40"/>
          <w:szCs w:val="40"/>
        </w:rPr>
        <w:t xml:space="preserve">PLANNING AND MANAGEMENT OF </w:t>
      </w:r>
      <w:r>
        <w:rPr>
          <w:rFonts w:asciiTheme="majorHAnsi" w:hAnsiTheme="majorHAnsi"/>
          <w:b/>
          <w:sz w:val="40"/>
          <w:szCs w:val="40"/>
        </w:rPr>
        <w:t>                                 </w:t>
      </w:r>
      <w:r w:rsidR="00963756" w:rsidRPr="000C5BA1">
        <w:rPr>
          <w:rFonts w:asciiTheme="majorHAnsi" w:hAnsiTheme="majorHAnsi"/>
          <w:b/>
          <w:sz w:val="40"/>
          <w:szCs w:val="40"/>
        </w:rPr>
        <w:t>PROTECTED AREAS</w:t>
      </w:r>
    </w:p>
    <w:p w:rsidR="000C5BA1" w:rsidRPr="000C5BA1" w:rsidRDefault="000C5BA1" w:rsidP="000C5BA1">
      <w:pPr>
        <w:spacing w:after="0" w:line="240" w:lineRule="auto"/>
        <w:ind w:right="-630"/>
        <w:rPr>
          <w:rFonts w:asciiTheme="majorHAnsi" w:hAnsiTheme="majorHAnsi"/>
          <w:b/>
          <w:sz w:val="40"/>
          <w:szCs w:val="40"/>
        </w:rPr>
      </w:pPr>
    </w:p>
    <w:p w:rsidR="005E76FB" w:rsidRDefault="005E76FB" w:rsidP="000C5BA1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>
        <w:rPr>
          <w:rFonts w:asciiTheme="majorHAnsi" w:hAnsiTheme="majorHAnsi"/>
          <w:b/>
          <w:sz w:val="24"/>
          <w:szCs w:val="24"/>
        </w:rPr>
        <w:t xml:space="preserve">DATE: </w:t>
      </w:r>
      <w:proofErr w:type="gramStart"/>
      <w:r>
        <w:rPr>
          <w:rFonts w:ascii="Cambria" w:hAnsi="Cambria" w:cs="Tahoma"/>
          <w:b/>
        </w:rPr>
        <w:t>24</w:t>
      </w:r>
      <w:r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</w:t>
      </w:r>
      <w:r>
        <w:rPr>
          <w:rFonts w:ascii="Cambria" w:hAnsi="Cambria" w:cs="Tahoma"/>
          <w:b/>
          <w:vertAlign w:val="superscript"/>
        </w:rPr>
        <w:t xml:space="preserve"> </w:t>
      </w:r>
      <w:r>
        <w:rPr>
          <w:rFonts w:ascii="Cambria" w:hAnsi="Cambria" w:cs="Tahoma"/>
          <w:b/>
        </w:rPr>
        <w:t>JANUARY</w:t>
      </w:r>
      <w:proofErr w:type="gramEnd"/>
      <w:r>
        <w:rPr>
          <w:rFonts w:ascii="Cambria" w:hAnsi="Cambria" w:cs="Tahoma"/>
          <w:b/>
        </w:rPr>
        <w:t>, 2017</w:t>
      </w:r>
      <w:r>
        <w:rPr>
          <w:rFonts w:ascii="Cambria" w:hAnsi="Cambria" w:cs="Tahoma"/>
          <w:b/>
        </w:rPr>
        <w:tab/>
        <w:t xml:space="preserve">   </w:t>
      </w:r>
      <w:r>
        <w:rPr>
          <w:rFonts w:ascii="Cambria" w:hAnsi="Cambria" w:cs="Tahoma"/>
          <w:b/>
        </w:rPr>
        <w:tab/>
        <w:t xml:space="preserve">        </w:t>
      </w:r>
      <w:r>
        <w:rPr>
          <w:rFonts w:ascii="Cambria" w:hAnsi="Cambria" w:cs="Tahoma"/>
          <w:b/>
        </w:rPr>
        <w:tab/>
        <w:t xml:space="preserve">                                            TIME: 11:00AM-1:00PM</w:t>
      </w:r>
    </w:p>
    <w:tbl>
      <w:tblPr>
        <w:tblpPr w:leftFromText="180" w:rightFromText="180" w:bottomFromText="200" w:vertAnchor="text" w:horzAnchor="margin" w:tblpY="208"/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80"/>
      </w:tblGrid>
      <w:tr w:rsidR="00963756" w:rsidTr="006B37FC">
        <w:trPr>
          <w:trHeight w:val="100"/>
        </w:trPr>
        <w:tc>
          <w:tcPr>
            <w:tcW w:w="948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63756" w:rsidRDefault="00963756" w:rsidP="006B37FC">
            <w:pPr>
              <w:spacing w:after="0" w:line="36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INSTRUCTIONS TO CANDIDATES</w:t>
            </w:r>
          </w:p>
        </w:tc>
      </w:tr>
      <w:tr w:rsidR="00963756" w:rsidTr="006B37FC">
        <w:trPr>
          <w:trHeight w:val="100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3756" w:rsidRDefault="00963756" w:rsidP="006B37FC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Section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A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is compulsory</w:t>
            </w:r>
            <w:r w:rsidR="005E76FB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Answer any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THREE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questions in section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B</w:t>
            </w:r>
          </w:p>
          <w:p w:rsidR="000C5BA1" w:rsidRDefault="00963756" w:rsidP="006B37FC">
            <w:pPr>
              <w:spacing w:after="0"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</w:t>
            </w:r>
          </w:p>
          <w:p w:rsidR="00963756" w:rsidRDefault="00963756" w:rsidP="000C5BA1">
            <w:pPr>
              <w:spacing w:after="0" w:line="360" w:lineRule="auto"/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This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paper consists of 2 printed pages. Please turn over</w:t>
            </w:r>
          </w:p>
        </w:tc>
      </w:tr>
    </w:tbl>
    <w:p w:rsidR="00963756" w:rsidRPr="00FF309A" w:rsidRDefault="00963756" w:rsidP="00963756">
      <w:pPr>
        <w:rPr>
          <w:rFonts w:ascii="Cambria" w:hAnsi="Cambria"/>
          <w:b/>
          <w:sz w:val="28"/>
          <w:szCs w:val="28"/>
        </w:rPr>
      </w:pPr>
      <w:r w:rsidRPr="00FF309A">
        <w:rPr>
          <w:rFonts w:ascii="Cambria" w:hAnsi="Cambria"/>
          <w:b/>
          <w:sz w:val="28"/>
          <w:szCs w:val="28"/>
        </w:rPr>
        <w:lastRenderedPageBreak/>
        <w:t xml:space="preserve">SECTION A: ANSWER ALL QUESTIONS  </w:t>
      </w:r>
      <w:r w:rsidRPr="00FF309A">
        <w:rPr>
          <w:rFonts w:ascii="Cambria" w:hAnsi="Cambria"/>
          <w:b/>
          <w:sz w:val="28"/>
          <w:szCs w:val="28"/>
        </w:rPr>
        <w:tab/>
      </w:r>
      <w:r w:rsidRPr="00FF309A">
        <w:rPr>
          <w:rFonts w:ascii="Cambria" w:hAnsi="Cambria"/>
          <w:b/>
          <w:sz w:val="28"/>
          <w:szCs w:val="28"/>
        </w:rPr>
        <w:tab/>
      </w:r>
      <w:r w:rsidRPr="00FF309A">
        <w:rPr>
          <w:rFonts w:ascii="Cambria" w:hAnsi="Cambria"/>
          <w:b/>
          <w:sz w:val="28"/>
          <w:szCs w:val="28"/>
        </w:rPr>
        <w:tab/>
      </w:r>
      <w:r w:rsidRPr="00FF309A">
        <w:rPr>
          <w:rFonts w:ascii="Cambria" w:hAnsi="Cambria"/>
          <w:b/>
          <w:sz w:val="28"/>
          <w:szCs w:val="28"/>
        </w:rPr>
        <w:tab/>
        <w:t>(25 MARKS)</w:t>
      </w:r>
    </w:p>
    <w:p w:rsidR="00963756" w:rsidRPr="00FF309A" w:rsidRDefault="005E4311" w:rsidP="0096375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what </w:t>
      </w:r>
      <w:r w:rsidR="00963756" w:rsidRPr="00FF309A">
        <w:rPr>
          <w:rFonts w:ascii="Cambria" w:hAnsi="Cambria"/>
          <w:sz w:val="28"/>
          <w:szCs w:val="28"/>
        </w:rPr>
        <w:t>community conserv</w:t>
      </w:r>
      <w:r w:rsidR="00FF309A">
        <w:rPr>
          <w:rFonts w:ascii="Cambria" w:hAnsi="Cambria"/>
          <w:sz w:val="28"/>
          <w:szCs w:val="28"/>
        </w:rPr>
        <w:t>ation</w:t>
      </w:r>
      <w:r w:rsidR="00963756" w:rsidRPr="00FF309A">
        <w:rPr>
          <w:rFonts w:ascii="Cambria" w:hAnsi="Cambria"/>
          <w:sz w:val="28"/>
          <w:szCs w:val="28"/>
        </w:rPr>
        <w:t xml:space="preserve"> areas </w:t>
      </w:r>
      <w:r>
        <w:rPr>
          <w:rFonts w:ascii="Cambria" w:hAnsi="Cambria"/>
          <w:sz w:val="28"/>
          <w:szCs w:val="28"/>
        </w:rPr>
        <w:t>are</w:t>
      </w:r>
      <w:r w:rsidR="00963756" w:rsidRPr="00FF309A">
        <w:rPr>
          <w:rFonts w:ascii="Cambria" w:hAnsi="Cambria"/>
          <w:sz w:val="28"/>
          <w:szCs w:val="28"/>
        </w:rPr>
        <w:tab/>
      </w:r>
      <w:r w:rsidR="00963756" w:rsidRPr="00FF309A">
        <w:rPr>
          <w:rFonts w:ascii="Cambria" w:hAnsi="Cambria"/>
          <w:sz w:val="28"/>
          <w:szCs w:val="28"/>
        </w:rPr>
        <w:tab/>
      </w:r>
      <w:r w:rsidR="00963756" w:rsidRPr="00FF309A">
        <w:rPr>
          <w:rFonts w:ascii="Cambria" w:hAnsi="Cambria"/>
          <w:b/>
          <w:sz w:val="28"/>
          <w:szCs w:val="28"/>
        </w:rPr>
        <w:t xml:space="preserve">(5 </w:t>
      </w:r>
      <w:proofErr w:type="spellStart"/>
      <w:r w:rsidR="00963756" w:rsidRPr="00FF309A">
        <w:rPr>
          <w:rFonts w:ascii="Cambria" w:hAnsi="Cambria"/>
          <w:b/>
          <w:sz w:val="28"/>
          <w:szCs w:val="28"/>
        </w:rPr>
        <w:t>mks</w:t>
      </w:r>
      <w:proofErr w:type="spellEnd"/>
      <w:r w:rsidR="00963756" w:rsidRPr="00FF309A">
        <w:rPr>
          <w:rFonts w:ascii="Cambria" w:hAnsi="Cambria"/>
          <w:b/>
          <w:sz w:val="28"/>
          <w:szCs w:val="28"/>
        </w:rPr>
        <w:t>)</w:t>
      </w:r>
    </w:p>
    <w:p w:rsidR="00963756" w:rsidRPr="00FF309A" w:rsidRDefault="00963756" w:rsidP="0096375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FF309A">
        <w:rPr>
          <w:rFonts w:ascii="Cambria" w:hAnsi="Cambria"/>
          <w:sz w:val="28"/>
          <w:szCs w:val="28"/>
        </w:rPr>
        <w:t>Outline the benefits of a management plan</w:t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b/>
          <w:sz w:val="28"/>
          <w:szCs w:val="28"/>
        </w:rPr>
        <w:t xml:space="preserve">(5 </w:t>
      </w:r>
      <w:proofErr w:type="spellStart"/>
      <w:r w:rsidRPr="00FF309A">
        <w:rPr>
          <w:rFonts w:ascii="Cambria" w:hAnsi="Cambria"/>
          <w:b/>
          <w:sz w:val="28"/>
          <w:szCs w:val="28"/>
        </w:rPr>
        <w:t>mks</w:t>
      </w:r>
      <w:proofErr w:type="spellEnd"/>
      <w:r w:rsidRPr="00FF309A">
        <w:rPr>
          <w:rFonts w:ascii="Cambria" w:hAnsi="Cambria"/>
          <w:b/>
          <w:sz w:val="28"/>
          <w:szCs w:val="28"/>
        </w:rPr>
        <w:t>)</w:t>
      </w:r>
    </w:p>
    <w:p w:rsidR="00963756" w:rsidRPr="00FF309A" w:rsidRDefault="00963756" w:rsidP="0096375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FF309A">
        <w:rPr>
          <w:rFonts w:ascii="Cambria" w:hAnsi="Cambria"/>
          <w:sz w:val="28"/>
          <w:szCs w:val="28"/>
        </w:rPr>
        <w:t>Describe the importance of the indigenous knowledge in planning and management of protected areas</w:t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="005E4311">
        <w:rPr>
          <w:rFonts w:ascii="Cambria" w:hAnsi="Cambria"/>
          <w:sz w:val="28"/>
          <w:szCs w:val="28"/>
        </w:rPr>
        <w:t xml:space="preserve">        </w:t>
      </w:r>
      <w:r w:rsidRPr="00FF309A">
        <w:rPr>
          <w:rFonts w:ascii="Cambria" w:hAnsi="Cambria"/>
          <w:sz w:val="28"/>
          <w:szCs w:val="28"/>
        </w:rPr>
        <w:tab/>
      </w:r>
      <w:r w:rsidR="005E4311">
        <w:rPr>
          <w:rFonts w:ascii="Cambria" w:hAnsi="Cambria"/>
          <w:sz w:val="28"/>
          <w:szCs w:val="28"/>
        </w:rPr>
        <w:t xml:space="preserve">         </w:t>
      </w:r>
      <w:r w:rsidRPr="00FF309A">
        <w:rPr>
          <w:rFonts w:ascii="Cambria" w:hAnsi="Cambria"/>
          <w:b/>
          <w:sz w:val="28"/>
          <w:szCs w:val="28"/>
        </w:rPr>
        <w:t xml:space="preserve">(5 </w:t>
      </w:r>
      <w:proofErr w:type="spellStart"/>
      <w:r w:rsidRPr="00FF309A">
        <w:rPr>
          <w:rFonts w:ascii="Cambria" w:hAnsi="Cambria"/>
          <w:b/>
          <w:sz w:val="28"/>
          <w:szCs w:val="28"/>
        </w:rPr>
        <w:t>mks</w:t>
      </w:r>
      <w:proofErr w:type="spellEnd"/>
      <w:r w:rsidRPr="00FF309A">
        <w:rPr>
          <w:rFonts w:ascii="Cambria" w:hAnsi="Cambria"/>
          <w:b/>
          <w:sz w:val="28"/>
          <w:szCs w:val="28"/>
        </w:rPr>
        <w:t>)</w:t>
      </w:r>
    </w:p>
    <w:p w:rsidR="00963756" w:rsidRPr="00FF309A" w:rsidRDefault="005E4311" w:rsidP="0096375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Briefly name and explain </w:t>
      </w:r>
      <w:r w:rsidR="00963756" w:rsidRPr="00FF309A">
        <w:rPr>
          <w:rFonts w:ascii="Cambria" w:hAnsi="Cambria"/>
          <w:sz w:val="28"/>
          <w:szCs w:val="28"/>
        </w:rPr>
        <w:t xml:space="preserve">any five impediments to implementation of a protected area management plan </w:t>
      </w:r>
      <w:r>
        <w:rPr>
          <w:rFonts w:ascii="Cambria" w:hAnsi="Cambria"/>
          <w:sz w:val="28"/>
          <w:szCs w:val="28"/>
        </w:rPr>
        <w:t xml:space="preserve">      </w:t>
      </w:r>
      <w:r w:rsidR="00963756" w:rsidRPr="00FF309A">
        <w:rPr>
          <w:rFonts w:ascii="Cambria" w:hAnsi="Cambria"/>
          <w:sz w:val="28"/>
          <w:szCs w:val="28"/>
        </w:rPr>
        <w:tab/>
      </w:r>
      <w:r w:rsidR="00963756" w:rsidRPr="00FF309A">
        <w:rPr>
          <w:rFonts w:ascii="Cambria" w:hAnsi="Cambria"/>
          <w:sz w:val="28"/>
          <w:szCs w:val="28"/>
        </w:rPr>
        <w:tab/>
      </w:r>
      <w:r w:rsidR="00963756" w:rsidRPr="00FF309A">
        <w:rPr>
          <w:rFonts w:ascii="Cambria" w:hAnsi="Cambria"/>
          <w:sz w:val="28"/>
          <w:szCs w:val="28"/>
        </w:rPr>
        <w:tab/>
      </w:r>
      <w:r w:rsidR="00963756" w:rsidRPr="00FF309A">
        <w:rPr>
          <w:rFonts w:ascii="Cambria" w:hAnsi="Cambria"/>
          <w:sz w:val="28"/>
          <w:szCs w:val="28"/>
        </w:rPr>
        <w:tab/>
      </w:r>
      <w:r w:rsidR="00963756" w:rsidRPr="00FF309A">
        <w:rPr>
          <w:rFonts w:ascii="Cambria" w:hAnsi="Cambria"/>
          <w:b/>
          <w:sz w:val="28"/>
          <w:szCs w:val="28"/>
        </w:rPr>
        <w:t xml:space="preserve">(5 </w:t>
      </w:r>
      <w:proofErr w:type="spellStart"/>
      <w:r w:rsidR="00963756" w:rsidRPr="00FF309A">
        <w:rPr>
          <w:rFonts w:ascii="Cambria" w:hAnsi="Cambria"/>
          <w:b/>
          <w:sz w:val="28"/>
          <w:szCs w:val="28"/>
        </w:rPr>
        <w:t>mks</w:t>
      </w:r>
      <w:proofErr w:type="spellEnd"/>
      <w:r w:rsidR="00963756" w:rsidRPr="00FF309A">
        <w:rPr>
          <w:rFonts w:ascii="Cambria" w:hAnsi="Cambria"/>
          <w:b/>
          <w:sz w:val="28"/>
          <w:szCs w:val="28"/>
        </w:rPr>
        <w:t>)</w:t>
      </w:r>
    </w:p>
    <w:p w:rsidR="00963756" w:rsidRPr="00FF309A" w:rsidRDefault="00963756" w:rsidP="0096375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FF309A">
        <w:rPr>
          <w:rFonts w:ascii="Cambria" w:hAnsi="Cambria"/>
          <w:sz w:val="28"/>
          <w:szCs w:val="28"/>
        </w:rPr>
        <w:t xml:space="preserve">Describe management planning process </w:t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b/>
          <w:sz w:val="28"/>
          <w:szCs w:val="28"/>
        </w:rPr>
        <w:t xml:space="preserve">(5 </w:t>
      </w:r>
      <w:proofErr w:type="spellStart"/>
      <w:r w:rsidRPr="00FF309A">
        <w:rPr>
          <w:rFonts w:ascii="Cambria" w:hAnsi="Cambria"/>
          <w:b/>
          <w:sz w:val="28"/>
          <w:szCs w:val="28"/>
        </w:rPr>
        <w:t>mks</w:t>
      </w:r>
      <w:proofErr w:type="spellEnd"/>
      <w:r w:rsidRPr="00FF309A">
        <w:rPr>
          <w:rFonts w:ascii="Cambria" w:hAnsi="Cambria"/>
          <w:b/>
          <w:sz w:val="28"/>
          <w:szCs w:val="28"/>
        </w:rPr>
        <w:t>)</w:t>
      </w:r>
    </w:p>
    <w:p w:rsidR="00963756" w:rsidRPr="00FF309A" w:rsidRDefault="00963756" w:rsidP="00963756">
      <w:pPr>
        <w:pStyle w:val="ListParagraph"/>
        <w:rPr>
          <w:rFonts w:ascii="Cambria" w:hAnsi="Cambria"/>
          <w:b/>
          <w:sz w:val="28"/>
          <w:szCs w:val="28"/>
        </w:rPr>
      </w:pPr>
    </w:p>
    <w:p w:rsidR="00963756" w:rsidRPr="00FF309A" w:rsidRDefault="00963756" w:rsidP="00963756">
      <w:pPr>
        <w:pStyle w:val="ListParagraph"/>
        <w:rPr>
          <w:rFonts w:ascii="Cambria" w:hAnsi="Cambria"/>
          <w:b/>
          <w:sz w:val="28"/>
          <w:szCs w:val="28"/>
        </w:rPr>
      </w:pPr>
      <w:r w:rsidRPr="00FF309A">
        <w:rPr>
          <w:rFonts w:ascii="Cambria" w:hAnsi="Cambria"/>
          <w:b/>
          <w:sz w:val="28"/>
          <w:szCs w:val="28"/>
        </w:rPr>
        <w:t xml:space="preserve">SECTION B: ANSWER ANY THREE QUESTIONS   </w:t>
      </w:r>
      <w:r w:rsidRPr="00FF309A">
        <w:rPr>
          <w:rFonts w:ascii="Cambria" w:hAnsi="Cambria"/>
          <w:b/>
          <w:sz w:val="28"/>
          <w:szCs w:val="28"/>
        </w:rPr>
        <w:tab/>
      </w:r>
      <w:proofErr w:type="gramStart"/>
      <w:r w:rsidRPr="00FF309A">
        <w:rPr>
          <w:rFonts w:ascii="Cambria" w:hAnsi="Cambria"/>
          <w:b/>
          <w:sz w:val="28"/>
          <w:szCs w:val="28"/>
        </w:rPr>
        <w:t>( 45</w:t>
      </w:r>
      <w:proofErr w:type="gramEnd"/>
      <w:r w:rsidRPr="00FF309A">
        <w:rPr>
          <w:rFonts w:ascii="Cambria" w:hAnsi="Cambria"/>
          <w:b/>
          <w:sz w:val="28"/>
          <w:szCs w:val="28"/>
        </w:rPr>
        <w:t xml:space="preserve"> MARKS)</w:t>
      </w:r>
    </w:p>
    <w:p w:rsidR="00963756" w:rsidRPr="00FF309A" w:rsidRDefault="00963756" w:rsidP="0096375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FF309A">
        <w:rPr>
          <w:rFonts w:ascii="Cambria" w:hAnsi="Cambria"/>
          <w:sz w:val="28"/>
          <w:szCs w:val="28"/>
        </w:rPr>
        <w:t xml:space="preserve">Using examples from East Africa region, discuss the IUCN categories of protected areas     </w:t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b/>
          <w:sz w:val="28"/>
          <w:szCs w:val="28"/>
        </w:rPr>
        <w:t xml:space="preserve">(15 </w:t>
      </w:r>
      <w:proofErr w:type="spellStart"/>
      <w:r w:rsidRPr="00FF309A">
        <w:rPr>
          <w:rFonts w:ascii="Cambria" w:hAnsi="Cambria"/>
          <w:b/>
          <w:sz w:val="28"/>
          <w:szCs w:val="28"/>
        </w:rPr>
        <w:t>mks</w:t>
      </w:r>
      <w:proofErr w:type="spellEnd"/>
      <w:r w:rsidRPr="00FF309A">
        <w:rPr>
          <w:rFonts w:ascii="Cambria" w:hAnsi="Cambria"/>
          <w:b/>
          <w:sz w:val="28"/>
          <w:szCs w:val="28"/>
        </w:rPr>
        <w:t>)</w:t>
      </w:r>
    </w:p>
    <w:p w:rsidR="00963756" w:rsidRPr="00FF309A" w:rsidRDefault="00963756" w:rsidP="0096375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FF309A">
        <w:rPr>
          <w:rFonts w:ascii="Cambria" w:hAnsi="Cambria"/>
          <w:sz w:val="28"/>
          <w:szCs w:val="28"/>
        </w:rPr>
        <w:t>Discuss the types of protected area governance</w:t>
      </w:r>
      <w:r w:rsidRPr="00FF309A">
        <w:rPr>
          <w:rFonts w:ascii="Cambria" w:hAnsi="Cambria"/>
          <w:sz w:val="28"/>
          <w:szCs w:val="28"/>
        </w:rPr>
        <w:tab/>
      </w:r>
      <w:r w:rsidR="00FF309A">
        <w:rPr>
          <w:rFonts w:ascii="Cambria" w:hAnsi="Cambria"/>
          <w:sz w:val="28"/>
          <w:szCs w:val="28"/>
        </w:rPr>
        <w:t xml:space="preserve">       </w:t>
      </w:r>
      <w:r w:rsidRPr="00FF309A">
        <w:rPr>
          <w:rFonts w:ascii="Cambria" w:hAnsi="Cambria"/>
          <w:sz w:val="28"/>
          <w:szCs w:val="28"/>
        </w:rPr>
        <w:tab/>
      </w:r>
      <w:r w:rsidR="00FF309A">
        <w:rPr>
          <w:rFonts w:ascii="Cambria" w:hAnsi="Cambria"/>
          <w:sz w:val="28"/>
          <w:szCs w:val="28"/>
        </w:rPr>
        <w:t xml:space="preserve">       </w:t>
      </w:r>
      <w:r w:rsidRPr="00FF309A">
        <w:rPr>
          <w:rFonts w:ascii="Cambria" w:hAnsi="Cambria"/>
          <w:b/>
          <w:sz w:val="28"/>
          <w:szCs w:val="28"/>
        </w:rPr>
        <w:t xml:space="preserve">(15 </w:t>
      </w:r>
      <w:proofErr w:type="spellStart"/>
      <w:r w:rsidRPr="00FF309A">
        <w:rPr>
          <w:rFonts w:ascii="Cambria" w:hAnsi="Cambria"/>
          <w:b/>
          <w:sz w:val="28"/>
          <w:szCs w:val="28"/>
        </w:rPr>
        <w:t>mks</w:t>
      </w:r>
      <w:proofErr w:type="spellEnd"/>
      <w:r w:rsidRPr="00FF309A">
        <w:rPr>
          <w:rFonts w:ascii="Cambria" w:hAnsi="Cambria"/>
          <w:b/>
          <w:sz w:val="28"/>
          <w:szCs w:val="28"/>
        </w:rPr>
        <w:t>)</w:t>
      </w:r>
    </w:p>
    <w:p w:rsidR="00963756" w:rsidRPr="00FF309A" w:rsidRDefault="00963756" w:rsidP="0096375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FF309A">
        <w:rPr>
          <w:rFonts w:ascii="Cambria" w:hAnsi="Cambria"/>
          <w:sz w:val="28"/>
          <w:szCs w:val="28"/>
        </w:rPr>
        <w:t xml:space="preserve">Compare and contrast the old and the new paradigms of protected area management </w:t>
      </w:r>
      <w:r w:rsidRPr="00FF309A">
        <w:rPr>
          <w:rFonts w:ascii="Cambria" w:hAnsi="Cambria"/>
          <w:sz w:val="28"/>
          <w:szCs w:val="28"/>
        </w:rPr>
        <w:tab/>
      </w:r>
      <w:r w:rsidR="00FF309A">
        <w:rPr>
          <w:rFonts w:ascii="Cambria" w:hAnsi="Cambria"/>
          <w:sz w:val="28"/>
          <w:szCs w:val="28"/>
        </w:rPr>
        <w:t xml:space="preserve">    </w:t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Pr="00FF309A">
        <w:rPr>
          <w:rFonts w:ascii="Cambria" w:hAnsi="Cambria"/>
          <w:sz w:val="28"/>
          <w:szCs w:val="28"/>
        </w:rPr>
        <w:tab/>
      </w:r>
      <w:r w:rsidR="00FF309A">
        <w:rPr>
          <w:rFonts w:ascii="Cambria" w:hAnsi="Cambria"/>
          <w:sz w:val="28"/>
          <w:szCs w:val="28"/>
        </w:rPr>
        <w:t xml:space="preserve">       </w:t>
      </w:r>
      <w:r w:rsidRPr="00FF309A">
        <w:rPr>
          <w:rFonts w:ascii="Cambria" w:hAnsi="Cambria"/>
          <w:b/>
          <w:sz w:val="28"/>
          <w:szCs w:val="28"/>
        </w:rPr>
        <w:t xml:space="preserve">(15 </w:t>
      </w:r>
      <w:proofErr w:type="spellStart"/>
      <w:r w:rsidRPr="00FF309A">
        <w:rPr>
          <w:rFonts w:ascii="Cambria" w:hAnsi="Cambria"/>
          <w:b/>
          <w:sz w:val="28"/>
          <w:szCs w:val="28"/>
        </w:rPr>
        <w:t>mks</w:t>
      </w:r>
      <w:proofErr w:type="spellEnd"/>
      <w:r w:rsidRPr="00FF309A">
        <w:rPr>
          <w:rFonts w:ascii="Cambria" w:hAnsi="Cambria"/>
          <w:b/>
          <w:sz w:val="28"/>
          <w:szCs w:val="28"/>
        </w:rPr>
        <w:t>)</w:t>
      </w:r>
    </w:p>
    <w:p w:rsidR="00963756" w:rsidRPr="00FF309A" w:rsidRDefault="00963756" w:rsidP="00963756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FF309A">
        <w:rPr>
          <w:rFonts w:ascii="Cambria" w:hAnsi="Cambria"/>
          <w:sz w:val="28"/>
          <w:szCs w:val="28"/>
        </w:rPr>
        <w:t>Discuss the following steps in management planning process;</w:t>
      </w:r>
    </w:p>
    <w:p w:rsidR="00963756" w:rsidRPr="00FF309A" w:rsidRDefault="00963756" w:rsidP="00963756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FF309A">
        <w:rPr>
          <w:rFonts w:ascii="Cambria" w:hAnsi="Cambria" w:cs="Times New Roman"/>
          <w:bCs/>
          <w:color w:val="1F1A17"/>
          <w:sz w:val="28"/>
          <w:szCs w:val="28"/>
        </w:rPr>
        <w:t xml:space="preserve">Pre-planning phase  </w:t>
      </w:r>
      <w:r w:rsidRPr="00FF309A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Pr="00FF309A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Pr="00FF309A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Pr="00FF309A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Pr="00FF309A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Pr="00FF309A">
        <w:rPr>
          <w:rFonts w:ascii="Cambria" w:hAnsi="Cambria" w:cs="Times New Roman"/>
          <w:b/>
          <w:bCs/>
          <w:color w:val="1F1A17"/>
          <w:sz w:val="28"/>
          <w:szCs w:val="28"/>
        </w:rPr>
        <w:t xml:space="preserve">(7 </w:t>
      </w:r>
      <w:proofErr w:type="spellStart"/>
      <w:r w:rsidRPr="00FF309A">
        <w:rPr>
          <w:rFonts w:ascii="Cambria" w:hAnsi="Cambria" w:cs="Times New Roman"/>
          <w:b/>
          <w:bCs/>
          <w:color w:val="1F1A17"/>
          <w:sz w:val="28"/>
          <w:szCs w:val="28"/>
        </w:rPr>
        <w:t>mks</w:t>
      </w:r>
      <w:proofErr w:type="spellEnd"/>
      <w:r w:rsidRPr="00FF309A">
        <w:rPr>
          <w:rFonts w:ascii="Cambria" w:hAnsi="Cambria" w:cs="Times New Roman"/>
          <w:b/>
          <w:bCs/>
          <w:color w:val="1F1A17"/>
          <w:sz w:val="28"/>
          <w:szCs w:val="28"/>
        </w:rPr>
        <w:t>)</w:t>
      </w:r>
    </w:p>
    <w:p w:rsidR="00963756" w:rsidRPr="00FF309A" w:rsidRDefault="00963756" w:rsidP="009637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bCs/>
          <w:color w:val="1F1A17"/>
          <w:sz w:val="28"/>
          <w:szCs w:val="28"/>
        </w:rPr>
      </w:pPr>
      <w:r w:rsidRPr="00FF309A">
        <w:rPr>
          <w:rFonts w:ascii="Cambria" w:hAnsi="Cambria" w:cs="Times New Roman"/>
          <w:bCs/>
          <w:color w:val="1F1A17"/>
          <w:sz w:val="28"/>
          <w:szCs w:val="28"/>
        </w:rPr>
        <w:t>Data collection, background research and initial fieldwork</w:t>
      </w:r>
      <w:r w:rsidRPr="00FF309A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="000C5BA1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="000C5BA1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="000C5BA1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="000C5BA1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="000C5BA1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="000C5BA1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="000C5BA1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="000C5BA1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="000C5BA1">
        <w:rPr>
          <w:rFonts w:ascii="Cambria" w:hAnsi="Cambria" w:cs="Times New Roman"/>
          <w:bCs/>
          <w:color w:val="1F1A17"/>
          <w:sz w:val="28"/>
          <w:szCs w:val="28"/>
        </w:rPr>
        <w:tab/>
      </w:r>
      <w:r w:rsidRPr="00FF309A">
        <w:rPr>
          <w:rFonts w:ascii="Cambria" w:hAnsi="Cambria" w:cs="Times New Roman"/>
          <w:b/>
          <w:bCs/>
          <w:color w:val="1F1A17"/>
          <w:sz w:val="28"/>
          <w:szCs w:val="28"/>
        </w:rPr>
        <w:t>(8mks)</w:t>
      </w:r>
    </w:p>
    <w:p w:rsidR="00963756" w:rsidRPr="003250EC" w:rsidRDefault="00963756" w:rsidP="00963756">
      <w:pPr>
        <w:pStyle w:val="ListParagraph"/>
        <w:ind w:left="1890"/>
        <w:rPr>
          <w:rFonts w:ascii="Cambria" w:hAnsi="Cambria"/>
          <w:sz w:val="24"/>
          <w:szCs w:val="24"/>
        </w:rPr>
      </w:pPr>
    </w:p>
    <w:p w:rsidR="0072700B" w:rsidRPr="000C5BA1" w:rsidRDefault="000C5BA1">
      <w:pPr>
        <w:rPr>
          <w:b/>
        </w:rPr>
      </w:pPr>
      <w:r w:rsidRPr="000C5BA1">
        <w:rPr>
          <w:b/>
        </w:rPr>
        <w:t>//END</w:t>
      </w:r>
    </w:p>
    <w:sectPr w:rsidR="0072700B" w:rsidRPr="000C5BA1" w:rsidSect="00727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3E8F"/>
    <w:multiLevelType w:val="hybridMultilevel"/>
    <w:tmpl w:val="0082C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97AEB"/>
    <w:multiLevelType w:val="hybridMultilevel"/>
    <w:tmpl w:val="E2C67552"/>
    <w:lvl w:ilvl="0" w:tplc="484865FA">
      <w:start w:val="1"/>
      <w:numFmt w:val="lowerLetter"/>
      <w:lvlText w:val="%1)"/>
      <w:lvlJc w:val="lef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3756"/>
    <w:rsid w:val="000C5BA1"/>
    <w:rsid w:val="00144D0B"/>
    <w:rsid w:val="001B2B69"/>
    <w:rsid w:val="004E4033"/>
    <w:rsid w:val="005672C3"/>
    <w:rsid w:val="005E4311"/>
    <w:rsid w:val="005E76FB"/>
    <w:rsid w:val="006C0F17"/>
    <w:rsid w:val="0072700B"/>
    <w:rsid w:val="00963756"/>
    <w:rsid w:val="00BE5397"/>
    <w:rsid w:val="00C513E0"/>
    <w:rsid w:val="00F84635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B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37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lagasonie</dc:creator>
  <cp:lastModifiedBy>Terry</cp:lastModifiedBy>
  <cp:revision>6</cp:revision>
  <cp:lastPrinted>2017-01-19T23:28:00Z</cp:lastPrinted>
  <dcterms:created xsi:type="dcterms:W3CDTF">2016-12-07T12:58:00Z</dcterms:created>
  <dcterms:modified xsi:type="dcterms:W3CDTF">2017-01-19T23:28:00Z</dcterms:modified>
</cp:coreProperties>
</file>