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D1" w:rsidRPr="00E90FC1" w:rsidRDefault="0009554D">
      <w:pPr>
        <w:rPr>
          <w:rFonts w:ascii="Times New Roman" w:hAnsi="Times New Roman" w:cs="Times New Roman"/>
          <w:b/>
          <w:sz w:val="28"/>
          <w:szCs w:val="28"/>
        </w:rPr>
      </w:pPr>
      <w:r w:rsidRPr="00E90FC1">
        <w:rPr>
          <w:rFonts w:ascii="Times New Roman" w:hAnsi="Times New Roman" w:cs="Times New Roman"/>
          <w:b/>
          <w:sz w:val="28"/>
          <w:szCs w:val="28"/>
        </w:rPr>
        <w:t>JUJA GIRLS &amp; MIDWAY BOYS SCHOOLS</w:t>
      </w:r>
    </w:p>
    <w:p w:rsidR="0009554D" w:rsidRPr="00E90FC1" w:rsidRDefault="0009554D">
      <w:pPr>
        <w:rPr>
          <w:rFonts w:ascii="Times New Roman" w:hAnsi="Times New Roman" w:cs="Times New Roman"/>
          <w:b/>
          <w:sz w:val="28"/>
          <w:szCs w:val="28"/>
        </w:rPr>
      </w:pPr>
      <w:r w:rsidRPr="00E90FC1">
        <w:rPr>
          <w:rFonts w:ascii="Times New Roman" w:hAnsi="Times New Roman" w:cs="Times New Roman"/>
          <w:b/>
          <w:sz w:val="28"/>
          <w:szCs w:val="28"/>
        </w:rPr>
        <w:t>FORM ONE RAT TERM I 2018</w:t>
      </w:r>
    </w:p>
    <w:p w:rsidR="0009554D" w:rsidRPr="00E90FC1" w:rsidRDefault="000955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0FC1">
        <w:rPr>
          <w:rFonts w:ascii="Times New Roman" w:hAnsi="Times New Roman" w:cs="Times New Roman"/>
          <w:b/>
          <w:i/>
          <w:sz w:val="24"/>
          <w:szCs w:val="24"/>
        </w:rPr>
        <w:t>Answer all questions</w:t>
      </w:r>
    </w:p>
    <w:p w:rsidR="009A73EC" w:rsidRDefault="0009554D" w:rsidP="009A7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FC1">
        <w:rPr>
          <w:rFonts w:ascii="Times New Roman" w:hAnsi="Times New Roman" w:cs="Times New Roman"/>
          <w:sz w:val="24"/>
          <w:szCs w:val="24"/>
        </w:rPr>
        <w:t xml:space="preserve">Define Physics </w:t>
      </w:r>
      <w:r w:rsidR="00E90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90FC1">
        <w:rPr>
          <w:rFonts w:ascii="Times New Roman" w:hAnsi="Times New Roman" w:cs="Times New Roman"/>
          <w:sz w:val="24"/>
          <w:szCs w:val="24"/>
        </w:rPr>
        <w:t>(1mk)</w:t>
      </w:r>
    </w:p>
    <w:p w:rsidR="00104170" w:rsidRPr="00104170" w:rsidRDefault="00104170" w:rsidP="001041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54D" w:rsidRDefault="0009554D" w:rsidP="000955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FC1">
        <w:rPr>
          <w:rFonts w:ascii="Times New Roman" w:hAnsi="Times New Roman" w:cs="Times New Roman"/>
          <w:sz w:val="24"/>
          <w:szCs w:val="24"/>
        </w:rPr>
        <w:t xml:space="preserve">Name any </w:t>
      </w:r>
      <w:r w:rsidRPr="009A73EC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E90FC1">
        <w:rPr>
          <w:rFonts w:ascii="Times New Roman" w:hAnsi="Times New Roman" w:cs="Times New Roman"/>
          <w:sz w:val="24"/>
          <w:szCs w:val="24"/>
        </w:rPr>
        <w:t xml:space="preserve"> wonders of nature explained by Physics.</w:t>
      </w:r>
      <w:r w:rsidR="00E90F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90FC1">
        <w:rPr>
          <w:rFonts w:ascii="Times New Roman" w:hAnsi="Times New Roman" w:cs="Times New Roman"/>
          <w:sz w:val="24"/>
          <w:szCs w:val="24"/>
        </w:rPr>
        <w:t>(3mks)</w:t>
      </w:r>
    </w:p>
    <w:p w:rsidR="009A73EC" w:rsidRPr="009A73EC" w:rsidRDefault="009A73EC" w:rsidP="009A73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73EC" w:rsidRPr="009A73EC" w:rsidRDefault="009A73EC" w:rsidP="009A73EC">
      <w:pPr>
        <w:rPr>
          <w:rFonts w:ascii="Times New Roman" w:hAnsi="Times New Roman" w:cs="Times New Roman"/>
          <w:sz w:val="24"/>
          <w:szCs w:val="24"/>
        </w:rPr>
      </w:pPr>
    </w:p>
    <w:p w:rsidR="0009554D" w:rsidRDefault="0009554D" w:rsidP="000955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FC1">
        <w:rPr>
          <w:rFonts w:ascii="Times New Roman" w:hAnsi="Times New Roman" w:cs="Times New Roman"/>
          <w:sz w:val="24"/>
          <w:szCs w:val="24"/>
        </w:rPr>
        <w:t xml:space="preserve">State and explain any </w:t>
      </w:r>
      <w:r w:rsidRPr="009A73EC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E90FC1">
        <w:rPr>
          <w:rFonts w:ascii="Times New Roman" w:hAnsi="Times New Roman" w:cs="Times New Roman"/>
          <w:sz w:val="24"/>
          <w:szCs w:val="24"/>
        </w:rPr>
        <w:t xml:space="preserve"> branches of Physics.</w:t>
      </w:r>
      <w:r w:rsidR="00E90FC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0FC1">
        <w:rPr>
          <w:rFonts w:ascii="Times New Roman" w:hAnsi="Times New Roman" w:cs="Times New Roman"/>
          <w:sz w:val="24"/>
          <w:szCs w:val="24"/>
        </w:rPr>
        <w:t>(6mks)</w:t>
      </w:r>
    </w:p>
    <w:p w:rsidR="009A73EC" w:rsidRDefault="009A73EC" w:rsidP="009A73EC">
      <w:pPr>
        <w:rPr>
          <w:rFonts w:ascii="Times New Roman" w:hAnsi="Times New Roman" w:cs="Times New Roman"/>
          <w:sz w:val="24"/>
          <w:szCs w:val="24"/>
        </w:rPr>
      </w:pPr>
    </w:p>
    <w:p w:rsidR="009A73EC" w:rsidRDefault="009A73EC" w:rsidP="009A73EC">
      <w:pPr>
        <w:rPr>
          <w:rFonts w:ascii="Times New Roman" w:hAnsi="Times New Roman" w:cs="Times New Roman"/>
          <w:sz w:val="24"/>
          <w:szCs w:val="24"/>
        </w:rPr>
      </w:pPr>
    </w:p>
    <w:p w:rsidR="009A73EC" w:rsidRDefault="009A73EC" w:rsidP="009A73EC">
      <w:pPr>
        <w:rPr>
          <w:rFonts w:ascii="Times New Roman" w:hAnsi="Times New Roman" w:cs="Times New Roman"/>
          <w:sz w:val="24"/>
          <w:szCs w:val="24"/>
        </w:rPr>
      </w:pPr>
    </w:p>
    <w:p w:rsidR="009A73EC" w:rsidRDefault="009A73EC" w:rsidP="009A73EC">
      <w:pPr>
        <w:rPr>
          <w:rFonts w:ascii="Times New Roman" w:hAnsi="Times New Roman" w:cs="Times New Roman"/>
          <w:sz w:val="24"/>
          <w:szCs w:val="24"/>
        </w:rPr>
      </w:pPr>
    </w:p>
    <w:p w:rsidR="009A73EC" w:rsidRPr="009A73EC" w:rsidRDefault="009A73EC" w:rsidP="009A73EC">
      <w:pPr>
        <w:rPr>
          <w:rFonts w:ascii="Times New Roman" w:hAnsi="Times New Roman" w:cs="Times New Roman"/>
          <w:sz w:val="24"/>
          <w:szCs w:val="24"/>
        </w:rPr>
      </w:pPr>
    </w:p>
    <w:p w:rsidR="0009554D" w:rsidRPr="00E90FC1" w:rsidRDefault="0009554D" w:rsidP="000955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FC1">
        <w:rPr>
          <w:rFonts w:ascii="Times New Roman" w:hAnsi="Times New Roman" w:cs="Times New Roman"/>
          <w:sz w:val="24"/>
          <w:szCs w:val="24"/>
        </w:rPr>
        <w:t>Explain how Physics relates with the following subjects:</w:t>
      </w:r>
    </w:p>
    <w:p w:rsidR="0009554D" w:rsidRDefault="0009554D" w:rsidP="000955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FC1">
        <w:rPr>
          <w:rFonts w:ascii="Times New Roman" w:hAnsi="Times New Roman" w:cs="Times New Roman"/>
          <w:sz w:val="24"/>
          <w:szCs w:val="24"/>
        </w:rPr>
        <w:t>History</w:t>
      </w:r>
      <w:r w:rsidR="00E90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90FC1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A73EC" w:rsidRPr="009A73EC" w:rsidRDefault="009A73EC" w:rsidP="009A73EC">
      <w:pPr>
        <w:rPr>
          <w:rFonts w:ascii="Times New Roman" w:hAnsi="Times New Roman" w:cs="Times New Roman"/>
          <w:sz w:val="24"/>
          <w:szCs w:val="24"/>
        </w:rPr>
      </w:pPr>
    </w:p>
    <w:p w:rsidR="0009554D" w:rsidRDefault="0009554D" w:rsidP="000955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FC1">
        <w:rPr>
          <w:rFonts w:ascii="Times New Roman" w:hAnsi="Times New Roman" w:cs="Times New Roman"/>
          <w:sz w:val="24"/>
          <w:szCs w:val="24"/>
        </w:rPr>
        <w:t>Chemistry</w:t>
      </w:r>
      <w:r w:rsidR="00E90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90FC1">
        <w:rPr>
          <w:rFonts w:ascii="Times New Roman" w:hAnsi="Times New Roman" w:cs="Times New Roman"/>
          <w:sz w:val="24"/>
          <w:szCs w:val="24"/>
        </w:rPr>
        <w:t>(2mks)</w:t>
      </w:r>
    </w:p>
    <w:p w:rsidR="009A73EC" w:rsidRPr="009A73EC" w:rsidRDefault="009A73EC" w:rsidP="009A73EC">
      <w:pPr>
        <w:rPr>
          <w:rFonts w:ascii="Times New Roman" w:hAnsi="Times New Roman" w:cs="Times New Roman"/>
          <w:sz w:val="24"/>
          <w:szCs w:val="24"/>
        </w:rPr>
      </w:pPr>
    </w:p>
    <w:p w:rsidR="0009554D" w:rsidRDefault="0009554D" w:rsidP="000955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FC1">
        <w:rPr>
          <w:rFonts w:ascii="Times New Roman" w:hAnsi="Times New Roman" w:cs="Times New Roman"/>
          <w:sz w:val="24"/>
          <w:szCs w:val="24"/>
        </w:rPr>
        <w:t>Mathematics</w:t>
      </w:r>
      <w:r w:rsidR="00E90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90FC1">
        <w:rPr>
          <w:rFonts w:ascii="Times New Roman" w:hAnsi="Times New Roman" w:cs="Times New Roman"/>
          <w:sz w:val="24"/>
          <w:szCs w:val="24"/>
        </w:rPr>
        <w:t>(2mks)</w:t>
      </w:r>
    </w:p>
    <w:p w:rsidR="009A73EC" w:rsidRPr="009A73EC" w:rsidRDefault="009A73EC" w:rsidP="009A73EC">
      <w:pPr>
        <w:rPr>
          <w:rFonts w:ascii="Times New Roman" w:hAnsi="Times New Roman" w:cs="Times New Roman"/>
          <w:sz w:val="24"/>
          <w:szCs w:val="24"/>
        </w:rPr>
      </w:pPr>
    </w:p>
    <w:p w:rsidR="004C686A" w:rsidRPr="00E90FC1" w:rsidRDefault="004C686A" w:rsidP="004C6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FC1">
        <w:rPr>
          <w:rFonts w:ascii="Times New Roman" w:hAnsi="Times New Roman" w:cs="Times New Roman"/>
          <w:sz w:val="24"/>
          <w:szCs w:val="24"/>
        </w:rPr>
        <w:t>Explain the role Physics in the following technological fields:</w:t>
      </w:r>
    </w:p>
    <w:p w:rsidR="004C686A" w:rsidRDefault="004C686A" w:rsidP="004C68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0FC1">
        <w:rPr>
          <w:rFonts w:ascii="Times New Roman" w:hAnsi="Times New Roman" w:cs="Times New Roman"/>
          <w:sz w:val="24"/>
          <w:szCs w:val="24"/>
        </w:rPr>
        <w:t>Medicine</w:t>
      </w:r>
      <w:r w:rsidR="00E90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90FC1">
        <w:rPr>
          <w:rFonts w:ascii="Times New Roman" w:hAnsi="Times New Roman" w:cs="Times New Roman"/>
          <w:sz w:val="24"/>
          <w:szCs w:val="24"/>
        </w:rPr>
        <w:t>(2mks)</w:t>
      </w:r>
    </w:p>
    <w:p w:rsidR="009A73EC" w:rsidRDefault="009A73EC" w:rsidP="009A73EC">
      <w:pPr>
        <w:rPr>
          <w:rFonts w:ascii="Times New Roman" w:hAnsi="Times New Roman" w:cs="Times New Roman"/>
          <w:sz w:val="24"/>
          <w:szCs w:val="24"/>
        </w:rPr>
      </w:pPr>
    </w:p>
    <w:p w:rsidR="009A73EC" w:rsidRPr="009A73EC" w:rsidRDefault="009A73EC" w:rsidP="009A73EC">
      <w:pPr>
        <w:rPr>
          <w:rFonts w:ascii="Times New Roman" w:hAnsi="Times New Roman" w:cs="Times New Roman"/>
          <w:sz w:val="24"/>
          <w:szCs w:val="24"/>
        </w:rPr>
      </w:pPr>
    </w:p>
    <w:p w:rsidR="004C686A" w:rsidRDefault="004C686A" w:rsidP="004C68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0FC1">
        <w:rPr>
          <w:rFonts w:ascii="Times New Roman" w:hAnsi="Times New Roman" w:cs="Times New Roman"/>
          <w:sz w:val="24"/>
          <w:szCs w:val="24"/>
        </w:rPr>
        <w:t>Information Communication Technology</w:t>
      </w:r>
      <w:r w:rsidR="00E90FC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90FC1">
        <w:rPr>
          <w:rFonts w:ascii="Times New Roman" w:hAnsi="Times New Roman" w:cs="Times New Roman"/>
          <w:sz w:val="24"/>
          <w:szCs w:val="24"/>
        </w:rPr>
        <w:t>(2mks)</w:t>
      </w:r>
    </w:p>
    <w:p w:rsidR="009A73EC" w:rsidRPr="009A73EC" w:rsidRDefault="009A73EC" w:rsidP="009A73EC">
      <w:pPr>
        <w:rPr>
          <w:rFonts w:ascii="Times New Roman" w:hAnsi="Times New Roman" w:cs="Times New Roman"/>
          <w:sz w:val="24"/>
          <w:szCs w:val="24"/>
        </w:rPr>
      </w:pPr>
    </w:p>
    <w:p w:rsidR="00DA0EF1" w:rsidRPr="00E90FC1" w:rsidRDefault="00FD26F3" w:rsidP="00DA0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FC1">
        <w:rPr>
          <w:rFonts w:ascii="Times New Roman" w:hAnsi="Times New Roman" w:cs="Times New Roman"/>
          <w:sz w:val="24"/>
          <w:szCs w:val="24"/>
        </w:rPr>
        <w:lastRenderedPageBreak/>
        <w:t>Complete the table below appropriately.</w:t>
      </w:r>
      <w:r w:rsidR="00E90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A0EF1" w:rsidRPr="00E90FC1">
        <w:rPr>
          <w:rFonts w:ascii="Times New Roman" w:hAnsi="Times New Roman" w:cs="Times New Roman"/>
          <w:sz w:val="24"/>
          <w:szCs w:val="24"/>
        </w:rPr>
        <w:t>(7mks)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2590"/>
        <w:gridCol w:w="1003"/>
        <w:gridCol w:w="1724"/>
      </w:tblGrid>
      <w:tr w:rsidR="00FD26F3" w:rsidRPr="00E90FC1" w:rsidTr="00FD26F3">
        <w:tc>
          <w:tcPr>
            <w:tcW w:w="0" w:type="auto"/>
          </w:tcPr>
          <w:p w:rsidR="00FD26F3" w:rsidRPr="00E90FC1" w:rsidRDefault="00FD26F3" w:rsidP="00FD26F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C1">
              <w:rPr>
                <w:rFonts w:ascii="Times New Roman" w:hAnsi="Times New Roman" w:cs="Times New Roman"/>
                <w:b/>
                <w:sz w:val="24"/>
                <w:szCs w:val="24"/>
              </w:rPr>
              <w:t>Basic physical quantity</w:t>
            </w:r>
          </w:p>
        </w:tc>
        <w:tc>
          <w:tcPr>
            <w:tcW w:w="0" w:type="auto"/>
          </w:tcPr>
          <w:p w:rsidR="00FD26F3" w:rsidRPr="00E90FC1" w:rsidRDefault="00FD26F3" w:rsidP="00FD26F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 unit     </w:t>
            </w:r>
          </w:p>
        </w:tc>
        <w:tc>
          <w:tcPr>
            <w:tcW w:w="0" w:type="auto"/>
          </w:tcPr>
          <w:p w:rsidR="00FD26F3" w:rsidRPr="00E90FC1" w:rsidRDefault="00FD26F3" w:rsidP="00FD26F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C1">
              <w:rPr>
                <w:rFonts w:ascii="Times New Roman" w:hAnsi="Times New Roman" w:cs="Times New Roman"/>
                <w:b/>
                <w:sz w:val="24"/>
                <w:szCs w:val="24"/>
              </w:rPr>
              <w:t>Symbol of unit</w:t>
            </w:r>
          </w:p>
        </w:tc>
      </w:tr>
      <w:tr w:rsidR="00FD26F3" w:rsidRPr="00E90FC1" w:rsidTr="00FD26F3">
        <w:tc>
          <w:tcPr>
            <w:tcW w:w="0" w:type="auto"/>
          </w:tcPr>
          <w:p w:rsidR="00FD26F3" w:rsidRPr="00E90FC1" w:rsidRDefault="00FD26F3" w:rsidP="00FD26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6F3" w:rsidRPr="00E90FC1" w:rsidRDefault="00FD26F3" w:rsidP="00FD26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1">
              <w:rPr>
                <w:rFonts w:ascii="Times New Roman" w:hAnsi="Times New Roman" w:cs="Times New Roman"/>
                <w:sz w:val="24"/>
                <w:szCs w:val="24"/>
              </w:rPr>
              <w:t xml:space="preserve">Candela    </w:t>
            </w:r>
          </w:p>
        </w:tc>
        <w:tc>
          <w:tcPr>
            <w:tcW w:w="0" w:type="auto"/>
          </w:tcPr>
          <w:p w:rsidR="00FD26F3" w:rsidRPr="00E90FC1" w:rsidRDefault="00FD26F3" w:rsidP="00FD2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1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</w:tr>
      <w:tr w:rsidR="00FD26F3" w:rsidRPr="00E90FC1" w:rsidTr="00FD26F3">
        <w:tc>
          <w:tcPr>
            <w:tcW w:w="0" w:type="auto"/>
          </w:tcPr>
          <w:p w:rsidR="00FD26F3" w:rsidRPr="00E90FC1" w:rsidRDefault="00FD26F3" w:rsidP="00FD26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1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0" w:type="auto"/>
          </w:tcPr>
          <w:p w:rsidR="00FD26F3" w:rsidRPr="00E90FC1" w:rsidRDefault="00FD26F3" w:rsidP="00FD26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1">
              <w:rPr>
                <w:rFonts w:ascii="Times New Roman" w:hAnsi="Times New Roman" w:cs="Times New Roman"/>
                <w:sz w:val="24"/>
                <w:szCs w:val="24"/>
              </w:rPr>
              <w:t>Metre</w:t>
            </w:r>
          </w:p>
        </w:tc>
        <w:tc>
          <w:tcPr>
            <w:tcW w:w="0" w:type="auto"/>
          </w:tcPr>
          <w:p w:rsidR="00FD26F3" w:rsidRPr="00E90FC1" w:rsidRDefault="00FD26F3" w:rsidP="00FD26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F3" w:rsidRPr="00E90FC1" w:rsidTr="00FD26F3">
        <w:tc>
          <w:tcPr>
            <w:tcW w:w="0" w:type="auto"/>
          </w:tcPr>
          <w:p w:rsidR="00FD26F3" w:rsidRPr="00E90FC1" w:rsidRDefault="00FD26F3" w:rsidP="00FD26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1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0" w:type="auto"/>
          </w:tcPr>
          <w:p w:rsidR="00FD26F3" w:rsidRPr="00E90FC1" w:rsidRDefault="00FD26F3" w:rsidP="00FD26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6F3" w:rsidRPr="00E90FC1" w:rsidRDefault="00FD26F3" w:rsidP="00FD2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FD26F3" w:rsidRPr="00E90FC1" w:rsidTr="00FD26F3">
        <w:tc>
          <w:tcPr>
            <w:tcW w:w="0" w:type="auto"/>
          </w:tcPr>
          <w:p w:rsidR="00FD26F3" w:rsidRPr="00E90FC1" w:rsidRDefault="00CB48E2" w:rsidP="00FD26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1">
              <w:rPr>
                <w:rFonts w:ascii="Times New Roman" w:hAnsi="Times New Roman" w:cs="Times New Roman"/>
                <w:sz w:val="24"/>
                <w:szCs w:val="24"/>
              </w:rPr>
              <w:t>Electric current</w:t>
            </w:r>
          </w:p>
        </w:tc>
        <w:tc>
          <w:tcPr>
            <w:tcW w:w="0" w:type="auto"/>
          </w:tcPr>
          <w:p w:rsidR="00FD26F3" w:rsidRPr="00E90FC1" w:rsidRDefault="00FD26F3" w:rsidP="00FD26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6F3" w:rsidRPr="00E90FC1" w:rsidRDefault="00CB48E2" w:rsidP="00CB48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D26F3" w:rsidRPr="00E90FC1" w:rsidTr="00FD26F3">
        <w:tc>
          <w:tcPr>
            <w:tcW w:w="0" w:type="auto"/>
          </w:tcPr>
          <w:p w:rsidR="00FD26F3" w:rsidRPr="00E90FC1" w:rsidRDefault="00FD26F3" w:rsidP="00FD26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6F3" w:rsidRPr="00E90FC1" w:rsidRDefault="00CB48E2" w:rsidP="00FD26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1">
              <w:rPr>
                <w:rFonts w:ascii="Times New Roman" w:hAnsi="Times New Roman" w:cs="Times New Roman"/>
                <w:sz w:val="24"/>
                <w:szCs w:val="24"/>
              </w:rPr>
              <w:t>Kelvin</w:t>
            </w:r>
          </w:p>
        </w:tc>
        <w:tc>
          <w:tcPr>
            <w:tcW w:w="0" w:type="auto"/>
          </w:tcPr>
          <w:p w:rsidR="00FD26F3" w:rsidRPr="00E90FC1" w:rsidRDefault="00CB48E2" w:rsidP="00FD26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1">
              <w:rPr>
                <w:rFonts w:ascii="Times New Roman" w:hAnsi="Times New Roman" w:cs="Times New Roman"/>
                <w:sz w:val="24"/>
                <w:szCs w:val="24"/>
              </w:rPr>
              <w:t xml:space="preserve">            K</w:t>
            </w:r>
          </w:p>
        </w:tc>
      </w:tr>
      <w:tr w:rsidR="00FD26F3" w:rsidRPr="00E90FC1" w:rsidTr="00FD26F3">
        <w:tc>
          <w:tcPr>
            <w:tcW w:w="0" w:type="auto"/>
          </w:tcPr>
          <w:p w:rsidR="00FD26F3" w:rsidRPr="00E90FC1" w:rsidRDefault="00CB48E2" w:rsidP="00FD26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1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</w:tc>
        <w:tc>
          <w:tcPr>
            <w:tcW w:w="0" w:type="auto"/>
          </w:tcPr>
          <w:p w:rsidR="00FD26F3" w:rsidRPr="00E90FC1" w:rsidRDefault="00CB48E2" w:rsidP="00FD26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1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</w:p>
        </w:tc>
        <w:tc>
          <w:tcPr>
            <w:tcW w:w="0" w:type="auto"/>
          </w:tcPr>
          <w:p w:rsidR="00FD26F3" w:rsidRPr="00E90FC1" w:rsidRDefault="00FD26F3" w:rsidP="00FD26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F3" w:rsidRPr="00E90FC1" w:rsidTr="00FD26F3">
        <w:tc>
          <w:tcPr>
            <w:tcW w:w="0" w:type="auto"/>
          </w:tcPr>
          <w:p w:rsidR="00FD26F3" w:rsidRPr="00E90FC1" w:rsidRDefault="00FD26F3" w:rsidP="00FD26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6F3" w:rsidRPr="00E90FC1" w:rsidRDefault="00CB48E2" w:rsidP="00FD26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1"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</w:p>
        </w:tc>
        <w:tc>
          <w:tcPr>
            <w:tcW w:w="0" w:type="auto"/>
          </w:tcPr>
          <w:p w:rsidR="00FD26F3" w:rsidRPr="00E90FC1" w:rsidRDefault="00CB48E2" w:rsidP="00CB48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1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</w:p>
        </w:tc>
      </w:tr>
    </w:tbl>
    <w:p w:rsidR="00DA0EF1" w:rsidRPr="00E90FC1" w:rsidRDefault="00DA0EF1" w:rsidP="00DA0E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0EF1" w:rsidRPr="00E90FC1" w:rsidRDefault="00DA0EF1" w:rsidP="00DA0EF1">
      <w:pPr>
        <w:rPr>
          <w:rFonts w:ascii="Times New Roman" w:hAnsi="Times New Roman" w:cs="Times New Roman"/>
          <w:sz w:val="24"/>
          <w:szCs w:val="24"/>
        </w:rPr>
      </w:pPr>
    </w:p>
    <w:p w:rsidR="00DA0EF1" w:rsidRPr="00E90FC1" w:rsidRDefault="00DA0EF1" w:rsidP="00DA0EF1">
      <w:pPr>
        <w:rPr>
          <w:rFonts w:ascii="Times New Roman" w:hAnsi="Times New Roman" w:cs="Times New Roman"/>
          <w:sz w:val="24"/>
          <w:szCs w:val="24"/>
        </w:rPr>
      </w:pPr>
    </w:p>
    <w:p w:rsidR="00DA0EF1" w:rsidRPr="00E90FC1" w:rsidRDefault="00DA0EF1" w:rsidP="00DA0EF1">
      <w:pPr>
        <w:rPr>
          <w:rFonts w:ascii="Times New Roman" w:hAnsi="Times New Roman" w:cs="Times New Roman"/>
          <w:sz w:val="24"/>
          <w:szCs w:val="24"/>
        </w:rPr>
      </w:pPr>
    </w:p>
    <w:p w:rsidR="00DA0EF1" w:rsidRPr="00E90FC1" w:rsidRDefault="00DA0EF1" w:rsidP="00DA0EF1">
      <w:pPr>
        <w:rPr>
          <w:rFonts w:ascii="Times New Roman" w:hAnsi="Times New Roman" w:cs="Times New Roman"/>
          <w:sz w:val="24"/>
          <w:szCs w:val="24"/>
        </w:rPr>
      </w:pPr>
    </w:p>
    <w:p w:rsidR="00FD26F3" w:rsidRDefault="00DA0EF1" w:rsidP="00DA0EF1">
      <w:pPr>
        <w:pStyle w:val="ListParagraph"/>
        <w:numPr>
          <w:ilvl w:val="0"/>
          <w:numId w:val="1"/>
        </w:numPr>
        <w:tabs>
          <w:tab w:val="left" w:pos="5668"/>
        </w:tabs>
        <w:rPr>
          <w:rFonts w:ascii="Times New Roman" w:hAnsi="Times New Roman" w:cs="Times New Roman"/>
          <w:sz w:val="24"/>
          <w:szCs w:val="24"/>
        </w:rPr>
      </w:pPr>
      <w:r w:rsidRPr="00E90FC1">
        <w:rPr>
          <w:rFonts w:ascii="Times New Roman" w:hAnsi="Times New Roman" w:cs="Times New Roman"/>
          <w:sz w:val="24"/>
          <w:szCs w:val="24"/>
        </w:rPr>
        <w:t>Distinguish between basic physical quantities and derived physical quantities.(2mks)</w:t>
      </w:r>
    </w:p>
    <w:p w:rsidR="009A73EC" w:rsidRDefault="009A73EC" w:rsidP="009A73EC">
      <w:pPr>
        <w:tabs>
          <w:tab w:val="left" w:pos="5668"/>
        </w:tabs>
        <w:rPr>
          <w:rFonts w:ascii="Times New Roman" w:hAnsi="Times New Roman" w:cs="Times New Roman"/>
          <w:sz w:val="24"/>
          <w:szCs w:val="24"/>
        </w:rPr>
      </w:pPr>
    </w:p>
    <w:p w:rsidR="009A73EC" w:rsidRPr="009A73EC" w:rsidRDefault="009A73EC" w:rsidP="009A73EC">
      <w:pPr>
        <w:tabs>
          <w:tab w:val="left" w:pos="5668"/>
        </w:tabs>
        <w:rPr>
          <w:rFonts w:ascii="Times New Roman" w:hAnsi="Times New Roman" w:cs="Times New Roman"/>
          <w:sz w:val="24"/>
          <w:szCs w:val="24"/>
        </w:rPr>
      </w:pPr>
    </w:p>
    <w:p w:rsidR="00DA0EF1" w:rsidRPr="00E90FC1" w:rsidRDefault="00DA0EF1" w:rsidP="00DA0EF1">
      <w:pPr>
        <w:pStyle w:val="ListParagraph"/>
        <w:numPr>
          <w:ilvl w:val="0"/>
          <w:numId w:val="1"/>
        </w:numPr>
        <w:tabs>
          <w:tab w:val="left" w:pos="5668"/>
        </w:tabs>
        <w:rPr>
          <w:rFonts w:ascii="Times New Roman" w:hAnsi="Times New Roman" w:cs="Times New Roman"/>
          <w:sz w:val="24"/>
          <w:szCs w:val="24"/>
        </w:rPr>
      </w:pPr>
      <w:r w:rsidRPr="00E90FC1"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9A73EC" w:rsidRDefault="00DA0EF1" w:rsidP="009A73EC">
      <w:pPr>
        <w:pStyle w:val="ListParagraph"/>
        <w:numPr>
          <w:ilvl w:val="0"/>
          <w:numId w:val="4"/>
        </w:numPr>
        <w:tabs>
          <w:tab w:val="left" w:pos="5668"/>
        </w:tabs>
        <w:rPr>
          <w:rFonts w:ascii="Times New Roman" w:hAnsi="Times New Roman" w:cs="Times New Roman"/>
          <w:sz w:val="24"/>
          <w:szCs w:val="24"/>
        </w:rPr>
      </w:pPr>
      <w:r w:rsidRPr="00E90FC1">
        <w:rPr>
          <w:rFonts w:ascii="Times New Roman" w:hAnsi="Times New Roman" w:cs="Times New Roman"/>
          <w:sz w:val="24"/>
          <w:szCs w:val="24"/>
        </w:rPr>
        <w:t>Length</w:t>
      </w:r>
      <w:r w:rsidR="00E90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90FC1">
        <w:rPr>
          <w:rFonts w:ascii="Times New Roman" w:hAnsi="Times New Roman" w:cs="Times New Roman"/>
          <w:sz w:val="24"/>
          <w:szCs w:val="24"/>
        </w:rPr>
        <w:t>(1mk)</w:t>
      </w:r>
    </w:p>
    <w:p w:rsidR="00104170" w:rsidRPr="00104170" w:rsidRDefault="00104170" w:rsidP="00104170">
      <w:pPr>
        <w:pStyle w:val="ListParagraph"/>
        <w:tabs>
          <w:tab w:val="left" w:pos="5668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DA0EF1" w:rsidRDefault="00DA0EF1" w:rsidP="00DA0EF1">
      <w:pPr>
        <w:pStyle w:val="ListParagraph"/>
        <w:numPr>
          <w:ilvl w:val="0"/>
          <w:numId w:val="4"/>
        </w:numPr>
        <w:tabs>
          <w:tab w:val="left" w:pos="5668"/>
        </w:tabs>
        <w:rPr>
          <w:rFonts w:ascii="Times New Roman" w:hAnsi="Times New Roman" w:cs="Times New Roman"/>
          <w:sz w:val="24"/>
          <w:szCs w:val="24"/>
        </w:rPr>
      </w:pPr>
      <w:r w:rsidRPr="00E90FC1">
        <w:rPr>
          <w:rFonts w:ascii="Times New Roman" w:hAnsi="Times New Roman" w:cs="Times New Roman"/>
          <w:sz w:val="24"/>
          <w:szCs w:val="24"/>
        </w:rPr>
        <w:t>Area</w:t>
      </w:r>
      <w:r w:rsidR="00E90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E90FC1">
        <w:rPr>
          <w:rFonts w:ascii="Times New Roman" w:hAnsi="Times New Roman" w:cs="Times New Roman"/>
          <w:sz w:val="24"/>
          <w:szCs w:val="24"/>
        </w:rPr>
        <w:t>(1mk)</w:t>
      </w:r>
    </w:p>
    <w:p w:rsidR="00104170" w:rsidRPr="00104170" w:rsidRDefault="00104170" w:rsidP="001041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73EC" w:rsidRDefault="00104170" w:rsidP="009A73EC">
      <w:pPr>
        <w:pStyle w:val="ListParagraph"/>
        <w:numPr>
          <w:ilvl w:val="0"/>
          <w:numId w:val="4"/>
        </w:numPr>
        <w:tabs>
          <w:tab w:val="left" w:pos="56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                                                                                                 (1mk)</w:t>
      </w:r>
    </w:p>
    <w:p w:rsidR="00104170" w:rsidRPr="00104170" w:rsidRDefault="00104170" w:rsidP="001041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170" w:rsidRPr="00104170" w:rsidRDefault="00104170" w:rsidP="00104170">
      <w:pPr>
        <w:pStyle w:val="ListParagraph"/>
        <w:tabs>
          <w:tab w:val="left" w:pos="5668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DA0EF1" w:rsidRDefault="00DA0EF1" w:rsidP="00DA0EF1">
      <w:pPr>
        <w:pStyle w:val="ListParagraph"/>
        <w:numPr>
          <w:ilvl w:val="0"/>
          <w:numId w:val="1"/>
        </w:numPr>
        <w:tabs>
          <w:tab w:val="left" w:pos="5668"/>
        </w:tabs>
        <w:rPr>
          <w:rFonts w:ascii="Times New Roman" w:hAnsi="Times New Roman" w:cs="Times New Roman"/>
          <w:sz w:val="24"/>
          <w:szCs w:val="24"/>
        </w:rPr>
      </w:pPr>
      <w:r w:rsidRPr="00E90FC1">
        <w:rPr>
          <w:rFonts w:ascii="Times New Roman" w:hAnsi="Times New Roman" w:cs="Times New Roman"/>
          <w:sz w:val="24"/>
          <w:szCs w:val="24"/>
        </w:rPr>
        <w:t xml:space="preserve">State </w:t>
      </w:r>
      <w:r w:rsidRPr="009A73E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E90FC1">
        <w:rPr>
          <w:rFonts w:ascii="Times New Roman" w:hAnsi="Times New Roman" w:cs="Times New Roman"/>
          <w:sz w:val="24"/>
          <w:szCs w:val="24"/>
        </w:rPr>
        <w:t xml:space="preserve"> factors to consider when choosing an instrument for measuring length.(2mks)</w:t>
      </w:r>
    </w:p>
    <w:p w:rsidR="009A73EC" w:rsidRPr="009A73EC" w:rsidRDefault="009A73EC" w:rsidP="009A73EC">
      <w:pPr>
        <w:tabs>
          <w:tab w:val="left" w:pos="5668"/>
        </w:tabs>
        <w:rPr>
          <w:rFonts w:ascii="Times New Roman" w:hAnsi="Times New Roman" w:cs="Times New Roman"/>
          <w:sz w:val="24"/>
          <w:szCs w:val="24"/>
        </w:rPr>
      </w:pPr>
    </w:p>
    <w:p w:rsidR="00DA0EF1" w:rsidRDefault="00DA0EF1" w:rsidP="00DA0EF1">
      <w:pPr>
        <w:pStyle w:val="ListParagraph"/>
        <w:numPr>
          <w:ilvl w:val="0"/>
          <w:numId w:val="1"/>
        </w:numPr>
        <w:tabs>
          <w:tab w:val="left" w:pos="5668"/>
        </w:tabs>
        <w:rPr>
          <w:rFonts w:ascii="Times New Roman" w:hAnsi="Times New Roman" w:cs="Times New Roman"/>
          <w:sz w:val="24"/>
          <w:szCs w:val="24"/>
        </w:rPr>
      </w:pPr>
      <w:r w:rsidRPr="00E90FC1">
        <w:rPr>
          <w:rFonts w:ascii="Times New Roman" w:hAnsi="Times New Roman" w:cs="Times New Roman"/>
          <w:sz w:val="24"/>
          <w:szCs w:val="24"/>
        </w:rPr>
        <w:t xml:space="preserve">State </w:t>
      </w:r>
      <w:r w:rsidRPr="009A73EC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E90FC1">
        <w:rPr>
          <w:rFonts w:ascii="Times New Roman" w:hAnsi="Times New Roman" w:cs="Times New Roman"/>
          <w:sz w:val="24"/>
          <w:szCs w:val="24"/>
        </w:rPr>
        <w:t xml:space="preserve"> precautions which need to be taken when using a metre rule to ensure accurate measurements of</w:t>
      </w:r>
      <w:r w:rsidR="007F7B7F" w:rsidRPr="00E90FC1">
        <w:rPr>
          <w:rFonts w:ascii="Times New Roman" w:hAnsi="Times New Roman" w:cs="Times New Roman"/>
          <w:sz w:val="24"/>
          <w:szCs w:val="24"/>
        </w:rPr>
        <w:t xml:space="preserve"> length.</w:t>
      </w:r>
      <w:r w:rsidR="00E90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6433F">
        <w:rPr>
          <w:rFonts w:ascii="Times New Roman" w:hAnsi="Times New Roman" w:cs="Times New Roman"/>
          <w:sz w:val="24"/>
          <w:szCs w:val="24"/>
        </w:rPr>
        <w:t xml:space="preserve"> </w:t>
      </w:r>
      <w:r w:rsidR="007F7B7F" w:rsidRPr="00E90FC1">
        <w:rPr>
          <w:rFonts w:ascii="Times New Roman" w:hAnsi="Times New Roman" w:cs="Times New Roman"/>
          <w:sz w:val="24"/>
          <w:szCs w:val="24"/>
        </w:rPr>
        <w:t>(3mks)</w:t>
      </w:r>
    </w:p>
    <w:p w:rsidR="00104170" w:rsidRDefault="00104170" w:rsidP="00104170">
      <w:pPr>
        <w:tabs>
          <w:tab w:val="left" w:pos="5668"/>
        </w:tabs>
        <w:rPr>
          <w:rFonts w:ascii="Times New Roman" w:hAnsi="Times New Roman" w:cs="Times New Roman"/>
          <w:sz w:val="24"/>
          <w:szCs w:val="24"/>
        </w:rPr>
      </w:pPr>
    </w:p>
    <w:p w:rsidR="00104170" w:rsidRPr="00104170" w:rsidRDefault="00104170" w:rsidP="00104170">
      <w:pPr>
        <w:tabs>
          <w:tab w:val="left" w:pos="5668"/>
        </w:tabs>
        <w:rPr>
          <w:rFonts w:ascii="Times New Roman" w:hAnsi="Times New Roman" w:cs="Times New Roman"/>
          <w:sz w:val="24"/>
          <w:szCs w:val="24"/>
        </w:rPr>
      </w:pPr>
    </w:p>
    <w:p w:rsidR="00104170" w:rsidRDefault="00104170" w:rsidP="00DA0EF1">
      <w:pPr>
        <w:pStyle w:val="ListParagraph"/>
        <w:numPr>
          <w:ilvl w:val="0"/>
          <w:numId w:val="1"/>
        </w:numPr>
        <w:tabs>
          <w:tab w:val="left" w:pos="56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experiment to determine the height of a flag post, the following readings were obtained:</w:t>
      </w:r>
    </w:p>
    <w:p w:rsidR="00104170" w:rsidRDefault="00104170" w:rsidP="00104170">
      <w:pPr>
        <w:pStyle w:val="ListParagraph"/>
        <w:numPr>
          <w:ilvl w:val="0"/>
          <w:numId w:val="5"/>
        </w:numPr>
        <w:tabs>
          <w:tab w:val="left" w:pos="56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shadow of a metre rule = 96cm</w:t>
      </w:r>
    </w:p>
    <w:p w:rsidR="00104170" w:rsidRDefault="00104170" w:rsidP="00104170">
      <w:pPr>
        <w:pStyle w:val="ListParagraph"/>
        <w:numPr>
          <w:ilvl w:val="0"/>
          <w:numId w:val="5"/>
        </w:numPr>
        <w:tabs>
          <w:tab w:val="left" w:pos="56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shadow of flag post = 672cm</w:t>
      </w:r>
    </w:p>
    <w:p w:rsidR="00104170" w:rsidRPr="00104170" w:rsidRDefault="00104170" w:rsidP="00104170">
      <w:pPr>
        <w:tabs>
          <w:tab w:val="left" w:pos="5668"/>
        </w:tabs>
        <w:rPr>
          <w:rFonts w:ascii="Times New Roman" w:hAnsi="Times New Roman" w:cs="Times New Roman"/>
          <w:sz w:val="24"/>
          <w:szCs w:val="24"/>
        </w:rPr>
      </w:pPr>
      <w:r w:rsidRPr="00104170">
        <w:rPr>
          <w:rFonts w:ascii="Times New Roman" w:hAnsi="Times New Roman" w:cs="Times New Roman"/>
          <w:sz w:val="24"/>
          <w:szCs w:val="24"/>
        </w:rPr>
        <w:t xml:space="preserve">  Determine the height of the flag post in metres.                                                        (3mks)</w:t>
      </w:r>
    </w:p>
    <w:sectPr w:rsidR="00104170" w:rsidRPr="00104170" w:rsidSect="00FF4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851" w:rsidRDefault="00657851" w:rsidP="0009554D">
      <w:pPr>
        <w:spacing w:after="0" w:line="240" w:lineRule="auto"/>
      </w:pPr>
      <w:r>
        <w:separator/>
      </w:r>
    </w:p>
  </w:endnote>
  <w:endnote w:type="continuationSeparator" w:id="1">
    <w:p w:rsidR="00657851" w:rsidRDefault="00657851" w:rsidP="0009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851" w:rsidRDefault="00657851" w:rsidP="0009554D">
      <w:pPr>
        <w:spacing w:after="0" w:line="240" w:lineRule="auto"/>
      </w:pPr>
      <w:r>
        <w:separator/>
      </w:r>
    </w:p>
  </w:footnote>
  <w:footnote w:type="continuationSeparator" w:id="1">
    <w:p w:rsidR="00657851" w:rsidRDefault="00657851" w:rsidP="0009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3DC1"/>
    <w:multiLevelType w:val="hybridMultilevel"/>
    <w:tmpl w:val="D542BDA4"/>
    <w:lvl w:ilvl="0" w:tplc="117C2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F5281"/>
    <w:multiLevelType w:val="hybridMultilevel"/>
    <w:tmpl w:val="AF7E06A0"/>
    <w:lvl w:ilvl="0" w:tplc="99A83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590849"/>
    <w:multiLevelType w:val="hybridMultilevel"/>
    <w:tmpl w:val="27FA0DF2"/>
    <w:lvl w:ilvl="0" w:tplc="EF66C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0D300A"/>
    <w:multiLevelType w:val="hybridMultilevel"/>
    <w:tmpl w:val="73144E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14788C"/>
    <w:multiLevelType w:val="hybridMultilevel"/>
    <w:tmpl w:val="05864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54D"/>
    <w:rsid w:val="0009554D"/>
    <w:rsid w:val="00104170"/>
    <w:rsid w:val="0016562F"/>
    <w:rsid w:val="004C686A"/>
    <w:rsid w:val="00657851"/>
    <w:rsid w:val="007F7B7F"/>
    <w:rsid w:val="009A73EC"/>
    <w:rsid w:val="00A820C6"/>
    <w:rsid w:val="00CB48E2"/>
    <w:rsid w:val="00DA0EF1"/>
    <w:rsid w:val="00E90FC1"/>
    <w:rsid w:val="00F6433F"/>
    <w:rsid w:val="00FD26F3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54D"/>
  </w:style>
  <w:style w:type="paragraph" w:styleId="Footer">
    <w:name w:val="footer"/>
    <w:basedOn w:val="Normal"/>
    <w:link w:val="FooterChar"/>
    <w:uiPriority w:val="99"/>
    <w:semiHidden/>
    <w:unhideWhenUsed/>
    <w:rsid w:val="0009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54D"/>
  </w:style>
  <w:style w:type="paragraph" w:styleId="ListParagraph">
    <w:name w:val="List Paragraph"/>
    <w:basedOn w:val="Normal"/>
    <w:uiPriority w:val="34"/>
    <w:qFormat/>
    <w:rsid w:val="0009554D"/>
    <w:pPr>
      <w:ind w:left="720"/>
      <w:contextualSpacing/>
    </w:pPr>
  </w:style>
  <w:style w:type="table" w:styleId="TableGrid">
    <w:name w:val="Table Grid"/>
    <w:basedOn w:val="TableNormal"/>
    <w:uiPriority w:val="59"/>
    <w:rsid w:val="00FD2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2018-02-08T12:02:00Z</dcterms:created>
  <dcterms:modified xsi:type="dcterms:W3CDTF">2018-02-14T10:26:00Z</dcterms:modified>
</cp:coreProperties>
</file>