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B5" w:rsidRDefault="00801E28" w:rsidP="00BE59B5">
      <w:pPr>
        <w:ind w:firstLine="720"/>
        <w:jc w:val="center"/>
        <w:rPr>
          <w:rFonts w:ascii="Cambria" w:hAnsi="Cambria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EA5DA5" wp14:editId="351755BD">
            <wp:simplePos x="0" y="0"/>
            <wp:positionH relativeFrom="column">
              <wp:posOffset>2600325</wp:posOffset>
            </wp:positionH>
            <wp:positionV relativeFrom="paragraph">
              <wp:posOffset>0</wp:posOffset>
            </wp:positionV>
            <wp:extent cx="1273810" cy="1231265"/>
            <wp:effectExtent l="0" t="0" r="2540" b="6985"/>
            <wp:wrapThrough wrapText="bothSides">
              <wp:wrapPolygon edited="0">
                <wp:start x="0" y="0"/>
                <wp:lineTo x="0" y="21388"/>
                <wp:lineTo x="21320" y="21388"/>
                <wp:lineTo x="2132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9B5" w:rsidRDefault="00BE59B5" w:rsidP="00BE59B5">
      <w:pPr>
        <w:ind w:firstLine="720"/>
        <w:jc w:val="center"/>
        <w:rPr>
          <w:rFonts w:ascii="Cambria" w:hAnsi="Cambria"/>
          <w:b/>
          <w:sz w:val="56"/>
          <w:szCs w:val="56"/>
        </w:rPr>
      </w:pPr>
    </w:p>
    <w:p w:rsidR="00BE59B5" w:rsidRDefault="00BE59B5" w:rsidP="00BE59B5">
      <w:pPr>
        <w:rPr>
          <w:rFonts w:ascii="Cambria" w:hAnsi="Cambria"/>
          <w:b/>
          <w:sz w:val="56"/>
          <w:szCs w:val="56"/>
        </w:rPr>
      </w:pPr>
    </w:p>
    <w:p w:rsidR="00BE59B5" w:rsidRPr="007A0788" w:rsidRDefault="00BE59B5" w:rsidP="00BE59B5">
      <w:pPr>
        <w:rPr>
          <w:rFonts w:ascii="Cambria" w:hAnsi="Cambria"/>
          <w:b/>
          <w:sz w:val="72"/>
          <w:szCs w:val="72"/>
        </w:rPr>
      </w:pPr>
      <w:r w:rsidRPr="007A0788">
        <w:rPr>
          <w:rFonts w:ascii="Cambria" w:hAnsi="Cambria"/>
          <w:b/>
          <w:sz w:val="72"/>
          <w:szCs w:val="72"/>
        </w:rPr>
        <w:t>MAASAI MARA UNIVERSITY</w:t>
      </w:r>
    </w:p>
    <w:p w:rsidR="00BE59B5" w:rsidRPr="00E262B1" w:rsidRDefault="00BE59B5" w:rsidP="00BE59B5">
      <w:pPr>
        <w:ind w:firstLine="720"/>
        <w:jc w:val="center"/>
        <w:rPr>
          <w:rFonts w:ascii="Cambria" w:hAnsi="Cambria"/>
          <w:b/>
          <w:sz w:val="48"/>
          <w:szCs w:val="48"/>
        </w:rPr>
      </w:pPr>
      <w:r w:rsidRPr="00E262B1">
        <w:rPr>
          <w:rFonts w:ascii="Cambria" w:hAnsi="Cambria"/>
          <w:b/>
          <w:sz w:val="48"/>
          <w:szCs w:val="48"/>
        </w:rPr>
        <w:t>REGULAR UNIVERSITY EXAMINATIONS</w:t>
      </w:r>
    </w:p>
    <w:p w:rsidR="00BE59B5" w:rsidRPr="00E262B1" w:rsidRDefault="00974800" w:rsidP="00BE59B5">
      <w:pPr>
        <w:ind w:firstLine="720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2016/2017</w:t>
      </w:r>
      <w:r w:rsidR="00BE59B5" w:rsidRPr="00E262B1">
        <w:rPr>
          <w:rFonts w:ascii="Cambria" w:hAnsi="Cambria"/>
          <w:b/>
          <w:sz w:val="48"/>
          <w:szCs w:val="48"/>
        </w:rPr>
        <w:t xml:space="preserve"> ACADEMIC YEAR</w:t>
      </w:r>
    </w:p>
    <w:p w:rsidR="00BE59B5" w:rsidRPr="007A0788" w:rsidRDefault="00BE59B5" w:rsidP="00BE59B5">
      <w:pPr>
        <w:ind w:firstLine="720"/>
        <w:jc w:val="center"/>
        <w:rPr>
          <w:rFonts w:ascii="Cambria" w:hAnsi="Cambria"/>
          <w:b/>
          <w:sz w:val="44"/>
          <w:szCs w:val="44"/>
        </w:rPr>
      </w:pPr>
      <w:r w:rsidRPr="007A0788">
        <w:rPr>
          <w:rFonts w:ascii="Cambria" w:hAnsi="Cambria"/>
          <w:b/>
          <w:sz w:val="44"/>
          <w:szCs w:val="44"/>
        </w:rPr>
        <w:t>SECOND YEAR FIRST SEMESTER</w:t>
      </w:r>
    </w:p>
    <w:p w:rsidR="00BE59B5" w:rsidRPr="00E262B1" w:rsidRDefault="00BE59B5" w:rsidP="00BE59B5">
      <w:pPr>
        <w:ind w:firstLine="720"/>
        <w:jc w:val="center"/>
        <w:rPr>
          <w:rFonts w:ascii="Cambria" w:hAnsi="Cambria"/>
          <w:b/>
          <w:sz w:val="48"/>
          <w:szCs w:val="48"/>
        </w:rPr>
      </w:pPr>
      <w:r w:rsidRPr="00E262B1">
        <w:rPr>
          <w:rFonts w:ascii="Cambria" w:hAnsi="Cambria"/>
          <w:b/>
          <w:sz w:val="48"/>
          <w:szCs w:val="48"/>
        </w:rPr>
        <w:t xml:space="preserve">SCHOOL OF </w:t>
      </w:r>
      <w:r w:rsidR="00802450">
        <w:rPr>
          <w:rFonts w:ascii="Cambria" w:hAnsi="Cambria"/>
          <w:b/>
          <w:sz w:val="48"/>
          <w:szCs w:val="48"/>
        </w:rPr>
        <w:t>TOURISM</w:t>
      </w:r>
    </w:p>
    <w:p w:rsidR="00BE59B5" w:rsidRPr="007A0788" w:rsidRDefault="00BE59B5" w:rsidP="00BE59B5">
      <w:pPr>
        <w:jc w:val="both"/>
        <w:rPr>
          <w:rFonts w:ascii="Cambria" w:hAnsi="Cambria"/>
          <w:b/>
          <w:sz w:val="44"/>
          <w:szCs w:val="44"/>
        </w:rPr>
      </w:pPr>
      <w:r w:rsidRPr="007A0788">
        <w:rPr>
          <w:rFonts w:ascii="Cambria" w:hAnsi="Cambria"/>
          <w:b/>
          <w:sz w:val="44"/>
          <w:szCs w:val="44"/>
        </w:rPr>
        <w:t xml:space="preserve">COURE CODE: </w:t>
      </w:r>
      <w:r w:rsidR="00802450">
        <w:rPr>
          <w:rFonts w:ascii="Cambria" w:hAnsi="Cambria"/>
          <w:b/>
          <w:sz w:val="44"/>
          <w:szCs w:val="44"/>
        </w:rPr>
        <w:t>BTM 215</w:t>
      </w:r>
    </w:p>
    <w:p w:rsidR="00BE59B5" w:rsidRPr="00BE59B5" w:rsidRDefault="00BE59B5" w:rsidP="00BE59B5">
      <w:pPr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COURSETITLE: </w:t>
      </w:r>
      <w:r w:rsidR="00802450">
        <w:rPr>
          <w:rFonts w:ascii="Cambria" w:hAnsi="Cambria"/>
          <w:b/>
          <w:sz w:val="44"/>
          <w:szCs w:val="44"/>
        </w:rPr>
        <w:t xml:space="preserve">LEADERSHIP AND NATIONAL DEVELOPMENT </w:t>
      </w:r>
    </w:p>
    <w:p w:rsidR="00BE59B5" w:rsidRPr="00BE59B5" w:rsidRDefault="00BE59B5" w:rsidP="00BE59B5">
      <w:pPr>
        <w:pBdr>
          <w:bottom w:val="single" w:sz="18" w:space="1" w:color="auto"/>
        </w:pBdr>
        <w:ind w:left="10" w:hanging="10"/>
        <w:rPr>
          <w:rFonts w:ascii="Cambria" w:hAnsi="Cambria"/>
          <w:b/>
        </w:rPr>
      </w:pPr>
      <w:r w:rsidRPr="007A0788">
        <w:rPr>
          <w:rFonts w:ascii="Cambria" w:hAnsi="Cambria"/>
          <w:b/>
        </w:rPr>
        <w:t>DATE: September 2016</w:t>
      </w:r>
      <w:r w:rsidRPr="007A0788">
        <w:rPr>
          <w:rFonts w:ascii="Cambria" w:hAnsi="Cambria"/>
          <w:b/>
        </w:rPr>
        <w:tab/>
      </w:r>
      <w:r w:rsidRPr="007A0788">
        <w:rPr>
          <w:rFonts w:ascii="Cambria" w:hAnsi="Cambria"/>
          <w:b/>
        </w:rPr>
        <w:tab/>
      </w:r>
      <w:r w:rsidRPr="007A0788">
        <w:rPr>
          <w:rFonts w:ascii="Cambria" w:hAnsi="Cambria"/>
          <w:b/>
        </w:rPr>
        <w:tab/>
        <w:t xml:space="preserve">             </w:t>
      </w:r>
      <w:r w:rsidRPr="007A0788">
        <w:rPr>
          <w:rFonts w:ascii="Cambria" w:hAnsi="Cambria"/>
          <w:b/>
        </w:rPr>
        <w:tab/>
      </w:r>
      <w:r w:rsidRPr="007A0788"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                                      Duration:  hours </w:t>
      </w:r>
      <w:r w:rsidRPr="007A0788">
        <w:rPr>
          <w:rFonts w:ascii="Cambria" w:hAnsi="Cambria"/>
          <w:b/>
        </w:rPr>
        <w:tab/>
        <w:t xml:space="preserve">              </w:t>
      </w:r>
      <w:r>
        <w:rPr>
          <w:rFonts w:ascii="Cambria" w:hAnsi="Cambria"/>
          <w:b/>
        </w:rPr>
        <w:t xml:space="preserve">                                </w:t>
      </w:r>
      <w:r w:rsidRPr="007A0788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              </w:t>
      </w:r>
    </w:p>
    <w:p w:rsidR="00BE59B5" w:rsidRPr="007A0788" w:rsidRDefault="00BE59B5" w:rsidP="00BE59B5">
      <w:pPr>
        <w:rPr>
          <w:rFonts w:ascii="Cambria" w:hAnsi="Cambria"/>
          <w:b/>
          <w:sz w:val="28"/>
          <w:szCs w:val="28"/>
          <w:u w:val="single"/>
        </w:rPr>
      </w:pPr>
      <w:r w:rsidRPr="007A0788">
        <w:rPr>
          <w:rFonts w:ascii="Cambria" w:hAnsi="Cambria"/>
          <w:b/>
          <w:sz w:val="28"/>
          <w:szCs w:val="28"/>
          <w:u w:val="single"/>
        </w:rPr>
        <w:t xml:space="preserve">INSTRUCTIONS TO CANDIDATE </w:t>
      </w:r>
    </w:p>
    <w:p w:rsidR="00BE59B5" w:rsidRPr="007A0788" w:rsidRDefault="00BE59B5" w:rsidP="00BE59B5">
      <w:pPr>
        <w:rPr>
          <w:rFonts w:ascii="Cambria" w:hAnsi="Cambria"/>
          <w:sz w:val="28"/>
          <w:szCs w:val="28"/>
        </w:rPr>
      </w:pPr>
      <w:r w:rsidRPr="007A0788">
        <w:rPr>
          <w:rFonts w:ascii="Cambria" w:hAnsi="Cambria"/>
          <w:sz w:val="28"/>
          <w:szCs w:val="28"/>
        </w:rPr>
        <w:t xml:space="preserve">Answer Questions </w:t>
      </w:r>
      <w:r w:rsidRPr="007A0788">
        <w:rPr>
          <w:rFonts w:ascii="Cambria" w:hAnsi="Cambria"/>
          <w:b/>
          <w:sz w:val="28"/>
          <w:szCs w:val="28"/>
        </w:rPr>
        <w:t>ONE</w:t>
      </w:r>
      <w:r w:rsidRPr="007A0788">
        <w:rPr>
          <w:rFonts w:ascii="Cambria" w:hAnsi="Cambria"/>
          <w:sz w:val="28"/>
          <w:szCs w:val="28"/>
        </w:rPr>
        <w:t xml:space="preserve"> and any other </w:t>
      </w:r>
      <w:r w:rsidRPr="007A0788">
        <w:rPr>
          <w:rFonts w:ascii="Cambria" w:hAnsi="Cambria"/>
          <w:b/>
          <w:sz w:val="28"/>
          <w:szCs w:val="28"/>
        </w:rPr>
        <w:t>TWO</w:t>
      </w:r>
      <w:r w:rsidRPr="007A0788">
        <w:rPr>
          <w:rFonts w:ascii="Cambria" w:hAnsi="Cambria"/>
          <w:sz w:val="28"/>
          <w:szCs w:val="28"/>
        </w:rPr>
        <w:t xml:space="preserve"> questions  </w:t>
      </w:r>
    </w:p>
    <w:p w:rsidR="00BE59B5" w:rsidRPr="007A0788" w:rsidRDefault="00BE59B5" w:rsidP="00BE59B5">
      <w:pPr>
        <w:ind w:left="2880" w:firstLine="720"/>
        <w:rPr>
          <w:rFonts w:ascii="Cambria" w:hAnsi="Cambria"/>
          <w:sz w:val="20"/>
          <w:szCs w:val="20"/>
        </w:rPr>
      </w:pPr>
      <w:r w:rsidRPr="007A0788">
        <w:rPr>
          <w:rFonts w:ascii="Cambria" w:hAnsi="Cambria"/>
          <w:sz w:val="20"/>
          <w:szCs w:val="20"/>
        </w:rPr>
        <w:t xml:space="preserve">This paper consists of TWO printed pages .Please turn over </w:t>
      </w:r>
    </w:p>
    <w:p w:rsidR="00BE59B5" w:rsidRDefault="00BE59B5" w:rsidP="00BE59B5"/>
    <w:p w:rsidR="00802450" w:rsidRDefault="00802450" w:rsidP="00BE59B5"/>
    <w:p w:rsidR="00802450" w:rsidRDefault="00802450" w:rsidP="00BE59B5"/>
    <w:p w:rsidR="00802450" w:rsidRDefault="00802450" w:rsidP="00BE59B5"/>
    <w:p w:rsidR="00802450" w:rsidRDefault="00802450" w:rsidP="00BE59B5"/>
    <w:p w:rsidR="00802450" w:rsidRDefault="00802450" w:rsidP="00BE59B5">
      <w:pPr>
        <w:rPr>
          <w:rFonts w:ascii="Cambria" w:hAnsi="Cambria"/>
          <w:b/>
          <w:sz w:val="28"/>
          <w:szCs w:val="28"/>
        </w:rPr>
      </w:pPr>
      <w:r w:rsidRPr="00802450">
        <w:rPr>
          <w:rFonts w:ascii="Cambria" w:hAnsi="Cambria"/>
          <w:sz w:val="28"/>
          <w:szCs w:val="28"/>
        </w:rPr>
        <w:lastRenderedPageBreak/>
        <w:t xml:space="preserve">1 a) </w:t>
      </w:r>
      <w:r w:rsidR="00FB4F3A" w:rsidRPr="00802450">
        <w:rPr>
          <w:rFonts w:ascii="Cambria" w:hAnsi="Cambria"/>
          <w:sz w:val="28"/>
          <w:szCs w:val="28"/>
        </w:rPr>
        <w:t>“The</w:t>
      </w:r>
      <w:r w:rsidRPr="00802450">
        <w:rPr>
          <w:rFonts w:ascii="Cambria" w:hAnsi="Cambria"/>
          <w:sz w:val="28"/>
          <w:szCs w:val="28"/>
        </w:rPr>
        <w:t xml:space="preserve"> pace of development </w:t>
      </w:r>
      <w:r>
        <w:rPr>
          <w:rFonts w:ascii="Cambria" w:hAnsi="Cambria"/>
          <w:sz w:val="28"/>
          <w:szCs w:val="28"/>
        </w:rPr>
        <w:t xml:space="preserve">in a </w:t>
      </w:r>
      <w:r w:rsidR="00FB4F3A">
        <w:rPr>
          <w:rFonts w:ascii="Cambria" w:hAnsi="Cambria"/>
          <w:sz w:val="28"/>
          <w:szCs w:val="28"/>
        </w:rPr>
        <w:t xml:space="preserve">society </w:t>
      </w:r>
      <w:r w:rsidR="00FB4F3A" w:rsidRPr="00802450">
        <w:rPr>
          <w:rFonts w:ascii="Cambria" w:hAnsi="Cambria"/>
          <w:sz w:val="28"/>
          <w:szCs w:val="28"/>
        </w:rPr>
        <w:t>correlates</w:t>
      </w:r>
      <w:r w:rsidRPr="00802450">
        <w:rPr>
          <w:rFonts w:ascii="Cambria" w:hAnsi="Cambria"/>
          <w:sz w:val="28"/>
          <w:szCs w:val="28"/>
        </w:rPr>
        <w:t xml:space="preserve"> to the quality of </w:t>
      </w:r>
      <w:r w:rsidR="00FB4F3A" w:rsidRPr="00802450">
        <w:rPr>
          <w:rFonts w:ascii="Cambria" w:hAnsi="Cambria"/>
          <w:sz w:val="28"/>
          <w:szCs w:val="28"/>
        </w:rPr>
        <w:t>leadership</w:t>
      </w:r>
      <w:r w:rsidR="00FB4F3A">
        <w:rPr>
          <w:rFonts w:ascii="Cambria" w:hAnsi="Cambria"/>
          <w:sz w:val="28"/>
          <w:szCs w:val="28"/>
        </w:rPr>
        <w:t>. Discuss                                                                                           (</w:t>
      </w:r>
      <w:r w:rsidR="00FB4F3A" w:rsidRPr="00802450">
        <w:rPr>
          <w:rFonts w:ascii="Cambria" w:hAnsi="Cambria"/>
          <w:b/>
          <w:sz w:val="28"/>
          <w:szCs w:val="28"/>
        </w:rPr>
        <w:t>10</w:t>
      </w:r>
      <w:r w:rsidR="00286D37">
        <w:rPr>
          <w:rFonts w:ascii="Cambria" w:hAnsi="Cambria"/>
          <w:b/>
          <w:sz w:val="28"/>
          <w:szCs w:val="28"/>
        </w:rPr>
        <w:t xml:space="preserve"> M</w:t>
      </w:r>
      <w:r w:rsidRPr="00802450">
        <w:rPr>
          <w:rFonts w:ascii="Cambria" w:hAnsi="Cambria"/>
          <w:b/>
          <w:sz w:val="28"/>
          <w:szCs w:val="28"/>
        </w:rPr>
        <w:t>arks)</w:t>
      </w:r>
    </w:p>
    <w:p w:rsidR="00FB4F3A" w:rsidRDefault="00FB4F3A" w:rsidP="00BE59B5">
      <w:pPr>
        <w:rPr>
          <w:rFonts w:ascii="Cambria" w:hAnsi="Cambria"/>
          <w:sz w:val="28"/>
          <w:szCs w:val="28"/>
        </w:rPr>
      </w:pPr>
    </w:p>
    <w:p w:rsidR="00802450" w:rsidRDefault="00FB4F3A" w:rsidP="00BE59B5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b) Examine</w:t>
      </w:r>
      <w:r w:rsidR="0080245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the objectives</w:t>
      </w:r>
      <w:r w:rsidR="00802450">
        <w:rPr>
          <w:rFonts w:ascii="Cambria" w:hAnsi="Cambria"/>
          <w:sz w:val="28"/>
          <w:szCs w:val="28"/>
        </w:rPr>
        <w:t xml:space="preserve"> of national development in the Kenyan context. (</w:t>
      </w:r>
      <w:r w:rsidR="00286D37">
        <w:rPr>
          <w:rFonts w:ascii="Cambria" w:hAnsi="Cambria"/>
          <w:b/>
          <w:sz w:val="28"/>
          <w:szCs w:val="28"/>
        </w:rPr>
        <w:t>15 M</w:t>
      </w:r>
      <w:r w:rsidR="00802450" w:rsidRPr="00802450">
        <w:rPr>
          <w:rFonts w:ascii="Cambria" w:hAnsi="Cambria"/>
          <w:b/>
          <w:sz w:val="28"/>
          <w:szCs w:val="28"/>
        </w:rPr>
        <w:t>arks)</w:t>
      </w:r>
    </w:p>
    <w:p w:rsidR="00FB4F3A" w:rsidRDefault="00FB4F3A" w:rsidP="00BE59B5">
      <w:pPr>
        <w:rPr>
          <w:rFonts w:ascii="Cambria" w:hAnsi="Cambria"/>
          <w:b/>
          <w:sz w:val="28"/>
          <w:szCs w:val="28"/>
        </w:rPr>
      </w:pPr>
    </w:p>
    <w:p w:rsidR="00802450" w:rsidRDefault="00802450" w:rsidP="00BE59B5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2. a)</w:t>
      </w:r>
      <w:r w:rsidR="00286D37">
        <w:rPr>
          <w:rFonts w:ascii="Cambria" w:hAnsi="Cambria"/>
          <w:sz w:val="28"/>
          <w:szCs w:val="28"/>
        </w:rPr>
        <w:t xml:space="preserve"> “A state is characterized by four main elements in the absence of one element a state cannot be really a state. “Discuss the</w:t>
      </w:r>
      <w:r>
        <w:rPr>
          <w:rFonts w:ascii="Cambria" w:hAnsi="Cambria"/>
          <w:sz w:val="28"/>
          <w:szCs w:val="28"/>
        </w:rPr>
        <w:t xml:space="preserve"> pertinent elem</w:t>
      </w:r>
      <w:r w:rsidR="00286D37">
        <w:rPr>
          <w:rFonts w:ascii="Cambria" w:hAnsi="Cambria"/>
          <w:sz w:val="28"/>
          <w:szCs w:val="28"/>
        </w:rPr>
        <w:t>ents of a</w:t>
      </w:r>
      <w:r>
        <w:rPr>
          <w:rFonts w:ascii="Cambria" w:hAnsi="Cambria"/>
          <w:sz w:val="28"/>
          <w:szCs w:val="28"/>
        </w:rPr>
        <w:t xml:space="preserve"> state </w:t>
      </w:r>
      <w:r w:rsidR="00FB4F3A">
        <w:rPr>
          <w:rFonts w:ascii="Cambria" w:hAnsi="Cambria"/>
          <w:sz w:val="28"/>
          <w:szCs w:val="28"/>
        </w:rPr>
        <w:t xml:space="preserve">                               </w:t>
      </w:r>
      <w:r w:rsidR="00286D37">
        <w:rPr>
          <w:rFonts w:ascii="Cambria" w:hAnsi="Cambria"/>
          <w:sz w:val="28"/>
          <w:szCs w:val="28"/>
        </w:rPr>
        <w:t xml:space="preserve">                                                                                     </w:t>
      </w:r>
      <w:r w:rsidR="00FB4F3A">
        <w:rPr>
          <w:rFonts w:ascii="Cambria" w:hAnsi="Cambria"/>
          <w:sz w:val="28"/>
          <w:szCs w:val="28"/>
        </w:rPr>
        <w:t xml:space="preserve"> </w:t>
      </w:r>
      <w:r w:rsidRPr="00FB4F3A">
        <w:rPr>
          <w:rFonts w:ascii="Cambria" w:hAnsi="Cambria"/>
          <w:b/>
          <w:sz w:val="28"/>
          <w:szCs w:val="28"/>
        </w:rPr>
        <w:t>(15</w:t>
      </w:r>
      <w:r w:rsidR="00286D37">
        <w:rPr>
          <w:rFonts w:ascii="Cambria" w:hAnsi="Cambria"/>
          <w:b/>
          <w:sz w:val="28"/>
          <w:szCs w:val="28"/>
        </w:rPr>
        <w:t xml:space="preserve"> M</w:t>
      </w:r>
      <w:r w:rsidRPr="00FB4F3A">
        <w:rPr>
          <w:rFonts w:ascii="Cambria" w:hAnsi="Cambria"/>
          <w:b/>
          <w:sz w:val="28"/>
          <w:szCs w:val="28"/>
        </w:rPr>
        <w:t>arks)</w:t>
      </w:r>
    </w:p>
    <w:p w:rsidR="00FB4F3A" w:rsidRDefault="00FB4F3A" w:rsidP="00BE59B5">
      <w:pPr>
        <w:rPr>
          <w:rFonts w:ascii="Cambria" w:hAnsi="Cambria"/>
          <w:sz w:val="28"/>
          <w:szCs w:val="28"/>
        </w:rPr>
      </w:pPr>
    </w:p>
    <w:p w:rsidR="00345E7D" w:rsidRDefault="00FB4F3A" w:rsidP="00BE59B5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3. G</w:t>
      </w:r>
      <w:r w:rsidR="00345E7D">
        <w:rPr>
          <w:rFonts w:ascii="Cambria" w:hAnsi="Cambria"/>
          <w:sz w:val="28"/>
          <w:szCs w:val="28"/>
        </w:rPr>
        <w:t xml:space="preserve">ood governance </w:t>
      </w:r>
      <w:r>
        <w:rPr>
          <w:rFonts w:ascii="Cambria" w:hAnsi="Cambria"/>
          <w:sz w:val="28"/>
          <w:szCs w:val="28"/>
        </w:rPr>
        <w:t xml:space="preserve">helps achieve </w:t>
      </w:r>
      <w:r w:rsidR="00345E7D">
        <w:rPr>
          <w:rFonts w:ascii="Cambria" w:hAnsi="Cambria"/>
          <w:sz w:val="28"/>
          <w:szCs w:val="28"/>
        </w:rPr>
        <w:t>rapid</w:t>
      </w:r>
      <w:r>
        <w:rPr>
          <w:rFonts w:ascii="Cambria" w:hAnsi="Cambria"/>
          <w:sz w:val="28"/>
          <w:szCs w:val="28"/>
        </w:rPr>
        <w:t xml:space="preserve"> economic growth an</w:t>
      </w:r>
      <w:r w:rsidR="00345E7D">
        <w:rPr>
          <w:rFonts w:ascii="Cambria" w:hAnsi="Cambria"/>
          <w:sz w:val="28"/>
          <w:szCs w:val="28"/>
        </w:rPr>
        <w:t xml:space="preserve">d </w:t>
      </w:r>
      <w:r>
        <w:rPr>
          <w:rFonts w:ascii="Cambria" w:hAnsi="Cambria"/>
          <w:sz w:val="28"/>
          <w:szCs w:val="28"/>
        </w:rPr>
        <w:t>development,</w:t>
      </w:r>
      <w:r w:rsidR="00345E7D">
        <w:rPr>
          <w:rFonts w:ascii="Cambria" w:hAnsi="Cambria"/>
          <w:sz w:val="28"/>
          <w:szCs w:val="28"/>
        </w:rPr>
        <w:t xml:space="preserve"> this appears to have </w:t>
      </w:r>
      <w:r>
        <w:rPr>
          <w:rFonts w:ascii="Cambria" w:hAnsi="Cambria"/>
          <w:sz w:val="28"/>
          <w:szCs w:val="28"/>
        </w:rPr>
        <w:t>eluded</w:t>
      </w:r>
      <w:r w:rsidR="00345E7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Kenya</w:t>
      </w:r>
      <w:r w:rsidR="00345E7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since</w:t>
      </w:r>
      <w:r w:rsidR="00345E7D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independence. Suggest</w:t>
      </w:r>
      <w:r w:rsidR="00345E7D">
        <w:rPr>
          <w:rFonts w:ascii="Cambria" w:hAnsi="Cambria"/>
          <w:sz w:val="28"/>
          <w:szCs w:val="28"/>
        </w:rPr>
        <w:t xml:space="preserve"> measures to be taken to rectify this state of </w:t>
      </w:r>
      <w:r>
        <w:rPr>
          <w:rFonts w:ascii="Cambria" w:hAnsi="Cambria"/>
          <w:sz w:val="28"/>
          <w:szCs w:val="28"/>
        </w:rPr>
        <w:t xml:space="preserve">affairs                                                        </w:t>
      </w:r>
      <w:r w:rsidRPr="00FB4F3A">
        <w:rPr>
          <w:rFonts w:ascii="Cambria" w:hAnsi="Cambria"/>
          <w:b/>
          <w:sz w:val="28"/>
          <w:szCs w:val="28"/>
        </w:rPr>
        <w:t>(</w:t>
      </w:r>
      <w:r w:rsidR="00286D37">
        <w:rPr>
          <w:rFonts w:ascii="Cambria" w:hAnsi="Cambria"/>
          <w:b/>
          <w:sz w:val="28"/>
          <w:szCs w:val="28"/>
        </w:rPr>
        <w:t>15 M</w:t>
      </w:r>
      <w:r w:rsidR="00345E7D" w:rsidRPr="00FB4F3A">
        <w:rPr>
          <w:rFonts w:ascii="Cambria" w:hAnsi="Cambria"/>
          <w:b/>
          <w:sz w:val="28"/>
          <w:szCs w:val="28"/>
        </w:rPr>
        <w:t>arks)</w:t>
      </w:r>
    </w:p>
    <w:p w:rsidR="00FB4F3A" w:rsidRPr="00FB4F3A" w:rsidRDefault="00FB4F3A" w:rsidP="00BE59B5">
      <w:pPr>
        <w:rPr>
          <w:rFonts w:ascii="Cambria" w:hAnsi="Cambria"/>
          <w:b/>
          <w:sz w:val="28"/>
          <w:szCs w:val="28"/>
        </w:rPr>
      </w:pPr>
    </w:p>
    <w:p w:rsidR="00286D37" w:rsidRDefault="00345E7D" w:rsidP="00BE59B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4. </w:t>
      </w:r>
      <w:r w:rsidR="00286D37">
        <w:rPr>
          <w:rFonts w:ascii="Cambria" w:hAnsi="Cambria"/>
          <w:sz w:val="28"/>
          <w:szCs w:val="28"/>
        </w:rPr>
        <w:t xml:space="preserve">a) </w:t>
      </w:r>
      <w:r>
        <w:rPr>
          <w:rFonts w:ascii="Cambria" w:hAnsi="Cambria"/>
          <w:sz w:val="28"/>
          <w:szCs w:val="28"/>
        </w:rPr>
        <w:t>Assess the</w:t>
      </w:r>
      <w:r w:rsidR="00286D37">
        <w:rPr>
          <w:rFonts w:ascii="Cambria" w:hAnsi="Cambria"/>
          <w:sz w:val="28"/>
          <w:szCs w:val="28"/>
        </w:rPr>
        <w:t xml:space="preserve"> sources of public resources                                              </w:t>
      </w:r>
      <w:r w:rsidR="00286D37">
        <w:rPr>
          <w:rFonts w:ascii="Cambria" w:hAnsi="Cambria"/>
          <w:b/>
          <w:sz w:val="28"/>
          <w:szCs w:val="28"/>
        </w:rPr>
        <w:t>(5 M</w:t>
      </w:r>
      <w:r w:rsidR="00286D37" w:rsidRPr="00286D37">
        <w:rPr>
          <w:rFonts w:ascii="Cambria" w:hAnsi="Cambria"/>
          <w:b/>
          <w:sz w:val="28"/>
          <w:szCs w:val="28"/>
        </w:rPr>
        <w:t>arks)</w:t>
      </w:r>
    </w:p>
    <w:p w:rsidR="00345E7D" w:rsidRDefault="00286D37" w:rsidP="00BE59B5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b) Examine the </w:t>
      </w:r>
      <w:r w:rsidR="00345E7D">
        <w:rPr>
          <w:rFonts w:ascii="Cambria" w:hAnsi="Cambria"/>
          <w:sz w:val="28"/>
          <w:szCs w:val="28"/>
        </w:rPr>
        <w:t xml:space="preserve">obstacles in public resources allocation in </w:t>
      </w:r>
      <w:r w:rsidR="00FB4F3A">
        <w:rPr>
          <w:rFonts w:ascii="Cambria" w:hAnsi="Cambria"/>
          <w:sz w:val="28"/>
          <w:szCs w:val="28"/>
        </w:rPr>
        <w:t xml:space="preserve">Kenya </w:t>
      </w:r>
      <w:r>
        <w:rPr>
          <w:rFonts w:ascii="Cambria" w:hAnsi="Cambria"/>
          <w:sz w:val="28"/>
          <w:szCs w:val="28"/>
        </w:rPr>
        <w:t xml:space="preserve">   </w:t>
      </w:r>
      <w:r w:rsidR="00FB4F3A" w:rsidRPr="00FB4F3A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10</w:t>
      </w:r>
      <w:r w:rsidR="00345E7D" w:rsidRPr="00FB4F3A">
        <w:rPr>
          <w:rFonts w:ascii="Cambria" w:hAnsi="Cambria"/>
          <w:b/>
          <w:sz w:val="28"/>
          <w:szCs w:val="28"/>
        </w:rPr>
        <w:t xml:space="preserve"> Marks)</w:t>
      </w:r>
    </w:p>
    <w:p w:rsidR="00FB4F3A" w:rsidRPr="00FB4F3A" w:rsidRDefault="00FB4F3A" w:rsidP="00BE59B5">
      <w:pPr>
        <w:rPr>
          <w:rFonts w:ascii="Cambria" w:hAnsi="Cambria"/>
          <w:b/>
          <w:sz w:val="28"/>
          <w:szCs w:val="28"/>
        </w:rPr>
      </w:pPr>
    </w:p>
    <w:p w:rsidR="00345E7D" w:rsidRDefault="00345E7D" w:rsidP="00BE59B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5.  </w:t>
      </w:r>
      <w:r w:rsidR="00FB4F3A">
        <w:rPr>
          <w:rFonts w:ascii="Cambria" w:hAnsi="Cambria"/>
          <w:sz w:val="28"/>
          <w:szCs w:val="28"/>
        </w:rPr>
        <w:t>Explain strategies that can b</w:t>
      </w:r>
      <w:r w:rsidR="00286D37">
        <w:rPr>
          <w:rFonts w:ascii="Cambria" w:hAnsi="Cambria"/>
          <w:sz w:val="28"/>
          <w:szCs w:val="28"/>
        </w:rPr>
        <w:t>e</w:t>
      </w:r>
      <w:r w:rsidR="00FB4F3A">
        <w:rPr>
          <w:rFonts w:ascii="Cambria" w:hAnsi="Cambria"/>
          <w:sz w:val="28"/>
          <w:szCs w:val="28"/>
        </w:rPr>
        <w:t xml:space="preserve"> employed to </w:t>
      </w:r>
      <w:r w:rsidR="00286D37">
        <w:rPr>
          <w:rFonts w:ascii="Cambria" w:hAnsi="Cambria"/>
          <w:sz w:val="28"/>
          <w:szCs w:val="28"/>
        </w:rPr>
        <w:t>promote effective</w:t>
      </w:r>
      <w:r w:rsidR="00FB4F3A">
        <w:rPr>
          <w:rFonts w:ascii="Cambria" w:hAnsi="Cambria"/>
          <w:sz w:val="28"/>
          <w:szCs w:val="28"/>
        </w:rPr>
        <w:t xml:space="preserve"> public participation in development agenda.                                                        </w:t>
      </w:r>
      <w:r w:rsidR="00FB4F3A" w:rsidRPr="00FB4F3A">
        <w:rPr>
          <w:rFonts w:ascii="Cambria" w:hAnsi="Cambria"/>
          <w:b/>
          <w:sz w:val="28"/>
          <w:szCs w:val="28"/>
        </w:rPr>
        <w:t xml:space="preserve">(15 </w:t>
      </w:r>
      <w:r w:rsidR="00286D37">
        <w:rPr>
          <w:rFonts w:ascii="Cambria" w:hAnsi="Cambria"/>
          <w:b/>
          <w:sz w:val="28"/>
          <w:szCs w:val="28"/>
        </w:rPr>
        <w:t>M</w:t>
      </w:r>
      <w:r w:rsidR="00FB4F3A" w:rsidRPr="00FB4F3A">
        <w:rPr>
          <w:rFonts w:ascii="Cambria" w:hAnsi="Cambria"/>
          <w:b/>
          <w:sz w:val="28"/>
          <w:szCs w:val="28"/>
        </w:rPr>
        <w:t>arks)</w:t>
      </w:r>
    </w:p>
    <w:p w:rsidR="00802450" w:rsidRDefault="00802450" w:rsidP="00BE59B5">
      <w:pPr>
        <w:rPr>
          <w:rFonts w:ascii="Cambria" w:hAnsi="Cambria"/>
          <w:sz w:val="28"/>
          <w:szCs w:val="28"/>
        </w:rPr>
      </w:pPr>
    </w:p>
    <w:p w:rsidR="00802450" w:rsidRPr="00802450" w:rsidRDefault="00802450" w:rsidP="00BE59B5">
      <w:pPr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sectPr w:rsidR="00802450" w:rsidRPr="00802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1C"/>
    <w:rsid w:val="00286D37"/>
    <w:rsid w:val="00345E7D"/>
    <w:rsid w:val="00471FAD"/>
    <w:rsid w:val="00490172"/>
    <w:rsid w:val="006676E0"/>
    <w:rsid w:val="00801E28"/>
    <w:rsid w:val="00802450"/>
    <w:rsid w:val="00974800"/>
    <w:rsid w:val="00B5731C"/>
    <w:rsid w:val="00BC72FF"/>
    <w:rsid w:val="00BE59B5"/>
    <w:rsid w:val="00E262B1"/>
    <w:rsid w:val="00F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7F5C4-FC2C-4774-AFB4-2C6F74E7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KANGARA</dc:creator>
  <cp:keywords/>
  <dc:description/>
  <cp:lastModifiedBy>REBECCA KANGARA</cp:lastModifiedBy>
  <cp:revision>6</cp:revision>
  <dcterms:created xsi:type="dcterms:W3CDTF">2016-07-15T20:03:00Z</dcterms:created>
  <dcterms:modified xsi:type="dcterms:W3CDTF">2016-12-02T06:39:00Z</dcterms:modified>
</cp:coreProperties>
</file>