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E2" w:rsidRPr="00B04722" w:rsidRDefault="007E3DE2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MUKURWE-INI TECHNICAL TRAINING INSTITUTE</w:t>
      </w:r>
    </w:p>
    <w:p w:rsidR="007E3DE2" w:rsidRPr="00B04722" w:rsidRDefault="007E3DE2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DIPLOMA IN SUPPLY CHAIN MANAGEMENT (MODULE II)</w:t>
      </w:r>
    </w:p>
    <w:p w:rsidR="007E3DE2" w:rsidRPr="00B04722" w:rsidRDefault="007E3DE2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PURCHASING MANAGEMENT</w:t>
      </w:r>
    </w:p>
    <w:p w:rsidR="007E3DE2" w:rsidRPr="00B04722" w:rsidRDefault="00B05D77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2018</w:t>
      </w:r>
      <w:bookmarkStart w:id="0" w:name="_GoBack"/>
      <w:bookmarkEnd w:id="0"/>
    </w:p>
    <w:p w:rsidR="007E3DE2" w:rsidRPr="00B04722" w:rsidRDefault="007E3DE2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END OF TERM EXAM</w:t>
      </w:r>
    </w:p>
    <w:p w:rsidR="007E3DE2" w:rsidRPr="00B04722" w:rsidRDefault="007E3DE2" w:rsidP="007E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2 HOURS.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answer sheet provided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1 A</w:t>
      </w:r>
      <w:r w:rsidR="00DC0C4F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multinational</w:t>
      </w:r>
      <w:r w:rsidR="00DC0C4F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firm is currently experiencing high production costs and low sales as a result of lack of standardization of its products.</w:t>
      </w:r>
    </w:p>
    <w:p w:rsidR="007E3DE2" w:rsidRPr="00B04722" w:rsidRDefault="007E3DE2" w:rsidP="007E3D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As a purchasing expert explain the measures that the firm should take in order to achieve standardization of its products(12 marks)</w:t>
      </w:r>
    </w:p>
    <w:p w:rsidR="007E3DE2" w:rsidRPr="00B04722" w:rsidRDefault="007E3DE2" w:rsidP="007E3D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Default="007E3DE2" w:rsidP="007E3D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Explain four constraints that a purchasing manager may encounter when carrying out the standardization exercise                                                     </w:t>
      </w:r>
      <w:r w:rsidR="00F962D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04722">
        <w:rPr>
          <w:rFonts w:ascii="Times New Roman" w:hAnsi="Times New Roman" w:cs="Times New Roman"/>
          <w:sz w:val="24"/>
          <w:szCs w:val="24"/>
        </w:rPr>
        <w:t xml:space="preserve">   ( 8 marks)</w:t>
      </w:r>
    </w:p>
    <w:p w:rsidR="008D34A4" w:rsidRPr="008D34A4" w:rsidRDefault="008D34A4" w:rsidP="008D34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34A4" w:rsidRPr="00B04722" w:rsidRDefault="008D34A4" w:rsidP="008D34A4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2 The purchasing function needs to relate well with other functions in an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 xml:space="preserve"> in order to be effective in carrying out its activities.</w:t>
      </w:r>
    </w:p>
    <w:p w:rsidR="007E3DE2" w:rsidRPr="00B04722" w:rsidRDefault="007E3DE2" w:rsidP="007E3D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Explain five aspects in which the purchasing department should relate with design and engineering department in this regard( 10 marks)</w:t>
      </w:r>
    </w:p>
    <w:p w:rsidR="007E3DE2" w:rsidRPr="00B04722" w:rsidRDefault="007E3DE2" w:rsidP="007E3DE2">
      <w:pPr>
        <w:pStyle w:val="ListParagraph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8D34A4" w:rsidRDefault="007E3DE2" w:rsidP="007E3D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Highlight the possible conflicts that may arise between the purchasing departments</w:t>
      </w:r>
      <w:r w:rsidR="00DC0C4F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and</w:t>
      </w:r>
      <w:r w:rsidR="00DC0C4F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 xml:space="preserve">finance department when carrying out their activities in an </w:t>
      </w:r>
      <w:r w:rsidRPr="008D34A4">
        <w:rPr>
          <w:rFonts w:ascii="Times New Roman" w:hAnsi="Times New Roman" w:cs="Times New Roman"/>
          <w:sz w:val="24"/>
          <w:szCs w:val="24"/>
          <w:lang w:val="en-GB"/>
        </w:rPr>
        <w:t>organisation</w:t>
      </w:r>
      <w:r w:rsidRPr="00B04722">
        <w:rPr>
          <w:rFonts w:ascii="Times New Roman" w:hAnsi="Times New Roman" w:cs="Times New Roman"/>
          <w:sz w:val="24"/>
          <w:szCs w:val="24"/>
        </w:rPr>
        <w:t xml:space="preserve"> (  10 marks)    </w:t>
      </w:r>
    </w:p>
    <w:p w:rsidR="008D34A4" w:rsidRPr="008D34A4" w:rsidRDefault="008D34A4" w:rsidP="008D34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8D34A4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D34A4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3Given the growth of multinational companies’ decentralization of the purchasing activity has been widely adopted in such </w:t>
      </w:r>
      <w:r w:rsidR="008D34A4">
        <w:rPr>
          <w:rFonts w:ascii="Times New Roman" w:hAnsi="Times New Roman" w:cs="Times New Roman"/>
          <w:sz w:val="24"/>
          <w:szCs w:val="24"/>
        </w:rPr>
        <w:t>organizations;</w:t>
      </w:r>
      <w:r w:rsidRPr="00B0472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 a. Highlight the advantages of this structure to such </w:t>
      </w:r>
      <w:r w:rsidR="00DC0C4F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B04722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4A4" w:rsidRDefault="007E3DE2" w:rsidP="007E3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b. Organisation are moving away from quality control to quality assurance .explain five activities involved in the attainment of quality assurance in an </w:t>
      </w:r>
      <w:r w:rsidR="00F962D7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8D34A4" w:rsidRPr="00B04722" w:rsidRDefault="008D34A4" w:rsidP="007E3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4a. Suppliers play a critical role in achieving quality assurance (QA) objective in an </w:t>
      </w:r>
      <w:r w:rsidR="00AB398A" w:rsidRPr="00B04722">
        <w:rPr>
          <w:rFonts w:ascii="Times New Roman" w:hAnsi="Times New Roman" w:cs="Times New Roman"/>
          <w:sz w:val="24"/>
          <w:szCs w:val="24"/>
        </w:rPr>
        <w:t>organization</w:t>
      </w:r>
      <w:r w:rsidRPr="00B04722">
        <w:rPr>
          <w:rFonts w:ascii="Times New Roman" w:hAnsi="Times New Roman" w:cs="Times New Roman"/>
          <w:sz w:val="24"/>
          <w:szCs w:val="24"/>
        </w:rPr>
        <w:t>. Explain the ways in which supplier may achieve the objective</w:t>
      </w:r>
      <w:r w:rsidR="00DC0C4F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4722">
        <w:rPr>
          <w:rFonts w:ascii="Times New Roman" w:hAnsi="Times New Roman" w:cs="Times New Roman"/>
          <w:sz w:val="24"/>
          <w:szCs w:val="24"/>
        </w:rPr>
        <w:t>bThe</w:t>
      </w:r>
      <w:proofErr w:type="spellEnd"/>
      <w:proofErr w:type="gramEnd"/>
      <w:r w:rsidRPr="00B04722">
        <w:rPr>
          <w:rFonts w:ascii="Times New Roman" w:hAnsi="Times New Roman" w:cs="Times New Roman"/>
          <w:sz w:val="24"/>
          <w:szCs w:val="24"/>
        </w:rPr>
        <w:t xml:space="preserve"> purchasing function may be placed at lower level of management in an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>. Highlight the activities that the function may undert</w:t>
      </w:r>
      <w:r w:rsidR="00F962D7">
        <w:rPr>
          <w:rFonts w:ascii="Times New Roman" w:hAnsi="Times New Roman" w:cs="Times New Roman"/>
          <w:sz w:val="24"/>
          <w:szCs w:val="24"/>
        </w:rPr>
        <w:t xml:space="preserve">ake when placed at this level  </w:t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D34A4" w:rsidRPr="00B04722" w:rsidRDefault="008D34A4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5a. Bingo manufacturing firm has decided to adopt the centralization approach in its purchasing operations .Explain five advantages that the firm may derive from making the decisions</w:t>
      </w:r>
      <w:r w:rsidR="00F962D7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(10 marks.)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72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04722">
        <w:rPr>
          <w:rFonts w:ascii="Times New Roman" w:hAnsi="Times New Roman" w:cs="Times New Roman"/>
          <w:sz w:val="24"/>
          <w:szCs w:val="24"/>
        </w:rPr>
        <w:t xml:space="preserve"> Describe the value analysis process</w:t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="00F962D7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>(10 marks)</w:t>
      </w:r>
    </w:p>
    <w:p w:rsidR="007E3DE2" w:rsidRPr="00B0472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E2" w:rsidRDefault="007E3DE2" w:rsidP="007E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55" w:rsidRDefault="00B05D77"/>
    <w:sectPr w:rsidR="00A66F55" w:rsidSect="0007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2202"/>
    <w:multiLevelType w:val="hybridMultilevel"/>
    <w:tmpl w:val="C7385730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7CDE"/>
    <w:multiLevelType w:val="hybridMultilevel"/>
    <w:tmpl w:val="C0CE1A1E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3DE2"/>
    <w:rsid w:val="00071EAB"/>
    <w:rsid w:val="0019502D"/>
    <w:rsid w:val="004D6D96"/>
    <w:rsid w:val="007E3DE2"/>
    <w:rsid w:val="008D34A4"/>
    <w:rsid w:val="00AB398A"/>
    <w:rsid w:val="00AE6238"/>
    <w:rsid w:val="00AF179F"/>
    <w:rsid w:val="00B05D77"/>
    <w:rsid w:val="00DC0C4F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 EXAMS</dc:creator>
  <cp:lastModifiedBy>Michael K.  Ndegwa</cp:lastModifiedBy>
  <cp:revision>6</cp:revision>
  <dcterms:created xsi:type="dcterms:W3CDTF">2016-07-15T11:01:00Z</dcterms:created>
  <dcterms:modified xsi:type="dcterms:W3CDTF">2018-02-09T12:26:00Z</dcterms:modified>
</cp:coreProperties>
</file>