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D1" w:rsidRPr="00FE2C4A" w:rsidRDefault="00401FD1" w:rsidP="00401FD1">
      <w:pPr>
        <w:pStyle w:val="Header"/>
        <w:rPr>
          <w:rFonts w:ascii="Cambria" w:hAnsi="Cambria"/>
          <w:sz w:val="18"/>
        </w:rPr>
      </w:pPr>
      <w:r w:rsidRPr="00B8691E">
        <w:rPr>
          <w:rFonts w:ascii="Cambria" w:hAnsi="Cambria"/>
          <w:noProof/>
        </w:rPr>
        <w:drawing>
          <wp:anchor distT="0" distB="0" distL="114300" distR="114300" simplePos="0" relativeHeight="251661312" behindDoc="0" locked="0" layoutInCell="1" allowOverlap="1">
            <wp:simplePos x="0" y="0"/>
            <wp:positionH relativeFrom="column">
              <wp:posOffset>1990090</wp:posOffset>
            </wp:positionH>
            <wp:positionV relativeFrom="paragraph">
              <wp:posOffset>0</wp:posOffset>
            </wp:positionV>
            <wp:extent cx="1240790" cy="1221105"/>
            <wp:effectExtent l="0" t="0" r="0" b="0"/>
            <wp:wrapThrough wrapText="bothSides">
              <wp:wrapPolygon edited="0">
                <wp:start x="0" y="0"/>
                <wp:lineTo x="0" y="21229"/>
                <wp:lineTo x="21224" y="21229"/>
                <wp:lineTo x="212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40790" cy="1221105"/>
                    </a:xfrm>
                    <a:prstGeom prst="rect">
                      <a:avLst/>
                    </a:prstGeom>
                    <a:noFill/>
                    <a:ln>
                      <a:noFill/>
                    </a:ln>
                  </pic:spPr>
                </pic:pic>
              </a:graphicData>
            </a:graphic>
          </wp:anchor>
        </w:drawing>
      </w:r>
    </w:p>
    <w:p w:rsidR="00401FD1" w:rsidRPr="00B8691E" w:rsidRDefault="00401FD1" w:rsidP="00401FD1">
      <w:pPr>
        <w:rPr>
          <w:rFonts w:ascii="Cambria" w:hAnsi="Cambria"/>
        </w:rPr>
      </w:pPr>
    </w:p>
    <w:p w:rsidR="00401FD1" w:rsidRPr="00B8691E" w:rsidRDefault="00401FD1" w:rsidP="00401FD1">
      <w:pPr>
        <w:rPr>
          <w:rFonts w:ascii="Cambria" w:hAnsi="Cambria"/>
        </w:rPr>
      </w:pPr>
    </w:p>
    <w:p w:rsidR="00401FD1" w:rsidRPr="00B8691E" w:rsidRDefault="00401FD1" w:rsidP="00401FD1">
      <w:pPr>
        <w:rPr>
          <w:rFonts w:ascii="Cambria" w:hAnsi="Cambria"/>
        </w:rPr>
      </w:pPr>
    </w:p>
    <w:p w:rsidR="00401FD1" w:rsidRPr="00B8691E" w:rsidRDefault="00401FD1" w:rsidP="00401FD1">
      <w:pPr>
        <w:rPr>
          <w:rFonts w:ascii="Cambria" w:hAnsi="Cambria"/>
          <w:sz w:val="72"/>
          <w:szCs w:val="72"/>
        </w:rPr>
      </w:pPr>
    </w:p>
    <w:p w:rsidR="00401FD1" w:rsidRPr="00B8691E" w:rsidRDefault="00401FD1" w:rsidP="00401FD1">
      <w:pPr>
        <w:jc w:val="center"/>
        <w:rPr>
          <w:rFonts w:ascii="Cambria" w:hAnsi="Cambria"/>
          <w:b/>
          <w:sz w:val="72"/>
          <w:szCs w:val="72"/>
        </w:rPr>
      </w:pPr>
      <w:r w:rsidRPr="00B8691E">
        <w:rPr>
          <w:rFonts w:ascii="Cambria" w:hAnsi="Cambria"/>
          <w:b/>
          <w:sz w:val="72"/>
          <w:szCs w:val="72"/>
        </w:rPr>
        <w:t>MAASAI MARA UNIVERSITY</w:t>
      </w:r>
    </w:p>
    <w:p w:rsidR="00401FD1" w:rsidRPr="00B8691E" w:rsidRDefault="009D067B" w:rsidP="009D067B">
      <w:pPr>
        <w:jc w:val="center"/>
        <w:rPr>
          <w:rFonts w:ascii="Cambria" w:hAnsi="Cambria" w:cs="Tahoma"/>
          <w:b/>
          <w:sz w:val="44"/>
          <w:szCs w:val="44"/>
        </w:rPr>
      </w:pPr>
      <w:proofErr w:type="gramStart"/>
      <w:r>
        <w:rPr>
          <w:rFonts w:ascii="Cambria" w:hAnsi="Cambria" w:cs="Tahoma"/>
          <w:b/>
          <w:sz w:val="44"/>
          <w:szCs w:val="44"/>
        </w:rPr>
        <w:t xml:space="preserve">SUPPLEMENTARY </w:t>
      </w:r>
      <w:r w:rsidR="00401FD1">
        <w:rPr>
          <w:rFonts w:ascii="Cambria" w:hAnsi="Cambria" w:cs="Tahoma"/>
          <w:b/>
          <w:sz w:val="44"/>
          <w:szCs w:val="44"/>
        </w:rPr>
        <w:t xml:space="preserve"> UNIVERSITY</w:t>
      </w:r>
      <w:proofErr w:type="gramEnd"/>
      <w:r w:rsidR="00401FD1">
        <w:rPr>
          <w:rFonts w:ascii="Cambria" w:hAnsi="Cambria" w:cs="Tahoma"/>
          <w:b/>
          <w:sz w:val="44"/>
          <w:szCs w:val="44"/>
        </w:rPr>
        <w:t xml:space="preserve"> EXAMINATIONS 2016/2017</w:t>
      </w:r>
      <w:r w:rsidR="00401FD1" w:rsidRPr="00B8691E">
        <w:rPr>
          <w:rFonts w:ascii="Cambria" w:hAnsi="Cambria" w:cs="Tahoma"/>
          <w:b/>
          <w:sz w:val="44"/>
          <w:szCs w:val="44"/>
        </w:rPr>
        <w:t xml:space="preserve"> ACADEMIC YEAR</w:t>
      </w:r>
    </w:p>
    <w:p w:rsidR="00401FD1" w:rsidRPr="00B8691E" w:rsidRDefault="00401FD1" w:rsidP="00401FD1">
      <w:pPr>
        <w:jc w:val="center"/>
        <w:rPr>
          <w:rFonts w:ascii="Cambria" w:hAnsi="Cambria" w:cs="Tahoma"/>
          <w:b/>
          <w:sz w:val="44"/>
          <w:szCs w:val="44"/>
        </w:rPr>
      </w:pPr>
      <w:r w:rsidRPr="00B8691E">
        <w:rPr>
          <w:rFonts w:ascii="Cambria" w:hAnsi="Cambria" w:cs="Tahoma"/>
          <w:b/>
          <w:sz w:val="44"/>
          <w:szCs w:val="44"/>
        </w:rPr>
        <w:t xml:space="preserve">THIRD YEAR FIRST SEMESTER </w:t>
      </w:r>
    </w:p>
    <w:p w:rsidR="00401FD1" w:rsidRPr="00B8691E" w:rsidRDefault="00401FD1" w:rsidP="00401FD1">
      <w:pPr>
        <w:rPr>
          <w:rFonts w:ascii="Cambria" w:hAnsi="Cambria" w:cs="Tahoma"/>
          <w:b/>
          <w:sz w:val="16"/>
          <w:szCs w:val="16"/>
        </w:rPr>
      </w:pPr>
    </w:p>
    <w:p w:rsidR="00401FD1" w:rsidRPr="00B8691E" w:rsidRDefault="00401FD1" w:rsidP="00401FD1">
      <w:pPr>
        <w:spacing w:after="120"/>
        <w:jc w:val="center"/>
        <w:rPr>
          <w:rFonts w:ascii="Cambria" w:hAnsi="Cambria" w:cs="Tahoma"/>
          <w:b/>
          <w:sz w:val="44"/>
          <w:szCs w:val="44"/>
        </w:rPr>
      </w:pPr>
      <w:r w:rsidRPr="00B8691E">
        <w:rPr>
          <w:rFonts w:ascii="Cambria" w:hAnsi="Cambria" w:cs="Tahoma"/>
          <w:b/>
          <w:sz w:val="44"/>
          <w:szCs w:val="44"/>
        </w:rPr>
        <w:t>SCHOOL OF TOURISM AND NATURAL RESOURCE MANAGEMENT</w:t>
      </w:r>
    </w:p>
    <w:p w:rsidR="00401FD1" w:rsidRPr="00B8691E" w:rsidRDefault="00401FD1" w:rsidP="00401FD1">
      <w:pPr>
        <w:spacing w:after="120"/>
        <w:jc w:val="center"/>
        <w:rPr>
          <w:rFonts w:ascii="Cambria" w:hAnsi="Cambria" w:cs="Tahoma"/>
          <w:b/>
          <w:sz w:val="44"/>
          <w:szCs w:val="44"/>
        </w:rPr>
      </w:pPr>
    </w:p>
    <w:p w:rsidR="00401FD1" w:rsidRPr="00B8691E" w:rsidRDefault="00401FD1" w:rsidP="00401FD1">
      <w:pPr>
        <w:jc w:val="center"/>
        <w:rPr>
          <w:rFonts w:ascii="Cambria" w:hAnsi="Cambria" w:cs="Tahoma"/>
          <w:b/>
          <w:sz w:val="44"/>
          <w:szCs w:val="44"/>
        </w:rPr>
      </w:pPr>
      <w:r w:rsidRPr="00B8691E">
        <w:rPr>
          <w:rFonts w:ascii="Cambria" w:hAnsi="Cambria" w:cs="Tahoma"/>
          <w:b/>
          <w:sz w:val="44"/>
          <w:szCs w:val="44"/>
        </w:rPr>
        <w:t xml:space="preserve">BACHELOR OF SCIENCE IN ENVIRONMENTAL STUDIES </w:t>
      </w:r>
    </w:p>
    <w:p w:rsidR="00401FD1" w:rsidRDefault="00401FD1" w:rsidP="00401FD1">
      <w:pPr>
        <w:spacing w:after="120"/>
        <w:rPr>
          <w:rFonts w:ascii="Cambria" w:hAnsi="Cambria" w:cs="Tahoma"/>
          <w:b/>
          <w:sz w:val="44"/>
          <w:szCs w:val="44"/>
        </w:rPr>
      </w:pPr>
    </w:p>
    <w:p w:rsidR="00401FD1" w:rsidRPr="00B8691E" w:rsidRDefault="00401FD1" w:rsidP="00401FD1">
      <w:pPr>
        <w:spacing w:after="120"/>
        <w:rPr>
          <w:rFonts w:ascii="Cambria" w:hAnsi="Cambria" w:cs="Tahoma"/>
          <w:b/>
          <w:sz w:val="44"/>
          <w:szCs w:val="44"/>
        </w:rPr>
      </w:pPr>
      <w:r>
        <w:rPr>
          <w:rFonts w:ascii="Cambria" w:hAnsi="Cambria" w:cs="Tahoma"/>
          <w:b/>
          <w:sz w:val="44"/>
          <w:szCs w:val="44"/>
        </w:rPr>
        <w:t>COURSE CODE: EBH 40</w:t>
      </w:r>
      <w:r w:rsidRPr="00B8691E">
        <w:rPr>
          <w:rFonts w:ascii="Cambria" w:hAnsi="Cambria" w:cs="Tahoma"/>
          <w:b/>
          <w:sz w:val="44"/>
          <w:szCs w:val="44"/>
        </w:rPr>
        <w:t>2</w:t>
      </w:r>
    </w:p>
    <w:p w:rsidR="00401FD1" w:rsidRPr="00B8691E" w:rsidRDefault="00401FD1" w:rsidP="00401FD1">
      <w:pPr>
        <w:spacing w:after="120"/>
        <w:rPr>
          <w:rFonts w:ascii="Cambria" w:hAnsi="Cambria"/>
          <w:b/>
          <w:color w:val="000000"/>
          <w:spacing w:val="-3"/>
          <w:sz w:val="32"/>
          <w:szCs w:val="32"/>
        </w:rPr>
      </w:pPr>
      <w:r w:rsidRPr="00B8691E">
        <w:rPr>
          <w:rFonts w:ascii="Cambria" w:hAnsi="Cambria" w:cs="Tahoma"/>
          <w:b/>
          <w:sz w:val="44"/>
          <w:szCs w:val="44"/>
        </w:rPr>
        <w:t>COURSE TITLE: ENVIRONMENTAL TOXICOLOGY</w:t>
      </w:r>
    </w:p>
    <w:p w:rsidR="00401FD1" w:rsidRPr="00B8691E" w:rsidRDefault="00401FD1" w:rsidP="00401FD1">
      <w:pPr>
        <w:spacing w:after="120"/>
        <w:rPr>
          <w:rFonts w:ascii="Cambria" w:hAnsi="Cambria" w:cs="Tahoma"/>
          <w:b/>
        </w:rPr>
      </w:pPr>
      <w:r w:rsidRPr="00B8691E">
        <w:rPr>
          <w:rFonts w:ascii="Cambria" w:hAnsi="Cambria" w:cs="Tahoma"/>
          <w:b/>
        </w:rPr>
        <w:t>DATE:</w:t>
      </w:r>
      <w:r w:rsidRPr="00B8691E">
        <w:rPr>
          <w:rFonts w:ascii="Cambria" w:hAnsi="Cambria" w:cs="Tahoma"/>
          <w:b/>
        </w:rPr>
        <w:tab/>
      </w:r>
      <w:r w:rsidRPr="00B8691E">
        <w:rPr>
          <w:rFonts w:ascii="Cambria" w:hAnsi="Cambria" w:cs="Tahoma"/>
          <w:b/>
        </w:rPr>
        <w:tab/>
      </w:r>
      <w:r w:rsidRPr="00B8691E">
        <w:rPr>
          <w:rFonts w:ascii="Cambria" w:hAnsi="Cambria" w:cs="Tahoma"/>
          <w:b/>
        </w:rPr>
        <w:tab/>
      </w:r>
      <w:r w:rsidRPr="00B8691E">
        <w:rPr>
          <w:rFonts w:ascii="Cambria" w:hAnsi="Cambria" w:cs="Tahoma"/>
          <w:b/>
        </w:rPr>
        <w:tab/>
      </w:r>
      <w:r w:rsidRPr="00B8691E">
        <w:rPr>
          <w:rFonts w:ascii="Cambria" w:hAnsi="Cambria" w:cs="Tahoma"/>
          <w:b/>
        </w:rPr>
        <w:tab/>
      </w:r>
      <w:r w:rsidRPr="00B8691E">
        <w:rPr>
          <w:rFonts w:ascii="Cambria" w:hAnsi="Cambria" w:cs="Tahoma"/>
          <w:b/>
        </w:rPr>
        <w:tab/>
        <w:t xml:space="preserve">TIME: </w:t>
      </w:r>
    </w:p>
    <w:p w:rsidR="00401FD1" w:rsidRPr="00B8691E" w:rsidRDefault="00401FD1" w:rsidP="00401FD1">
      <w:pPr>
        <w:rPr>
          <w:rFonts w:ascii="Cambria" w:hAnsi="Cambria" w:cs="Tahoma"/>
          <w:b/>
          <w:sz w:val="28"/>
          <w:szCs w:val="28"/>
          <w:u w:val="single"/>
        </w:rPr>
      </w:pPr>
      <w:r w:rsidRPr="00B8691E">
        <w:rPr>
          <w:rFonts w:ascii="Cambria" w:hAnsi="Cambria" w:cs="Tahoma"/>
          <w:b/>
          <w:sz w:val="28"/>
          <w:szCs w:val="28"/>
          <w:u w:val="single"/>
        </w:rPr>
        <w:t>INSTRUCTIONS TO CANDIDATES</w:t>
      </w:r>
    </w:p>
    <w:p w:rsidR="00401FD1" w:rsidRPr="00B8691E" w:rsidRDefault="00401FD1" w:rsidP="00401FD1">
      <w:pPr>
        <w:jc w:val="both"/>
        <w:rPr>
          <w:rFonts w:ascii="Cambria" w:eastAsia="Times New Roman" w:hAnsi="Cambria"/>
        </w:rPr>
      </w:pPr>
      <w:r w:rsidRPr="00B8691E">
        <w:rPr>
          <w:rFonts w:ascii="Cambria" w:eastAsia="Times New Roman" w:hAnsi="Cambria"/>
        </w:rPr>
        <w:t>Answer</w:t>
      </w:r>
      <w:r w:rsidRPr="00B8691E">
        <w:rPr>
          <w:rFonts w:ascii="Cambria" w:eastAsia="Times New Roman" w:hAnsi="Cambria"/>
          <w:b/>
        </w:rPr>
        <w:t xml:space="preserve"> ALL</w:t>
      </w:r>
      <w:r w:rsidRPr="00B8691E">
        <w:rPr>
          <w:rFonts w:ascii="Cambria" w:eastAsia="Times New Roman" w:hAnsi="Cambria"/>
        </w:rPr>
        <w:t xml:space="preserve"> questions in section </w:t>
      </w:r>
      <w:r w:rsidRPr="00B8691E">
        <w:rPr>
          <w:rFonts w:ascii="Cambria" w:eastAsia="Times New Roman" w:hAnsi="Cambria"/>
          <w:b/>
        </w:rPr>
        <w:t xml:space="preserve">A </w:t>
      </w:r>
      <w:r w:rsidRPr="00B8691E">
        <w:rPr>
          <w:rFonts w:ascii="Cambria" w:eastAsia="Times New Roman" w:hAnsi="Cambria"/>
        </w:rPr>
        <w:t xml:space="preserve">and any other </w:t>
      </w:r>
      <w:r w:rsidRPr="00B8691E">
        <w:rPr>
          <w:rFonts w:ascii="Cambria" w:eastAsia="Times New Roman" w:hAnsi="Cambria"/>
          <w:b/>
        </w:rPr>
        <w:t>THREE</w:t>
      </w:r>
      <w:r w:rsidRPr="00B8691E">
        <w:rPr>
          <w:rFonts w:ascii="Cambria" w:eastAsia="Times New Roman" w:hAnsi="Cambria"/>
        </w:rPr>
        <w:t xml:space="preserve"> in section </w:t>
      </w:r>
      <w:r w:rsidRPr="00B8691E">
        <w:rPr>
          <w:rFonts w:ascii="Cambria" w:eastAsia="Times New Roman" w:hAnsi="Cambria"/>
          <w:b/>
        </w:rPr>
        <w:t xml:space="preserve">B. </w:t>
      </w:r>
    </w:p>
    <w:p w:rsidR="00401FD1" w:rsidRPr="00B8691E" w:rsidRDefault="00401FD1" w:rsidP="00401FD1">
      <w:pPr>
        <w:ind w:left="2880" w:firstLine="720"/>
        <w:rPr>
          <w:rFonts w:ascii="Cambria" w:hAnsi="Cambria"/>
          <w:b/>
          <w:i/>
        </w:rPr>
      </w:pPr>
    </w:p>
    <w:p w:rsidR="00401FD1" w:rsidRPr="00B8691E" w:rsidRDefault="00401FD1" w:rsidP="00401FD1">
      <w:r w:rsidRPr="00B8691E">
        <w:rPr>
          <w:rFonts w:ascii="Cambria" w:hAnsi="Cambria"/>
          <w:b/>
          <w:i/>
        </w:rPr>
        <w:t>This paper consists of 2 printed pages. Please turn over</w:t>
      </w:r>
    </w:p>
    <w:p w:rsidR="00EB0C9B" w:rsidRDefault="00EB0C9B">
      <w:pPr>
        <w:rPr>
          <w:rFonts w:ascii="Cambria" w:hAnsi="Cambria"/>
          <w:b/>
          <w:sz w:val="28"/>
        </w:rPr>
      </w:pPr>
      <w:r>
        <w:rPr>
          <w:rFonts w:ascii="Cambria" w:hAnsi="Cambria"/>
          <w:b/>
          <w:sz w:val="28"/>
        </w:rPr>
        <w:br w:type="page"/>
      </w:r>
    </w:p>
    <w:p w:rsidR="00401FD1" w:rsidRPr="006345F9" w:rsidRDefault="00401FD1" w:rsidP="00401FD1">
      <w:pPr>
        <w:pStyle w:val="ListParagraph"/>
        <w:spacing w:line="480" w:lineRule="auto"/>
        <w:rPr>
          <w:rFonts w:ascii="Cambria" w:hAnsi="Cambria"/>
          <w:b/>
          <w:sz w:val="28"/>
        </w:rPr>
      </w:pPr>
      <w:r>
        <w:rPr>
          <w:rFonts w:ascii="Cambria" w:hAnsi="Cambria"/>
          <w:b/>
          <w:sz w:val="28"/>
        </w:rPr>
        <w:t xml:space="preserve">SECTION A </w:t>
      </w:r>
      <w:r w:rsidRPr="006345F9">
        <w:rPr>
          <w:rFonts w:ascii="Cambria" w:hAnsi="Cambria"/>
          <w:b/>
          <w:sz w:val="28"/>
        </w:rPr>
        <w:t>(25 MARKS)</w:t>
      </w:r>
    </w:p>
    <w:p w:rsidR="00401FD1" w:rsidRPr="00101E0B" w:rsidRDefault="00401FD1" w:rsidP="00401FD1">
      <w:pPr>
        <w:pStyle w:val="ListParagraph"/>
        <w:numPr>
          <w:ilvl w:val="0"/>
          <w:numId w:val="3"/>
        </w:numPr>
        <w:spacing w:line="480" w:lineRule="auto"/>
        <w:rPr>
          <w:rFonts w:ascii="Cambria" w:hAnsi="Cambria"/>
          <w:b/>
          <w:sz w:val="28"/>
        </w:rPr>
      </w:pPr>
      <w:r w:rsidRPr="006345F9">
        <w:rPr>
          <w:rFonts w:ascii="Cambria" w:hAnsi="Cambria"/>
          <w:sz w:val="28"/>
        </w:rPr>
        <w:lastRenderedPageBreak/>
        <w:t>Using a diagram, demonstrate the inter-di</w:t>
      </w:r>
      <w:r>
        <w:rPr>
          <w:rFonts w:ascii="Cambria" w:hAnsi="Cambria"/>
          <w:sz w:val="28"/>
        </w:rPr>
        <w:t>s</w:t>
      </w:r>
      <w:r w:rsidRPr="006345F9">
        <w:rPr>
          <w:rFonts w:ascii="Cambria" w:hAnsi="Cambria"/>
          <w:sz w:val="28"/>
        </w:rPr>
        <w:t xml:space="preserve">ciplinary nature of environmental toxicology </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101E0B">
        <w:rPr>
          <w:rFonts w:ascii="Cambria" w:hAnsi="Cambria"/>
          <w:b/>
          <w:sz w:val="28"/>
        </w:rPr>
        <w:t>(5 marks)</w:t>
      </w:r>
    </w:p>
    <w:p w:rsidR="00401FD1" w:rsidRPr="006345F9" w:rsidRDefault="00401FD1" w:rsidP="00401FD1">
      <w:pPr>
        <w:pStyle w:val="ListParagraph"/>
        <w:numPr>
          <w:ilvl w:val="0"/>
          <w:numId w:val="3"/>
        </w:numPr>
        <w:spacing w:line="480" w:lineRule="auto"/>
        <w:rPr>
          <w:rFonts w:ascii="Cambria" w:hAnsi="Cambria"/>
          <w:sz w:val="28"/>
        </w:rPr>
      </w:pPr>
      <w:r w:rsidRPr="006345F9">
        <w:rPr>
          <w:rFonts w:ascii="Cambria" w:hAnsi="Cambria"/>
          <w:sz w:val="28"/>
        </w:rPr>
        <w:t>Define the following terms:</w:t>
      </w:r>
    </w:p>
    <w:p w:rsidR="00401FD1" w:rsidRPr="006345F9" w:rsidRDefault="00401FD1" w:rsidP="00401FD1">
      <w:pPr>
        <w:pStyle w:val="ListParagraph"/>
        <w:numPr>
          <w:ilvl w:val="1"/>
          <w:numId w:val="3"/>
        </w:numPr>
        <w:spacing w:line="480" w:lineRule="auto"/>
        <w:rPr>
          <w:rFonts w:ascii="Cambria" w:hAnsi="Cambria"/>
          <w:sz w:val="28"/>
        </w:rPr>
      </w:pPr>
      <w:r w:rsidRPr="006345F9">
        <w:rPr>
          <w:rFonts w:ascii="Cambria" w:hAnsi="Cambria"/>
          <w:sz w:val="28"/>
        </w:rPr>
        <w:t>Dose response</w:t>
      </w:r>
      <w:r>
        <w:rPr>
          <w:rFonts w:ascii="Cambria" w:hAnsi="Cambria"/>
          <w:sz w:val="28"/>
        </w:rPr>
        <w:t xml:space="preserve"> curve</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101E0B">
        <w:rPr>
          <w:rFonts w:ascii="Cambria" w:hAnsi="Cambria"/>
          <w:b/>
          <w:sz w:val="28"/>
        </w:rPr>
        <w:t>(1 mark)</w:t>
      </w:r>
    </w:p>
    <w:p w:rsidR="00401FD1" w:rsidRPr="006345F9" w:rsidRDefault="00401FD1" w:rsidP="00401FD1">
      <w:pPr>
        <w:pStyle w:val="ListParagraph"/>
        <w:numPr>
          <w:ilvl w:val="1"/>
          <w:numId w:val="3"/>
        </w:numPr>
        <w:spacing w:line="480" w:lineRule="auto"/>
        <w:rPr>
          <w:rFonts w:ascii="Cambria" w:hAnsi="Cambria"/>
          <w:sz w:val="28"/>
        </w:rPr>
      </w:pPr>
      <w:r>
        <w:rPr>
          <w:rFonts w:ascii="Cambria" w:hAnsi="Cambria"/>
          <w:sz w:val="28"/>
        </w:rPr>
        <w:t>Poison</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101E0B">
        <w:rPr>
          <w:rFonts w:ascii="Cambria" w:hAnsi="Cambria"/>
          <w:b/>
          <w:sz w:val="28"/>
        </w:rPr>
        <w:t>(1 mark)</w:t>
      </w:r>
    </w:p>
    <w:p w:rsidR="00401FD1" w:rsidRPr="006345F9" w:rsidRDefault="00401FD1" w:rsidP="00401FD1">
      <w:pPr>
        <w:pStyle w:val="ListParagraph"/>
        <w:numPr>
          <w:ilvl w:val="1"/>
          <w:numId w:val="3"/>
        </w:numPr>
        <w:spacing w:line="480" w:lineRule="auto"/>
        <w:rPr>
          <w:rFonts w:ascii="Cambria" w:hAnsi="Cambria"/>
          <w:sz w:val="28"/>
        </w:rPr>
      </w:pPr>
      <w:r>
        <w:rPr>
          <w:rFonts w:ascii="Cambria" w:hAnsi="Cambria"/>
          <w:iCs/>
          <w:sz w:val="28"/>
        </w:rPr>
        <w:t>Chronic</w:t>
      </w:r>
      <w:r w:rsidRPr="006345F9">
        <w:rPr>
          <w:rFonts w:ascii="Cambria" w:hAnsi="Cambria"/>
          <w:iCs/>
          <w:sz w:val="28"/>
        </w:rPr>
        <w:t xml:space="preserve"> exposure</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101E0B">
        <w:rPr>
          <w:rFonts w:ascii="Cambria" w:hAnsi="Cambria"/>
          <w:b/>
          <w:sz w:val="28"/>
        </w:rPr>
        <w:t>(1 mark)</w:t>
      </w:r>
    </w:p>
    <w:p w:rsidR="00401FD1" w:rsidRPr="006345F9" w:rsidRDefault="00401FD1" w:rsidP="00401FD1">
      <w:pPr>
        <w:pStyle w:val="ListParagraph"/>
        <w:numPr>
          <w:ilvl w:val="1"/>
          <w:numId w:val="3"/>
        </w:numPr>
        <w:spacing w:line="480" w:lineRule="auto"/>
        <w:rPr>
          <w:rFonts w:ascii="Cambria" w:hAnsi="Cambria"/>
          <w:sz w:val="28"/>
        </w:rPr>
      </w:pPr>
      <w:r>
        <w:rPr>
          <w:rFonts w:ascii="Cambria" w:hAnsi="Cambria"/>
          <w:iCs/>
          <w:sz w:val="28"/>
        </w:rPr>
        <w:t>Adipose tissue</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101E0B">
        <w:rPr>
          <w:rFonts w:ascii="Cambria" w:hAnsi="Cambria"/>
          <w:b/>
          <w:sz w:val="28"/>
        </w:rPr>
        <w:t>(1 mark)</w:t>
      </w:r>
    </w:p>
    <w:p w:rsidR="00401FD1" w:rsidRPr="006345F9" w:rsidRDefault="00401FD1" w:rsidP="00401FD1">
      <w:pPr>
        <w:pStyle w:val="ListParagraph"/>
        <w:numPr>
          <w:ilvl w:val="1"/>
          <w:numId w:val="3"/>
        </w:numPr>
        <w:spacing w:line="480" w:lineRule="auto"/>
        <w:rPr>
          <w:rFonts w:ascii="Cambria" w:hAnsi="Cambria"/>
          <w:sz w:val="28"/>
        </w:rPr>
      </w:pPr>
      <w:r>
        <w:rPr>
          <w:rFonts w:ascii="Cambria" w:hAnsi="Cambria"/>
          <w:sz w:val="28"/>
        </w:rPr>
        <w:t>Non-point pollution</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101E0B">
        <w:rPr>
          <w:rFonts w:ascii="Cambria" w:hAnsi="Cambria"/>
          <w:b/>
          <w:sz w:val="28"/>
        </w:rPr>
        <w:t>(1 mark)</w:t>
      </w:r>
    </w:p>
    <w:p w:rsidR="00401FD1" w:rsidRPr="006345F9" w:rsidRDefault="00401FD1" w:rsidP="00401FD1">
      <w:pPr>
        <w:pStyle w:val="ListParagraph"/>
        <w:numPr>
          <w:ilvl w:val="0"/>
          <w:numId w:val="3"/>
        </w:numPr>
        <w:spacing w:line="480" w:lineRule="auto"/>
        <w:rPr>
          <w:rFonts w:ascii="Cambria" w:hAnsi="Cambria"/>
          <w:sz w:val="28"/>
        </w:rPr>
      </w:pPr>
      <w:r>
        <w:rPr>
          <w:rFonts w:ascii="Cambria" w:hAnsi="Cambria"/>
          <w:sz w:val="28"/>
        </w:rPr>
        <w:t>State</w:t>
      </w:r>
      <w:r w:rsidRPr="006345F9">
        <w:rPr>
          <w:rFonts w:ascii="Cambria" w:hAnsi="Cambria"/>
          <w:sz w:val="28"/>
        </w:rPr>
        <w:t xml:space="preserve"> the difference between ecotoxicology and environmental health toxicology</w:t>
      </w:r>
      <w:r>
        <w:rPr>
          <w:rFonts w:ascii="Cambria" w:hAnsi="Cambria"/>
          <w:sz w:val="28"/>
        </w:rPr>
        <w:t xml:space="preserve">? </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101E0B">
        <w:rPr>
          <w:rFonts w:ascii="Cambria" w:hAnsi="Cambria"/>
          <w:b/>
          <w:sz w:val="28"/>
        </w:rPr>
        <w:t>(5 marks)</w:t>
      </w:r>
    </w:p>
    <w:p w:rsidR="00401FD1" w:rsidRDefault="00401FD1" w:rsidP="00401FD1">
      <w:pPr>
        <w:pStyle w:val="ListParagraph"/>
        <w:numPr>
          <w:ilvl w:val="0"/>
          <w:numId w:val="3"/>
        </w:numPr>
        <w:spacing w:line="480" w:lineRule="auto"/>
        <w:rPr>
          <w:rFonts w:ascii="Cambria" w:hAnsi="Cambria"/>
          <w:sz w:val="28"/>
        </w:rPr>
      </w:pPr>
      <w:r>
        <w:rPr>
          <w:rFonts w:ascii="Cambria" w:hAnsi="Cambria"/>
          <w:sz w:val="28"/>
        </w:rPr>
        <w:t>(a) List the</w:t>
      </w:r>
      <w:r w:rsidRPr="006345F9">
        <w:rPr>
          <w:rFonts w:ascii="Cambria" w:hAnsi="Cambria"/>
          <w:sz w:val="28"/>
        </w:rPr>
        <w:t xml:space="preserve"> mechanisms of movement of molecules across</w:t>
      </w:r>
      <w:r>
        <w:rPr>
          <w:rFonts w:ascii="Cambria" w:hAnsi="Cambria"/>
          <w:sz w:val="28"/>
        </w:rPr>
        <w:t xml:space="preserve"> biological lipid membranes.</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101E0B">
        <w:rPr>
          <w:rFonts w:ascii="Cambria" w:hAnsi="Cambria"/>
          <w:b/>
          <w:sz w:val="28"/>
        </w:rPr>
        <w:t>(2 marks)</w:t>
      </w:r>
    </w:p>
    <w:p w:rsidR="00401FD1" w:rsidRPr="006345F9" w:rsidRDefault="00401FD1" w:rsidP="00401FD1">
      <w:pPr>
        <w:pStyle w:val="ListParagraph"/>
        <w:spacing w:line="480" w:lineRule="auto"/>
        <w:rPr>
          <w:rFonts w:ascii="Cambria" w:hAnsi="Cambria"/>
          <w:sz w:val="28"/>
        </w:rPr>
      </w:pPr>
      <w:r>
        <w:rPr>
          <w:rFonts w:ascii="Cambria" w:hAnsi="Cambria"/>
          <w:sz w:val="28"/>
        </w:rPr>
        <w:t xml:space="preserve">(b) Briefly discus one of the mechanisms of molecule movement listed in 4 (a). </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097A46">
        <w:rPr>
          <w:rFonts w:ascii="Cambria" w:hAnsi="Cambria"/>
          <w:b/>
          <w:sz w:val="28"/>
        </w:rPr>
        <w:t>(3 marks)</w:t>
      </w:r>
    </w:p>
    <w:p w:rsidR="00401FD1" w:rsidRPr="006345F9" w:rsidRDefault="00401FD1" w:rsidP="00401FD1">
      <w:pPr>
        <w:pStyle w:val="ListParagraph"/>
        <w:numPr>
          <w:ilvl w:val="0"/>
          <w:numId w:val="3"/>
        </w:numPr>
        <w:spacing w:line="480" w:lineRule="auto"/>
        <w:rPr>
          <w:rFonts w:ascii="Cambria" w:hAnsi="Cambria"/>
          <w:sz w:val="28"/>
        </w:rPr>
      </w:pPr>
      <w:r w:rsidRPr="006345F9">
        <w:rPr>
          <w:rFonts w:ascii="Cambria" w:hAnsi="Cambria"/>
          <w:sz w:val="28"/>
        </w:rPr>
        <w:t xml:space="preserve">Classify the types of environmental pollutants, giving relevant examples </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097A46">
        <w:rPr>
          <w:rFonts w:ascii="Cambria" w:hAnsi="Cambria"/>
          <w:b/>
          <w:sz w:val="28"/>
        </w:rPr>
        <w:t>(5 marks)</w:t>
      </w:r>
    </w:p>
    <w:p w:rsidR="00401FD1" w:rsidRDefault="00401FD1" w:rsidP="00401FD1">
      <w:pPr>
        <w:pStyle w:val="ListParagraph"/>
        <w:spacing w:line="480" w:lineRule="auto"/>
        <w:rPr>
          <w:rFonts w:ascii="Cambria" w:hAnsi="Cambria"/>
          <w:b/>
          <w:sz w:val="28"/>
        </w:rPr>
      </w:pPr>
    </w:p>
    <w:p w:rsidR="00401FD1" w:rsidRDefault="00401FD1" w:rsidP="00401FD1">
      <w:pPr>
        <w:pStyle w:val="ListParagraph"/>
        <w:spacing w:line="480" w:lineRule="auto"/>
        <w:rPr>
          <w:rFonts w:ascii="Cambria" w:hAnsi="Cambria"/>
          <w:b/>
          <w:sz w:val="28"/>
        </w:rPr>
      </w:pPr>
    </w:p>
    <w:p w:rsidR="00401FD1" w:rsidRDefault="00401FD1" w:rsidP="00401FD1">
      <w:pPr>
        <w:pStyle w:val="ListParagraph"/>
        <w:spacing w:line="480" w:lineRule="auto"/>
        <w:rPr>
          <w:rFonts w:ascii="Cambria" w:hAnsi="Cambria"/>
          <w:b/>
          <w:sz w:val="28"/>
        </w:rPr>
      </w:pPr>
    </w:p>
    <w:p w:rsidR="00EB0C9B" w:rsidRDefault="00EB0C9B">
      <w:pPr>
        <w:rPr>
          <w:rFonts w:ascii="Cambria" w:hAnsi="Cambria"/>
          <w:b/>
          <w:sz w:val="28"/>
        </w:rPr>
      </w:pPr>
      <w:r>
        <w:rPr>
          <w:rFonts w:ascii="Cambria" w:hAnsi="Cambria"/>
          <w:b/>
          <w:sz w:val="28"/>
        </w:rPr>
        <w:br w:type="page"/>
      </w:r>
    </w:p>
    <w:p w:rsidR="00401FD1" w:rsidRPr="006345F9" w:rsidRDefault="00401FD1" w:rsidP="00401FD1">
      <w:pPr>
        <w:pStyle w:val="ListParagraph"/>
        <w:spacing w:line="480" w:lineRule="auto"/>
        <w:rPr>
          <w:rFonts w:ascii="Cambria" w:hAnsi="Cambria"/>
          <w:b/>
          <w:sz w:val="28"/>
        </w:rPr>
      </w:pPr>
      <w:r>
        <w:rPr>
          <w:rFonts w:ascii="Cambria" w:hAnsi="Cambria"/>
          <w:b/>
          <w:sz w:val="28"/>
        </w:rPr>
        <w:t xml:space="preserve">SECTION B:  </w:t>
      </w:r>
      <w:r w:rsidRPr="006345F9">
        <w:rPr>
          <w:rFonts w:ascii="Cambria" w:hAnsi="Cambria"/>
          <w:b/>
          <w:sz w:val="28"/>
        </w:rPr>
        <w:t>Answer any 3 (three) questions (45 marks)</w:t>
      </w:r>
    </w:p>
    <w:p w:rsidR="00401FD1" w:rsidRPr="006345F9" w:rsidRDefault="00401FD1" w:rsidP="00401FD1">
      <w:pPr>
        <w:pStyle w:val="ListParagraph"/>
        <w:numPr>
          <w:ilvl w:val="0"/>
          <w:numId w:val="3"/>
        </w:numPr>
        <w:spacing w:line="480" w:lineRule="auto"/>
        <w:rPr>
          <w:rFonts w:ascii="Cambria" w:hAnsi="Cambria"/>
          <w:sz w:val="28"/>
        </w:rPr>
      </w:pPr>
      <w:r w:rsidRPr="006345F9">
        <w:rPr>
          <w:rFonts w:ascii="Cambria" w:hAnsi="Cambria"/>
          <w:sz w:val="28"/>
        </w:rPr>
        <w:lastRenderedPageBreak/>
        <w:t>Discuss the physiology</w:t>
      </w:r>
      <w:r>
        <w:rPr>
          <w:rFonts w:ascii="Cambria" w:hAnsi="Cambria"/>
          <w:sz w:val="28"/>
        </w:rPr>
        <w:t xml:space="preserve"> of the liver, </w:t>
      </w:r>
      <w:r w:rsidRPr="006345F9">
        <w:rPr>
          <w:rFonts w:ascii="Cambria" w:hAnsi="Cambria"/>
          <w:sz w:val="28"/>
        </w:rPr>
        <w:t>explain</w:t>
      </w:r>
      <w:r>
        <w:rPr>
          <w:rFonts w:ascii="Cambria" w:hAnsi="Cambria"/>
          <w:sz w:val="28"/>
        </w:rPr>
        <w:t xml:space="preserve">ing its functions and its role in toxin metabolism </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097A46">
        <w:rPr>
          <w:rFonts w:ascii="Cambria" w:hAnsi="Cambria"/>
          <w:b/>
          <w:sz w:val="28"/>
        </w:rPr>
        <w:t>(15 marks)</w:t>
      </w:r>
    </w:p>
    <w:p w:rsidR="00401FD1" w:rsidRPr="00097A46" w:rsidRDefault="00401FD1" w:rsidP="00401FD1">
      <w:pPr>
        <w:pStyle w:val="ListParagraph"/>
        <w:numPr>
          <w:ilvl w:val="0"/>
          <w:numId w:val="3"/>
        </w:numPr>
        <w:spacing w:line="480" w:lineRule="auto"/>
        <w:rPr>
          <w:rFonts w:ascii="Cambria" w:hAnsi="Cambria"/>
          <w:sz w:val="28"/>
        </w:rPr>
      </w:pPr>
      <w:r>
        <w:rPr>
          <w:rFonts w:ascii="Cambria" w:hAnsi="Cambria"/>
          <w:sz w:val="28"/>
        </w:rPr>
        <w:t>Discus the</w:t>
      </w:r>
      <w:r w:rsidRPr="006345F9">
        <w:rPr>
          <w:rFonts w:ascii="Cambria" w:hAnsi="Cambria"/>
          <w:sz w:val="28"/>
        </w:rPr>
        <w:t xml:space="preserve"> mercury</w:t>
      </w:r>
      <w:r>
        <w:rPr>
          <w:rFonts w:ascii="Cambria" w:hAnsi="Cambria"/>
          <w:sz w:val="28"/>
        </w:rPr>
        <w:t xml:space="preserve"> pollution dynamics</w:t>
      </w:r>
      <w:r w:rsidRPr="006345F9">
        <w:rPr>
          <w:rFonts w:ascii="Cambria" w:hAnsi="Cambria"/>
          <w:sz w:val="28"/>
        </w:rPr>
        <w:t xml:space="preserve"> in an ecosystem and its mode of action in </w:t>
      </w:r>
      <w:r>
        <w:rPr>
          <w:rFonts w:ascii="Cambria" w:hAnsi="Cambria"/>
          <w:sz w:val="28"/>
        </w:rPr>
        <w:t xml:space="preserve">animal poisoning </w:t>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Pr>
          <w:rFonts w:ascii="Cambria" w:hAnsi="Cambria"/>
          <w:sz w:val="28"/>
        </w:rPr>
        <w:tab/>
      </w:r>
      <w:r w:rsidRPr="00097A46">
        <w:rPr>
          <w:rFonts w:ascii="Cambria" w:hAnsi="Cambria"/>
          <w:b/>
          <w:sz w:val="28"/>
        </w:rPr>
        <w:t>(15 marks)</w:t>
      </w:r>
    </w:p>
    <w:p w:rsidR="00401FD1" w:rsidRPr="00097A46" w:rsidRDefault="00401FD1" w:rsidP="00401FD1">
      <w:pPr>
        <w:pStyle w:val="ListParagraph"/>
        <w:numPr>
          <w:ilvl w:val="0"/>
          <w:numId w:val="3"/>
        </w:numPr>
        <w:spacing w:line="480" w:lineRule="auto"/>
        <w:rPr>
          <w:rFonts w:ascii="Cambria" w:hAnsi="Cambria"/>
          <w:sz w:val="28"/>
        </w:rPr>
      </w:pPr>
      <w:r w:rsidRPr="00097A46">
        <w:rPr>
          <w:rFonts w:ascii="Cambria" w:hAnsi="Cambria"/>
          <w:sz w:val="28"/>
        </w:rPr>
        <w:t xml:space="preserve">With the help of a diagram, describe the process of poisoning in an animal or human showing how pathways from exposure to excretion. </w:t>
      </w:r>
      <w:r w:rsidRPr="00097A46">
        <w:rPr>
          <w:rFonts w:ascii="Cambria" w:hAnsi="Cambria"/>
          <w:b/>
          <w:sz w:val="28"/>
        </w:rPr>
        <w:t>(15 marks)</w:t>
      </w:r>
    </w:p>
    <w:p w:rsidR="00401FD1" w:rsidRPr="006345F9" w:rsidRDefault="00401FD1" w:rsidP="00401FD1">
      <w:pPr>
        <w:pStyle w:val="ListParagraph"/>
        <w:numPr>
          <w:ilvl w:val="0"/>
          <w:numId w:val="3"/>
        </w:numPr>
        <w:spacing w:line="480" w:lineRule="auto"/>
        <w:rPr>
          <w:rFonts w:ascii="Cambria" w:hAnsi="Cambria"/>
          <w:sz w:val="28"/>
        </w:rPr>
      </w:pPr>
      <w:r w:rsidRPr="006345F9">
        <w:rPr>
          <w:rFonts w:ascii="Cambria" w:hAnsi="Cambria"/>
          <w:sz w:val="28"/>
        </w:rPr>
        <w:t xml:space="preserve">In the experimental design of experiments to estimate the human health risk to toxic substances using animals, there is need to select the test species. Discuss how you arrive at the choice of test animal </w:t>
      </w:r>
      <w:r w:rsidRPr="00097A46">
        <w:rPr>
          <w:rFonts w:ascii="Cambria" w:hAnsi="Cambria"/>
          <w:b/>
          <w:sz w:val="28"/>
        </w:rPr>
        <w:t>(15 marks).</w:t>
      </w:r>
    </w:p>
    <w:p w:rsidR="00401FD1" w:rsidRPr="006345F9" w:rsidRDefault="00401FD1" w:rsidP="00401FD1">
      <w:pPr>
        <w:pStyle w:val="ListParagraph"/>
        <w:spacing w:line="480" w:lineRule="auto"/>
        <w:jc w:val="both"/>
        <w:rPr>
          <w:rFonts w:ascii="Cambria" w:hAnsi="Cambria"/>
          <w:sz w:val="28"/>
        </w:rPr>
      </w:pPr>
    </w:p>
    <w:p w:rsidR="00401FD1" w:rsidRDefault="00401FD1" w:rsidP="00401FD1"/>
    <w:p w:rsidR="00FD2FD8" w:rsidRPr="00097A46" w:rsidRDefault="00FD2FD8" w:rsidP="00401FD1">
      <w:pPr>
        <w:pStyle w:val="ListParagraph"/>
        <w:spacing w:line="480" w:lineRule="auto"/>
        <w:rPr>
          <w:rFonts w:ascii="Cambria" w:hAnsi="Cambria"/>
          <w:sz w:val="28"/>
        </w:rPr>
      </w:pPr>
    </w:p>
    <w:p w:rsidR="007C190C" w:rsidRPr="006345F9" w:rsidRDefault="007C190C" w:rsidP="007C190C">
      <w:pPr>
        <w:pStyle w:val="ListParagraph"/>
        <w:spacing w:line="480" w:lineRule="auto"/>
        <w:rPr>
          <w:rFonts w:ascii="Cambria" w:hAnsi="Cambria"/>
          <w:sz w:val="28"/>
        </w:rPr>
      </w:pPr>
    </w:p>
    <w:p w:rsidR="007C190C" w:rsidRPr="006345F9" w:rsidRDefault="007C190C" w:rsidP="007C190C">
      <w:pPr>
        <w:pStyle w:val="ListParagraph"/>
        <w:spacing w:line="480" w:lineRule="auto"/>
        <w:jc w:val="both"/>
        <w:rPr>
          <w:rFonts w:ascii="Cambria" w:hAnsi="Cambria"/>
          <w:sz w:val="28"/>
        </w:rPr>
      </w:pPr>
    </w:p>
    <w:p w:rsidR="007C190C" w:rsidRDefault="007C190C" w:rsidP="007C190C"/>
    <w:p w:rsidR="0032629A" w:rsidRDefault="0032629A"/>
    <w:sectPr w:rsidR="0032629A" w:rsidSect="00FD2FD8">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A6A" w:rsidRDefault="003F6A6A">
      <w:r>
        <w:separator/>
      </w:r>
    </w:p>
  </w:endnote>
  <w:endnote w:type="continuationSeparator" w:id="1">
    <w:p w:rsidR="003F6A6A" w:rsidRDefault="003F6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DD" w:rsidRDefault="008F3144" w:rsidP="00FD2FD8">
    <w:pPr>
      <w:pStyle w:val="Footer"/>
      <w:framePr w:wrap="none" w:vAnchor="text" w:hAnchor="margin" w:xAlign="center" w:y="1"/>
      <w:rPr>
        <w:rStyle w:val="PageNumber"/>
      </w:rPr>
    </w:pPr>
    <w:r>
      <w:rPr>
        <w:rStyle w:val="PageNumber"/>
      </w:rPr>
      <w:fldChar w:fldCharType="begin"/>
    </w:r>
    <w:r w:rsidR="006871DD">
      <w:rPr>
        <w:rStyle w:val="PageNumber"/>
      </w:rPr>
      <w:instrText xml:space="preserve">PAGE  </w:instrText>
    </w:r>
    <w:r>
      <w:rPr>
        <w:rStyle w:val="PageNumber"/>
      </w:rPr>
      <w:fldChar w:fldCharType="end"/>
    </w:r>
  </w:p>
  <w:p w:rsidR="006871DD" w:rsidRDefault="006871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DD" w:rsidRDefault="008F3144" w:rsidP="00FD2FD8">
    <w:pPr>
      <w:pStyle w:val="Footer"/>
      <w:framePr w:wrap="none" w:vAnchor="text" w:hAnchor="margin" w:xAlign="center" w:y="1"/>
      <w:rPr>
        <w:rStyle w:val="PageNumber"/>
      </w:rPr>
    </w:pPr>
    <w:r>
      <w:rPr>
        <w:rStyle w:val="PageNumber"/>
      </w:rPr>
      <w:fldChar w:fldCharType="begin"/>
    </w:r>
    <w:r w:rsidR="006871DD">
      <w:rPr>
        <w:rStyle w:val="PageNumber"/>
      </w:rPr>
      <w:instrText xml:space="preserve">PAGE  </w:instrText>
    </w:r>
    <w:r>
      <w:rPr>
        <w:rStyle w:val="PageNumber"/>
      </w:rPr>
      <w:fldChar w:fldCharType="separate"/>
    </w:r>
    <w:r w:rsidR="00EB0C9B">
      <w:rPr>
        <w:rStyle w:val="PageNumber"/>
        <w:noProof/>
      </w:rPr>
      <w:t>3</w:t>
    </w:r>
    <w:r>
      <w:rPr>
        <w:rStyle w:val="PageNumber"/>
      </w:rPr>
      <w:fldChar w:fldCharType="end"/>
    </w:r>
  </w:p>
  <w:p w:rsidR="006871DD" w:rsidRDefault="00687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A6A" w:rsidRDefault="003F6A6A">
      <w:r>
        <w:separator/>
      </w:r>
    </w:p>
  </w:footnote>
  <w:footnote w:type="continuationSeparator" w:id="1">
    <w:p w:rsidR="003F6A6A" w:rsidRDefault="003F6A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66F5"/>
    <w:multiLevelType w:val="hybridMultilevel"/>
    <w:tmpl w:val="EDAC98A4"/>
    <w:lvl w:ilvl="0" w:tplc="85020C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024E9E">
      <w:start w:val="1"/>
      <w:numFmt w:val="lowerLetter"/>
      <w:lvlText w:val="%3)"/>
      <w:lvlJc w:val="left"/>
      <w:pPr>
        <w:ind w:left="2340" w:hanging="360"/>
      </w:pPr>
      <w:rPr>
        <w:rFonts w:asciiTheme="majorHAnsi" w:hAnsiTheme="majorHAnsi" w:cstheme="majorBidi" w:hint="default"/>
        <w:color w:val="243F60" w:themeColor="accent1" w:themeShade="7F"/>
        <w:sz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5875B2"/>
    <w:multiLevelType w:val="hybridMultilevel"/>
    <w:tmpl w:val="EDAC98A4"/>
    <w:lvl w:ilvl="0" w:tplc="85020C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024E9E">
      <w:start w:val="1"/>
      <w:numFmt w:val="lowerLetter"/>
      <w:lvlText w:val="%3)"/>
      <w:lvlJc w:val="left"/>
      <w:pPr>
        <w:ind w:left="2340" w:hanging="360"/>
      </w:pPr>
      <w:rPr>
        <w:rFonts w:asciiTheme="majorHAnsi" w:hAnsiTheme="majorHAnsi" w:cstheme="majorBidi" w:hint="default"/>
        <w:color w:val="243F60" w:themeColor="accent1" w:themeShade="7F"/>
        <w:sz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A92DB5"/>
    <w:multiLevelType w:val="hybridMultilevel"/>
    <w:tmpl w:val="817ACB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7C190C"/>
    <w:rsid w:val="002F4968"/>
    <w:rsid w:val="0032629A"/>
    <w:rsid w:val="003F6A6A"/>
    <w:rsid w:val="00401FD1"/>
    <w:rsid w:val="0046530A"/>
    <w:rsid w:val="00503766"/>
    <w:rsid w:val="00601B8D"/>
    <w:rsid w:val="006871DD"/>
    <w:rsid w:val="007975C3"/>
    <w:rsid w:val="007C190C"/>
    <w:rsid w:val="0082725F"/>
    <w:rsid w:val="008F3144"/>
    <w:rsid w:val="009D067B"/>
    <w:rsid w:val="00AA1759"/>
    <w:rsid w:val="00C16499"/>
    <w:rsid w:val="00C75B2E"/>
    <w:rsid w:val="00D122F4"/>
    <w:rsid w:val="00D43BB9"/>
    <w:rsid w:val="00DF7C37"/>
    <w:rsid w:val="00EB0C9B"/>
    <w:rsid w:val="00EB5862"/>
    <w:rsid w:val="00F55A32"/>
    <w:rsid w:val="00FB3CA9"/>
    <w:rsid w:val="00FD2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90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90C"/>
    <w:pPr>
      <w:ind w:left="720"/>
      <w:contextualSpacing/>
    </w:pPr>
  </w:style>
  <w:style w:type="paragraph" w:styleId="Header">
    <w:name w:val="header"/>
    <w:basedOn w:val="Normal"/>
    <w:link w:val="HeaderChar"/>
    <w:uiPriority w:val="99"/>
    <w:unhideWhenUsed/>
    <w:rsid w:val="007C190C"/>
    <w:pPr>
      <w:tabs>
        <w:tab w:val="center" w:pos="4680"/>
        <w:tab w:val="right" w:pos="9360"/>
      </w:tabs>
    </w:pPr>
    <w:rPr>
      <w:sz w:val="22"/>
      <w:szCs w:val="22"/>
    </w:rPr>
  </w:style>
  <w:style w:type="character" w:customStyle="1" w:styleId="HeaderChar">
    <w:name w:val="Header Char"/>
    <w:basedOn w:val="DefaultParagraphFont"/>
    <w:link w:val="Header"/>
    <w:uiPriority w:val="99"/>
    <w:rsid w:val="007C190C"/>
    <w:rPr>
      <w:rFonts w:eastAsiaTheme="minorHAnsi"/>
      <w:sz w:val="22"/>
      <w:szCs w:val="22"/>
    </w:rPr>
  </w:style>
  <w:style w:type="paragraph" w:styleId="Footer">
    <w:name w:val="footer"/>
    <w:basedOn w:val="Normal"/>
    <w:link w:val="FooterChar"/>
    <w:uiPriority w:val="99"/>
    <w:unhideWhenUsed/>
    <w:rsid w:val="007C190C"/>
    <w:pPr>
      <w:tabs>
        <w:tab w:val="center" w:pos="4680"/>
        <w:tab w:val="right" w:pos="9360"/>
      </w:tabs>
    </w:pPr>
  </w:style>
  <w:style w:type="character" w:customStyle="1" w:styleId="FooterChar">
    <w:name w:val="Footer Char"/>
    <w:basedOn w:val="DefaultParagraphFont"/>
    <w:link w:val="Footer"/>
    <w:uiPriority w:val="99"/>
    <w:rsid w:val="007C190C"/>
    <w:rPr>
      <w:rFonts w:eastAsiaTheme="minorHAnsi"/>
    </w:rPr>
  </w:style>
  <w:style w:type="character" w:styleId="PageNumber">
    <w:name w:val="page number"/>
    <w:basedOn w:val="DefaultParagraphFont"/>
    <w:uiPriority w:val="99"/>
    <w:semiHidden/>
    <w:unhideWhenUsed/>
    <w:rsid w:val="007C19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90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90C"/>
    <w:pPr>
      <w:ind w:left="720"/>
      <w:contextualSpacing/>
    </w:pPr>
  </w:style>
  <w:style w:type="paragraph" w:styleId="Header">
    <w:name w:val="header"/>
    <w:basedOn w:val="Normal"/>
    <w:link w:val="HeaderChar"/>
    <w:uiPriority w:val="99"/>
    <w:unhideWhenUsed/>
    <w:rsid w:val="007C190C"/>
    <w:pPr>
      <w:tabs>
        <w:tab w:val="center" w:pos="4680"/>
        <w:tab w:val="right" w:pos="9360"/>
      </w:tabs>
    </w:pPr>
    <w:rPr>
      <w:sz w:val="22"/>
      <w:szCs w:val="22"/>
    </w:rPr>
  </w:style>
  <w:style w:type="character" w:customStyle="1" w:styleId="HeaderChar">
    <w:name w:val="Header Char"/>
    <w:basedOn w:val="DefaultParagraphFont"/>
    <w:link w:val="Header"/>
    <w:uiPriority w:val="99"/>
    <w:rsid w:val="007C190C"/>
    <w:rPr>
      <w:rFonts w:eastAsiaTheme="minorHAnsi"/>
      <w:sz w:val="22"/>
      <w:szCs w:val="22"/>
    </w:rPr>
  </w:style>
  <w:style w:type="paragraph" w:styleId="Footer">
    <w:name w:val="footer"/>
    <w:basedOn w:val="Normal"/>
    <w:link w:val="FooterChar"/>
    <w:uiPriority w:val="99"/>
    <w:unhideWhenUsed/>
    <w:rsid w:val="007C190C"/>
    <w:pPr>
      <w:tabs>
        <w:tab w:val="center" w:pos="4680"/>
        <w:tab w:val="right" w:pos="9360"/>
      </w:tabs>
    </w:pPr>
  </w:style>
  <w:style w:type="character" w:customStyle="1" w:styleId="FooterChar">
    <w:name w:val="Footer Char"/>
    <w:basedOn w:val="DefaultParagraphFont"/>
    <w:link w:val="Footer"/>
    <w:uiPriority w:val="99"/>
    <w:rsid w:val="007C190C"/>
    <w:rPr>
      <w:rFonts w:eastAsiaTheme="minorHAnsi"/>
    </w:rPr>
  </w:style>
  <w:style w:type="character" w:styleId="PageNumber">
    <w:name w:val="page number"/>
    <w:basedOn w:val="DefaultParagraphFont"/>
    <w:uiPriority w:val="99"/>
    <w:semiHidden/>
    <w:unhideWhenUsed/>
    <w:rsid w:val="007C190C"/>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wawerulink</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Waweru Kamundia</dc:creator>
  <cp:lastModifiedBy>Ann</cp:lastModifiedBy>
  <cp:revision>5</cp:revision>
  <cp:lastPrinted>2016-11-17T00:00:00Z</cp:lastPrinted>
  <dcterms:created xsi:type="dcterms:W3CDTF">2017-01-09T09:55:00Z</dcterms:created>
  <dcterms:modified xsi:type="dcterms:W3CDTF">2017-01-09T10:19:00Z</dcterms:modified>
</cp:coreProperties>
</file>