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D8A" w:rsidRPr="00BF5CA3" w:rsidRDefault="00990D8A" w:rsidP="00990D8A">
      <w:pPr>
        <w:spacing w:after="0" w:line="240" w:lineRule="auto"/>
        <w:rPr>
          <w:rFonts w:ascii="Cambria" w:hAnsi="Cambria"/>
          <w:sz w:val="24"/>
          <w:lang w:val="en-US"/>
        </w:rPr>
      </w:pPr>
    </w:p>
    <w:p w:rsidR="00990D8A" w:rsidRPr="00BF5CA3" w:rsidRDefault="00E84F86" w:rsidP="00990D8A">
      <w:pPr>
        <w:spacing w:after="0" w:line="240" w:lineRule="auto"/>
        <w:rPr>
          <w:rFonts w:ascii="Cambria" w:hAnsi="Cambria"/>
          <w:sz w:val="24"/>
          <w:lang w:val="en-US"/>
        </w:rPr>
      </w:pPr>
      <w:r>
        <w:rPr>
          <w:rFonts w:ascii="Arial" w:hAnsi="Arial"/>
          <w:noProof/>
          <w:sz w:val="24"/>
          <w:lang w:val="en-US"/>
        </w:rPr>
        <w:drawing>
          <wp:anchor distT="0" distB="0" distL="114300" distR="114300" simplePos="0" relativeHeight="251659264" behindDoc="0" locked="0" layoutInCell="1" allowOverlap="1" wp14:anchorId="0B4360E4" wp14:editId="32E8B1DE">
            <wp:simplePos x="0" y="0"/>
            <wp:positionH relativeFrom="column">
              <wp:posOffset>2318385</wp:posOffset>
            </wp:positionH>
            <wp:positionV relativeFrom="paragraph">
              <wp:posOffset>55245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D8A" w:rsidRPr="00BF5CA3" w:rsidRDefault="00990D8A" w:rsidP="00990D8A">
      <w:pPr>
        <w:spacing w:after="0" w:line="240" w:lineRule="auto"/>
        <w:rPr>
          <w:rFonts w:ascii="Cambria" w:hAnsi="Cambria"/>
          <w:sz w:val="72"/>
          <w:szCs w:val="72"/>
          <w:lang w:val="en-US"/>
        </w:rPr>
      </w:pPr>
    </w:p>
    <w:p w:rsidR="00990D8A" w:rsidRPr="00BF5CA3" w:rsidRDefault="00990D8A" w:rsidP="00990D8A">
      <w:pPr>
        <w:spacing w:after="0" w:line="240" w:lineRule="auto"/>
        <w:jc w:val="center"/>
        <w:rPr>
          <w:rFonts w:ascii="Cambria" w:hAnsi="Cambria"/>
          <w:b/>
          <w:sz w:val="44"/>
          <w:szCs w:val="44"/>
          <w:lang w:val="en-US"/>
        </w:rPr>
      </w:pPr>
    </w:p>
    <w:p w:rsidR="00990D8A" w:rsidRPr="00BF5CA3" w:rsidRDefault="00990D8A" w:rsidP="00990D8A">
      <w:pPr>
        <w:spacing w:after="0" w:line="240" w:lineRule="auto"/>
        <w:jc w:val="center"/>
        <w:rPr>
          <w:rFonts w:ascii="Cambria" w:hAnsi="Cambria"/>
          <w:b/>
          <w:sz w:val="44"/>
          <w:szCs w:val="44"/>
          <w:lang w:val="en-US"/>
        </w:rPr>
      </w:pPr>
    </w:p>
    <w:p w:rsidR="00990D8A" w:rsidRPr="00E84F86" w:rsidRDefault="00990D8A" w:rsidP="00990D8A">
      <w:pPr>
        <w:spacing w:after="0" w:line="240" w:lineRule="auto"/>
        <w:jc w:val="center"/>
        <w:rPr>
          <w:rFonts w:ascii="Britannic Bold" w:hAnsi="Britannic Bold"/>
          <w:b/>
          <w:sz w:val="72"/>
          <w:szCs w:val="72"/>
          <w:lang w:val="en-US"/>
        </w:rPr>
      </w:pPr>
      <w:r w:rsidRPr="00E84F86">
        <w:rPr>
          <w:rFonts w:ascii="Britannic Bold" w:hAnsi="Britannic Bold"/>
          <w:b/>
          <w:sz w:val="72"/>
          <w:szCs w:val="72"/>
          <w:lang w:val="en-US"/>
        </w:rPr>
        <w:t>MAASAI MARA UNIVERSITY</w:t>
      </w:r>
    </w:p>
    <w:p w:rsidR="00990D8A" w:rsidRDefault="00990D8A" w:rsidP="00990D8A">
      <w:pPr>
        <w:spacing w:after="0" w:line="240" w:lineRule="auto"/>
        <w:jc w:val="center"/>
        <w:rPr>
          <w:rFonts w:ascii="Cambria" w:hAnsi="Cambria" w:cs="Tahoma"/>
          <w:b/>
          <w:sz w:val="40"/>
          <w:szCs w:val="40"/>
          <w:lang w:val="en-US"/>
        </w:rPr>
      </w:pPr>
    </w:p>
    <w:p w:rsidR="00AD7C15" w:rsidRPr="00BF5CA3" w:rsidRDefault="00AD7C15" w:rsidP="00990D8A">
      <w:pPr>
        <w:spacing w:after="0" w:line="240" w:lineRule="auto"/>
        <w:jc w:val="center"/>
        <w:rPr>
          <w:rFonts w:ascii="Cambria" w:hAnsi="Cambria" w:cs="Tahoma"/>
          <w:b/>
          <w:sz w:val="40"/>
          <w:szCs w:val="40"/>
          <w:lang w:val="en-US"/>
        </w:rPr>
      </w:pPr>
    </w:p>
    <w:p w:rsidR="00F95B09" w:rsidRPr="00E84F86" w:rsidRDefault="00F95B09" w:rsidP="00990D8A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  <w:lang w:val="en-US"/>
        </w:rPr>
      </w:pPr>
      <w:r w:rsidRPr="00E84F86">
        <w:rPr>
          <w:rFonts w:ascii="Cambria" w:hAnsi="Cambria" w:cs="Tahoma"/>
          <w:b/>
          <w:sz w:val="44"/>
          <w:szCs w:val="44"/>
          <w:lang w:val="en-US"/>
        </w:rPr>
        <w:t xml:space="preserve">REGULAR </w:t>
      </w:r>
      <w:r w:rsidR="00990D8A" w:rsidRPr="00E84F86">
        <w:rPr>
          <w:rFonts w:ascii="Cambria" w:hAnsi="Cambria" w:cs="Tahoma"/>
          <w:b/>
          <w:sz w:val="44"/>
          <w:szCs w:val="44"/>
          <w:lang w:val="en-US"/>
        </w:rPr>
        <w:t>UNIVERSITY EXAMINATIONS</w:t>
      </w:r>
    </w:p>
    <w:p w:rsidR="00990D8A" w:rsidRPr="00E84F86" w:rsidRDefault="00990D8A" w:rsidP="00990D8A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  <w:lang w:val="en-US"/>
        </w:rPr>
      </w:pPr>
      <w:r w:rsidRPr="00E84F86">
        <w:rPr>
          <w:rFonts w:ascii="Cambria" w:hAnsi="Cambria" w:cs="Tahoma"/>
          <w:b/>
          <w:sz w:val="44"/>
          <w:szCs w:val="44"/>
          <w:lang w:val="en-US"/>
        </w:rPr>
        <w:t xml:space="preserve"> 2016/2017 ACADEMIC YEAR</w:t>
      </w:r>
    </w:p>
    <w:p w:rsidR="00E84F86" w:rsidRDefault="00E84F86" w:rsidP="00990D8A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  <w:lang w:val="en-US"/>
        </w:rPr>
      </w:pPr>
      <w:r>
        <w:rPr>
          <w:rFonts w:ascii="Cambria" w:hAnsi="Cambria" w:cs="Tahoma"/>
          <w:b/>
          <w:sz w:val="44"/>
          <w:szCs w:val="44"/>
          <w:lang w:val="en-US"/>
        </w:rPr>
        <w:t xml:space="preserve">THIRD YEAR </w:t>
      </w:r>
      <w:r w:rsidR="005F1A74">
        <w:rPr>
          <w:rFonts w:ascii="Cambria" w:hAnsi="Cambria" w:cs="Tahoma"/>
          <w:b/>
          <w:sz w:val="44"/>
          <w:szCs w:val="44"/>
          <w:lang w:val="en-US"/>
        </w:rPr>
        <w:t>SECOND</w:t>
      </w:r>
      <w:r>
        <w:rPr>
          <w:rFonts w:ascii="Cambria" w:hAnsi="Cambria" w:cs="Tahoma"/>
          <w:b/>
          <w:sz w:val="44"/>
          <w:szCs w:val="44"/>
          <w:lang w:val="en-US"/>
        </w:rPr>
        <w:t xml:space="preserve"> SEMESTER</w:t>
      </w:r>
    </w:p>
    <w:p w:rsidR="00990D8A" w:rsidRPr="00E84F86" w:rsidRDefault="00990D8A" w:rsidP="00990D8A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  <w:lang w:val="en-US"/>
        </w:rPr>
      </w:pPr>
      <w:r w:rsidRPr="00E84F86">
        <w:rPr>
          <w:rFonts w:ascii="Cambria" w:hAnsi="Cambria" w:cs="Tahoma"/>
          <w:b/>
          <w:sz w:val="44"/>
          <w:szCs w:val="44"/>
          <w:lang w:val="en-US"/>
        </w:rPr>
        <w:t xml:space="preserve"> </w:t>
      </w:r>
    </w:p>
    <w:p w:rsidR="00990D8A" w:rsidRPr="00E84F86" w:rsidRDefault="00990D8A" w:rsidP="00990D8A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  <w:lang w:val="en-US"/>
        </w:rPr>
      </w:pPr>
      <w:r w:rsidRPr="00E84F86">
        <w:rPr>
          <w:rFonts w:ascii="Cambria" w:hAnsi="Cambria" w:cs="Tahoma"/>
          <w:b/>
          <w:sz w:val="44"/>
          <w:szCs w:val="44"/>
          <w:lang w:val="en-US"/>
        </w:rPr>
        <w:t>SCHOOL OF TOURISM AND NATURAL RESOURCE MANAGEMENT</w:t>
      </w:r>
    </w:p>
    <w:p w:rsidR="00990D8A" w:rsidRPr="00E84F86" w:rsidRDefault="00990D8A" w:rsidP="00990D8A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  <w:lang w:val="en-US"/>
        </w:rPr>
      </w:pPr>
      <w:r w:rsidRPr="00E84F86">
        <w:rPr>
          <w:rFonts w:ascii="Cambria" w:hAnsi="Cambria" w:cs="Tahoma"/>
          <w:b/>
          <w:sz w:val="44"/>
          <w:szCs w:val="44"/>
          <w:lang w:val="en-US"/>
        </w:rPr>
        <w:t>BACHELOR OF SCIENCE IN FORESTRY</w:t>
      </w:r>
    </w:p>
    <w:p w:rsidR="00990D8A" w:rsidRPr="00E84F86" w:rsidRDefault="00990D8A" w:rsidP="00990D8A">
      <w:pPr>
        <w:spacing w:after="120" w:line="240" w:lineRule="auto"/>
        <w:jc w:val="center"/>
        <w:rPr>
          <w:rFonts w:ascii="Cambria" w:hAnsi="Cambria" w:cs="Tahoma"/>
          <w:b/>
          <w:sz w:val="44"/>
          <w:szCs w:val="44"/>
          <w:lang w:val="en-US"/>
        </w:rPr>
      </w:pPr>
    </w:p>
    <w:p w:rsidR="00990D8A" w:rsidRPr="00E84F86" w:rsidRDefault="00990D8A" w:rsidP="00E84F86">
      <w:pPr>
        <w:spacing w:after="120" w:line="240" w:lineRule="auto"/>
        <w:rPr>
          <w:rFonts w:ascii="Cambria" w:hAnsi="Cambria" w:cs="Tahoma"/>
          <w:b/>
          <w:sz w:val="44"/>
          <w:szCs w:val="44"/>
          <w:lang w:val="en-US"/>
        </w:rPr>
      </w:pPr>
      <w:r w:rsidRPr="00E84F86">
        <w:rPr>
          <w:rFonts w:ascii="Cambria" w:hAnsi="Cambria" w:cs="Tahoma"/>
          <w:b/>
          <w:sz w:val="44"/>
          <w:szCs w:val="44"/>
          <w:lang w:val="en-US"/>
        </w:rPr>
        <w:t>COURSE CODE:   FOR 328</w:t>
      </w:r>
    </w:p>
    <w:p w:rsidR="00990D8A" w:rsidRPr="00E84F86" w:rsidRDefault="00990D8A" w:rsidP="00E84F86">
      <w:pPr>
        <w:spacing w:after="0" w:line="240" w:lineRule="auto"/>
        <w:contextualSpacing/>
        <w:rPr>
          <w:rFonts w:ascii="Cambria" w:hAnsi="Cambria"/>
          <w:b/>
          <w:color w:val="000000"/>
          <w:spacing w:val="-3"/>
          <w:sz w:val="44"/>
          <w:szCs w:val="44"/>
          <w:lang w:val="en-US"/>
        </w:rPr>
      </w:pPr>
      <w:r w:rsidRPr="00E84F86">
        <w:rPr>
          <w:rFonts w:ascii="Cambria" w:hAnsi="Cambria" w:cs="Tahoma"/>
          <w:b/>
          <w:sz w:val="44"/>
          <w:szCs w:val="44"/>
          <w:lang w:val="en-US"/>
        </w:rPr>
        <w:t xml:space="preserve">COURSE TITLE:   </w:t>
      </w:r>
      <w:r w:rsidRPr="00E84F86">
        <w:rPr>
          <w:rFonts w:ascii="Cambria" w:hAnsi="Cambria"/>
          <w:b/>
          <w:sz w:val="44"/>
          <w:szCs w:val="44"/>
        </w:rPr>
        <w:t>AGROFORESTRY</w:t>
      </w:r>
      <w:r w:rsidRPr="00E84F86">
        <w:rPr>
          <w:rFonts w:ascii="Cambria" w:hAnsi="Cambria" w:cs="Calibri"/>
          <w:b/>
          <w:bCs/>
          <w:color w:val="000000"/>
          <w:spacing w:val="-3"/>
          <w:sz w:val="44"/>
          <w:szCs w:val="44"/>
          <w:lang w:val="en-US"/>
        </w:rPr>
        <w:tab/>
      </w:r>
    </w:p>
    <w:p w:rsidR="00990D8A" w:rsidRDefault="00990D8A" w:rsidP="00E84F86">
      <w:pPr>
        <w:spacing w:after="120" w:line="240" w:lineRule="auto"/>
        <w:rPr>
          <w:rFonts w:ascii="Cambria" w:hAnsi="Cambria" w:cs="Tahoma"/>
          <w:b/>
          <w:sz w:val="24"/>
          <w:lang w:val="en-US"/>
        </w:rPr>
      </w:pPr>
    </w:p>
    <w:p w:rsidR="00AD7C15" w:rsidRDefault="00AD7C15" w:rsidP="00266C90">
      <w:pPr>
        <w:pBdr>
          <w:bottom w:val="single" w:sz="4" w:space="1" w:color="auto"/>
        </w:pBdr>
        <w:spacing w:after="120" w:line="240" w:lineRule="auto"/>
        <w:rPr>
          <w:rFonts w:ascii="Cambria" w:hAnsi="Cambria" w:cs="Tahoma"/>
          <w:b/>
          <w:sz w:val="24"/>
          <w:lang w:val="en-US"/>
        </w:rPr>
      </w:pPr>
    </w:p>
    <w:p w:rsidR="00990D8A" w:rsidRPr="00BF5CA3" w:rsidRDefault="00990D8A" w:rsidP="00266C90">
      <w:pPr>
        <w:pBdr>
          <w:bottom w:val="single" w:sz="4" w:space="1" w:color="auto"/>
        </w:pBdr>
        <w:spacing w:after="120" w:line="240" w:lineRule="auto"/>
        <w:rPr>
          <w:rFonts w:ascii="Cambria" w:hAnsi="Cambria" w:cs="Tahoma"/>
          <w:b/>
          <w:sz w:val="24"/>
          <w:lang w:val="en-US"/>
        </w:rPr>
      </w:pPr>
      <w:r w:rsidRPr="00BF5CA3">
        <w:rPr>
          <w:rFonts w:ascii="Cambria" w:hAnsi="Cambria" w:cs="Tahoma"/>
          <w:b/>
          <w:sz w:val="24"/>
          <w:lang w:val="en-US"/>
        </w:rPr>
        <w:t>DATE:</w:t>
      </w:r>
      <w:r w:rsidRPr="00BF5CA3">
        <w:rPr>
          <w:rFonts w:ascii="Cambria" w:hAnsi="Cambria" w:cs="Tahoma"/>
          <w:b/>
          <w:sz w:val="24"/>
          <w:lang w:val="en-US"/>
        </w:rPr>
        <w:tab/>
      </w:r>
      <w:r w:rsidR="00266C90">
        <w:rPr>
          <w:rFonts w:ascii="Cambria" w:hAnsi="Cambria" w:cs="Tahoma"/>
          <w:b/>
          <w:sz w:val="24"/>
          <w:lang w:val="en-US"/>
        </w:rPr>
        <w:t>12</w:t>
      </w:r>
      <w:r w:rsidR="00266C90" w:rsidRPr="00266C90">
        <w:rPr>
          <w:rFonts w:ascii="Cambria" w:hAnsi="Cambria" w:cs="Tahoma"/>
          <w:b/>
          <w:sz w:val="24"/>
          <w:vertAlign w:val="superscript"/>
          <w:lang w:val="en-US"/>
        </w:rPr>
        <w:t>TH</w:t>
      </w:r>
      <w:r w:rsidR="00266C90">
        <w:rPr>
          <w:rFonts w:ascii="Cambria" w:hAnsi="Cambria" w:cs="Tahoma"/>
          <w:b/>
          <w:sz w:val="24"/>
          <w:lang w:val="en-US"/>
        </w:rPr>
        <w:t xml:space="preserve"> JULY, 2017</w:t>
      </w:r>
      <w:r w:rsidR="00266C90">
        <w:rPr>
          <w:rFonts w:ascii="Cambria" w:hAnsi="Cambria" w:cs="Tahoma"/>
          <w:b/>
          <w:sz w:val="24"/>
          <w:lang w:val="en-US"/>
        </w:rPr>
        <w:tab/>
      </w:r>
      <w:r w:rsidRPr="00BF5CA3">
        <w:rPr>
          <w:rFonts w:ascii="Cambria" w:hAnsi="Cambria" w:cs="Tahoma"/>
          <w:b/>
          <w:sz w:val="24"/>
          <w:lang w:val="en-US"/>
        </w:rPr>
        <w:tab/>
        <w:t xml:space="preserve">   </w:t>
      </w:r>
      <w:r w:rsidRPr="00BF5CA3">
        <w:rPr>
          <w:rFonts w:ascii="Cambria" w:hAnsi="Cambria" w:cs="Tahoma"/>
          <w:b/>
          <w:sz w:val="24"/>
          <w:lang w:val="en-US"/>
        </w:rPr>
        <w:tab/>
      </w:r>
      <w:r w:rsidRPr="00BF5CA3">
        <w:rPr>
          <w:rFonts w:ascii="Cambria" w:hAnsi="Cambria" w:cs="Tahoma"/>
          <w:b/>
          <w:sz w:val="24"/>
          <w:lang w:val="en-US"/>
        </w:rPr>
        <w:tab/>
      </w:r>
      <w:r w:rsidRPr="00BF5CA3">
        <w:rPr>
          <w:rFonts w:ascii="Cambria" w:hAnsi="Cambria" w:cs="Tahoma"/>
          <w:b/>
          <w:sz w:val="24"/>
          <w:lang w:val="en-US"/>
        </w:rPr>
        <w:tab/>
      </w:r>
      <w:r w:rsidRPr="00BF5CA3">
        <w:rPr>
          <w:rFonts w:ascii="Cambria" w:hAnsi="Cambria" w:cs="Tahoma"/>
          <w:b/>
          <w:sz w:val="24"/>
          <w:lang w:val="en-US"/>
        </w:rPr>
        <w:tab/>
        <w:t>TIME</w:t>
      </w:r>
      <w:proofErr w:type="gramStart"/>
      <w:r w:rsidRPr="00BF5CA3">
        <w:rPr>
          <w:rFonts w:ascii="Cambria" w:hAnsi="Cambria" w:cs="Tahoma"/>
          <w:b/>
          <w:sz w:val="24"/>
          <w:lang w:val="en-US"/>
        </w:rPr>
        <w:t>:</w:t>
      </w:r>
      <w:r w:rsidR="00266C90">
        <w:rPr>
          <w:rFonts w:ascii="Cambria" w:hAnsi="Cambria" w:cs="Tahoma"/>
          <w:b/>
          <w:sz w:val="24"/>
          <w:lang w:val="en-US"/>
        </w:rPr>
        <w:t>1100</w:t>
      </w:r>
      <w:proofErr w:type="gramEnd"/>
      <w:r w:rsidR="00266C90">
        <w:rPr>
          <w:rFonts w:ascii="Cambria" w:hAnsi="Cambria" w:cs="Tahoma"/>
          <w:b/>
          <w:sz w:val="24"/>
          <w:lang w:val="en-US"/>
        </w:rPr>
        <w:t xml:space="preserve"> – 1300HRS</w:t>
      </w:r>
      <w:r w:rsidRPr="00BF5CA3">
        <w:rPr>
          <w:rFonts w:ascii="Cambria" w:hAnsi="Cambria" w:cs="Tahoma"/>
          <w:b/>
          <w:sz w:val="24"/>
          <w:lang w:val="en-US"/>
        </w:rPr>
        <w:t xml:space="preserve"> </w:t>
      </w:r>
    </w:p>
    <w:p w:rsidR="00990D8A" w:rsidRPr="00BF5CA3" w:rsidRDefault="00990D8A" w:rsidP="00990D8A">
      <w:pPr>
        <w:spacing w:after="0" w:line="240" w:lineRule="auto"/>
        <w:rPr>
          <w:rFonts w:ascii="Cambria" w:hAnsi="Cambria" w:cs="Tahoma"/>
          <w:b/>
          <w:sz w:val="28"/>
          <w:szCs w:val="28"/>
          <w:u w:val="single"/>
          <w:lang w:val="en-US"/>
        </w:rPr>
      </w:pPr>
      <w:r w:rsidRPr="00BF5CA3">
        <w:rPr>
          <w:rFonts w:ascii="Cambria" w:hAnsi="Cambria" w:cs="Tahoma"/>
          <w:b/>
          <w:sz w:val="28"/>
          <w:szCs w:val="28"/>
          <w:u w:val="single"/>
          <w:lang w:val="en-US"/>
        </w:rPr>
        <w:t>INSTRUCTIONS TO CANDIDATES</w:t>
      </w:r>
    </w:p>
    <w:p w:rsidR="00990D8A" w:rsidRPr="00BF5CA3" w:rsidRDefault="00990D8A" w:rsidP="00990D8A">
      <w:pPr>
        <w:spacing w:after="0" w:line="240" w:lineRule="auto"/>
        <w:contextualSpacing/>
        <w:rPr>
          <w:rFonts w:ascii="Cambria" w:hAnsi="Cambria" w:cs="Arial"/>
          <w:b/>
          <w:bCs/>
          <w:iCs/>
          <w:color w:val="000000"/>
          <w:sz w:val="28"/>
          <w:szCs w:val="28"/>
          <w:lang w:val="en-US"/>
        </w:rPr>
      </w:pPr>
      <w:r w:rsidRPr="00BF5CA3">
        <w:rPr>
          <w:rFonts w:ascii="Cambria" w:hAnsi="Cambria" w:cs="Arial"/>
          <w:sz w:val="28"/>
          <w:szCs w:val="28"/>
          <w:lang w:val="en-US"/>
        </w:rPr>
        <w:t>I</w:t>
      </w:r>
      <w:r w:rsidRPr="00BF5CA3">
        <w:rPr>
          <w:rFonts w:ascii="Cambria" w:hAnsi="Cambria" w:cs="Arial"/>
          <w:b/>
          <w:sz w:val="28"/>
          <w:szCs w:val="28"/>
          <w:lang w:val="en-US"/>
        </w:rPr>
        <w:t xml:space="preserve">nstruction: </w:t>
      </w:r>
      <w:r w:rsidRPr="00BF5CA3">
        <w:rPr>
          <w:rFonts w:ascii="Cambria" w:hAnsi="Cambria" w:cs="Arial"/>
          <w:sz w:val="28"/>
          <w:szCs w:val="28"/>
          <w:lang w:val="en-US"/>
        </w:rPr>
        <w:t xml:space="preserve">Answer </w:t>
      </w:r>
      <w:bookmarkStart w:id="0" w:name="_GoBack"/>
      <w:proofErr w:type="gramStart"/>
      <w:r w:rsidRPr="005F1A74">
        <w:rPr>
          <w:rFonts w:ascii="Cambria" w:hAnsi="Cambria" w:cs="Arial"/>
          <w:b/>
          <w:sz w:val="28"/>
          <w:szCs w:val="28"/>
          <w:lang w:val="en-US"/>
        </w:rPr>
        <w:t>All</w:t>
      </w:r>
      <w:proofErr w:type="gramEnd"/>
      <w:r w:rsidRPr="00BF5CA3">
        <w:rPr>
          <w:rFonts w:ascii="Cambria" w:hAnsi="Cambria" w:cs="Arial"/>
          <w:sz w:val="28"/>
          <w:szCs w:val="28"/>
          <w:lang w:val="en-US"/>
        </w:rPr>
        <w:t xml:space="preserve"> </w:t>
      </w:r>
      <w:bookmarkEnd w:id="0"/>
      <w:r w:rsidRPr="00BF5CA3">
        <w:rPr>
          <w:rFonts w:ascii="Cambria" w:hAnsi="Cambria" w:cs="Arial"/>
          <w:sz w:val="28"/>
          <w:szCs w:val="28"/>
          <w:lang w:val="en-US"/>
        </w:rPr>
        <w:t>questions in Section A, and Any three in section B.</w:t>
      </w:r>
    </w:p>
    <w:p w:rsidR="00990D8A" w:rsidRDefault="00990D8A" w:rsidP="00990D8A">
      <w:pPr>
        <w:spacing w:after="0" w:line="240" w:lineRule="auto"/>
        <w:ind w:left="720"/>
        <w:contextualSpacing/>
        <w:rPr>
          <w:rFonts w:ascii="Cambria" w:hAnsi="Cambria" w:cs="Arial"/>
          <w:b/>
          <w:sz w:val="28"/>
          <w:szCs w:val="28"/>
          <w:lang w:val="en-US"/>
        </w:rPr>
      </w:pPr>
    </w:p>
    <w:p w:rsidR="00266C90" w:rsidRDefault="00266C90" w:rsidP="00990D8A">
      <w:pPr>
        <w:spacing w:after="0" w:line="240" w:lineRule="auto"/>
        <w:ind w:left="720"/>
        <w:contextualSpacing/>
        <w:rPr>
          <w:rFonts w:ascii="Cambria" w:hAnsi="Cambria" w:cs="Arial"/>
          <w:b/>
          <w:sz w:val="28"/>
          <w:szCs w:val="28"/>
          <w:lang w:val="en-US"/>
        </w:rPr>
      </w:pPr>
    </w:p>
    <w:p w:rsidR="00266C90" w:rsidRDefault="00266C90" w:rsidP="00990D8A">
      <w:pPr>
        <w:spacing w:after="0" w:line="240" w:lineRule="auto"/>
        <w:ind w:left="720"/>
        <w:contextualSpacing/>
        <w:rPr>
          <w:rFonts w:ascii="Cambria" w:hAnsi="Cambria" w:cs="Arial"/>
          <w:b/>
          <w:sz w:val="28"/>
          <w:szCs w:val="28"/>
          <w:lang w:val="en-US"/>
        </w:rPr>
      </w:pPr>
    </w:p>
    <w:p w:rsidR="00266C90" w:rsidRDefault="00266C90" w:rsidP="00990D8A">
      <w:pPr>
        <w:spacing w:after="0" w:line="240" w:lineRule="auto"/>
        <w:ind w:left="720"/>
        <w:contextualSpacing/>
        <w:rPr>
          <w:rFonts w:ascii="Cambria" w:hAnsi="Cambria" w:cs="Arial"/>
          <w:b/>
          <w:sz w:val="28"/>
          <w:szCs w:val="28"/>
          <w:lang w:val="en-US"/>
        </w:rPr>
      </w:pPr>
    </w:p>
    <w:p w:rsidR="00266C90" w:rsidRPr="00BF5CA3" w:rsidRDefault="00266C90" w:rsidP="00990D8A">
      <w:pPr>
        <w:spacing w:after="0" w:line="240" w:lineRule="auto"/>
        <w:ind w:left="720"/>
        <w:contextualSpacing/>
        <w:rPr>
          <w:rFonts w:ascii="Cambria" w:hAnsi="Cambria" w:cs="Arial"/>
          <w:b/>
          <w:sz w:val="28"/>
          <w:szCs w:val="28"/>
          <w:lang w:val="en-US"/>
        </w:rPr>
      </w:pPr>
    </w:p>
    <w:p w:rsidR="00990D8A" w:rsidRDefault="00990D8A" w:rsidP="00266C90">
      <w:pPr>
        <w:spacing w:after="0" w:line="240" w:lineRule="auto"/>
        <w:jc w:val="right"/>
        <w:rPr>
          <w:rFonts w:ascii="Cambria" w:hAnsi="Cambria"/>
          <w:b/>
          <w:i/>
          <w:sz w:val="24"/>
          <w:lang w:val="en-US"/>
        </w:rPr>
      </w:pPr>
      <w:r w:rsidRPr="00BF5CA3">
        <w:rPr>
          <w:rFonts w:ascii="Cambria" w:hAnsi="Cambria"/>
          <w:b/>
          <w:i/>
          <w:sz w:val="24"/>
          <w:lang w:val="en-US"/>
        </w:rPr>
        <w:t>This paper consists of 2 printed pages. Please turn over</w:t>
      </w:r>
      <w:r w:rsidR="00266C90">
        <w:rPr>
          <w:rFonts w:ascii="Cambria" w:hAnsi="Cambria"/>
          <w:b/>
          <w:i/>
          <w:sz w:val="24"/>
          <w:lang w:val="en-US"/>
        </w:rPr>
        <w:t>.</w:t>
      </w:r>
    </w:p>
    <w:p w:rsidR="00AD7C15" w:rsidRDefault="00AD7C15" w:rsidP="00266C90">
      <w:pPr>
        <w:spacing w:after="0" w:line="240" w:lineRule="auto"/>
        <w:jc w:val="right"/>
        <w:rPr>
          <w:rFonts w:ascii="Cambria" w:hAnsi="Cambria"/>
          <w:b/>
          <w:i/>
          <w:sz w:val="24"/>
          <w:lang w:val="en-US"/>
        </w:rPr>
      </w:pPr>
    </w:p>
    <w:p w:rsidR="00AD7C15" w:rsidRPr="00BF5CA3" w:rsidRDefault="00AD7C15" w:rsidP="00266C90">
      <w:pPr>
        <w:spacing w:after="0" w:line="240" w:lineRule="auto"/>
        <w:jc w:val="right"/>
        <w:rPr>
          <w:rFonts w:ascii="Cambria" w:hAnsi="Cambria" w:cs="Arial"/>
          <w:b/>
          <w:sz w:val="28"/>
          <w:szCs w:val="28"/>
          <w:lang w:val="en-US"/>
        </w:rPr>
      </w:pPr>
    </w:p>
    <w:p w:rsidR="00990D8A" w:rsidRPr="00AD7C15" w:rsidRDefault="00AD7C15" w:rsidP="00990D8A">
      <w:pPr>
        <w:rPr>
          <w:rFonts w:ascii="Cambria" w:hAnsi="Cambria"/>
          <w:b/>
          <w:sz w:val="28"/>
          <w:szCs w:val="28"/>
        </w:rPr>
      </w:pPr>
      <w:r w:rsidRPr="00AD7C15">
        <w:rPr>
          <w:rFonts w:ascii="Cambria" w:hAnsi="Cambria"/>
          <w:b/>
          <w:sz w:val="28"/>
          <w:szCs w:val="28"/>
        </w:rPr>
        <w:lastRenderedPageBreak/>
        <w:t>SECTION A</w:t>
      </w:r>
    </w:p>
    <w:p w:rsidR="00990D8A" w:rsidRPr="00CC4C5E" w:rsidRDefault="00561E06" w:rsidP="00990D8A">
      <w:pPr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Explain</w:t>
      </w:r>
      <w:r w:rsidR="00990D8A" w:rsidRPr="00CC4C5E">
        <w:rPr>
          <w:rFonts w:ascii="Cambria" w:hAnsi="Cambria"/>
          <w:sz w:val="28"/>
          <w:szCs w:val="28"/>
        </w:rPr>
        <w:t xml:space="preserve"> the three major co</w:t>
      </w:r>
      <w:r>
        <w:rPr>
          <w:rFonts w:ascii="Cambria" w:hAnsi="Cambria"/>
          <w:sz w:val="28"/>
          <w:szCs w:val="28"/>
        </w:rPr>
        <w:t xml:space="preserve">mponents in agroforestry system </w:t>
      </w:r>
      <w:r w:rsidRPr="00561E06">
        <w:rPr>
          <w:rFonts w:ascii="Cambria" w:hAnsi="Cambria"/>
          <w:b/>
          <w:sz w:val="28"/>
          <w:szCs w:val="28"/>
        </w:rPr>
        <w:t>(1 m</w:t>
      </w:r>
      <w:r w:rsidR="00990D8A" w:rsidRPr="00561E06">
        <w:rPr>
          <w:rFonts w:ascii="Cambria" w:hAnsi="Cambria"/>
          <w:b/>
          <w:sz w:val="28"/>
          <w:szCs w:val="28"/>
        </w:rPr>
        <w:t>ark)</w:t>
      </w:r>
    </w:p>
    <w:p w:rsidR="00990D8A" w:rsidRPr="00CC4C5E" w:rsidRDefault="00990D8A" w:rsidP="00990D8A">
      <w:pPr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CC4C5E">
        <w:rPr>
          <w:rFonts w:ascii="Cambria" w:hAnsi="Cambria"/>
          <w:sz w:val="28"/>
          <w:szCs w:val="28"/>
        </w:rPr>
        <w:t xml:space="preserve">Differentiate between an Agroforestry practice and </w:t>
      </w:r>
      <w:r>
        <w:rPr>
          <w:rFonts w:ascii="Cambria" w:hAnsi="Cambria"/>
          <w:sz w:val="28"/>
          <w:szCs w:val="28"/>
        </w:rPr>
        <w:t xml:space="preserve">an </w:t>
      </w:r>
      <w:r w:rsidR="00561E06">
        <w:rPr>
          <w:rFonts w:ascii="Cambria" w:hAnsi="Cambria"/>
          <w:sz w:val="28"/>
          <w:szCs w:val="28"/>
        </w:rPr>
        <w:t xml:space="preserve">Agroforestry Technology </w:t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561E06" w:rsidRPr="00561E06">
        <w:rPr>
          <w:rFonts w:ascii="Cambria" w:hAnsi="Cambria"/>
          <w:b/>
          <w:sz w:val="28"/>
          <w:szCs w:val="28"/>
        </w:rPr>
        <w:t>(2 m</w:t>
      </w:r>
      <w:r w:rsidRPr="00561E06">
        <w:rPr>
          <w:rFonts w:ascii="Cambria" w:hAnsi="Cambria"/>
          <w:b/>
          <w:sz w:val="28"/>
          <w:szCs w:val="28"/>
        </w:rPr>
        <w:t>arks)</w:t>
      </w:r>
    </w:p>
    <w:p w:rsidR="00990D8A" w:rsidRPr="00CC4C5E" w:rsidRDefault="00990D8A" w:rsidP="00990D8A">
      <w:pPr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CC4C5E">
        <w:rPr>
          <w:rFonts w:ascii="Cambria" w:hAnsi="Cambria"/>
          <w:sz w:val="28"/>
          <w:szCs w:val="28"/>
        </w:rPr>
        <w:t xml:space="preserve">Briefly describe how light profile can be manipulated as a </w:t>
      </w:r>
      <w:r w:rsidRPr="00CC4C5E">
        <w:rPr>
          <w:rFonts w:ascii="Cambria" w:hAnsi="Cambria" w:cs="NimbusRomNo9L"/>
          <w:color w:val="000000"/>
          <w:sz w:val="28"/>
          <w:szCs w:val="28"/>
        </w:rPr>
        <w:t>management option for manipulating photosynthesis of plant communities in agroforestry systems</w:t>
      </w:r>
      <w:r w:rsidRPr="00CC4C5E">
        <w:rPr>
          <w:rFonts w:ascii="Cambria" w:hAnsi="Cambria"/>
          <w:sz w:val="28"/>
          <w:szCs w:val="28"/>
        </w:rPr>
        <w:t xml:space="preserve"> </w:t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Pr="00561E06">
        <w:rPr>
          <w:rFonts w:ascii="Cambria" w:hAnsi="Cambria"/>
          <w:b/>
          <w:sz w:val="28"/>
          <w:szCs w:val="28"/>
        </w:rPr>
        <w:t>(3 marks)</w:t>
      </w:r>
      <w:r w:rsidRPr="00CC4C5E">
        <w:rPr>
          <w:rFonts w:ascii="Cambria" w:hAnsi="Cambria"/>
          <w:sz w:val="28"/>
          <w:szCs w:val="28"/>
        </w:rPr>
        <w:t xml:space="preserve"> </w:t>
      </w:r>
    </w:p>
    <w:p w:rsidR="00990D8A" w:rsidRPr="00CC4C5E" w:rsidRDefault="00561E06" w:rsidP="00990D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/>
          <w:sz w:val="28"/>
          <w:szCs w:val="28"/>
          <w:lang w:eastAsia="en-GB"/>
        </w:rPr>
      </w:pPr>
      <w:r>
        <w:rPr>
          <w:rFonts w:ascii="Cambria" w:hAnsi="Cambria"/>
          <w:color w:val="000000"/>
          <w:sz w:val="28"/>
          <w:szCs w:val="28"/>
          <w:lang w:eastAsia="en-GB"/>
        </w:rPr>
        <w:t xml:space="preserve">Identify </w:t>
      </w:r>
      <w:r w:rsidR="00990D8A" w:rsidRPr="00CC4C5E">
        <w:rPr>
          <w:rFonts w:ascii="Cambria" w:hAnsi="Cambria"/>
          <w:color w:val="000000"/>
          <w:sz w:val="28"/>
          <w:szCs w:val="28"/>
          <w:lang w:eastAsia="en-GB"/>
        </w:rPr>
        <w:t>six properties that are likely to make a woody perennial suitable for soil fertility</w:t>
      </w:r>
      <w:r>
        <w:rPr>
          <w:rFonts w:ascii="Cambria" w:hAnsi="Cambria"/>
          <w:color w:val="000000"/>
          <w:sz w:val="28"/>
          <w:szCs w:val="28"/>
          <w:lang w:eastAsia="en-GB"/>
        </w:rPr>
        <w:t xml:space="preserve"> maintenance or improvement </w:t>
      </w:r>
      <w:r w:rsidR="00266C90">
        <w:rPr>
          <w:rFonts w:ascii="Cambria" w:hAnsi="Cambria"/>
          <w:color w:val="000000"/>
          <w:sz w:val="28"/>
          <w:szCs w:val="28"/>
          <w:lang w:eastAsia="en-GB"/>
        </w:rPr>
        <w:tab/>
      </w:r>
      <w:r w:rsidR="00266C90">
        <w:rPr>
          <w:rFonts w:ascii="Cambria" w:hAnsi="Cambria"/>
          <w:color w:val="000000"/>
          <w:sz w:val="28"/>
          <w:szCs w:val="28"/>
          <w:lang w:eastAsia="en-GB"/>
        </w:rPr>
        <w:tab/>
      </w:r>
      <w:r w:rsidRPr="00561E06">
        <w:rPr>
          <w:rFonts w:ascii="Cambria" w:hAnsi="Cambria"/>
          <w:b/>
          <w:color w:val="000000"/>
          <w:sz w:val="28"/>
          <w:szCs w:val="28"/>
          <w:lang w:eastAsia="en-GB"/>
        </w:rPr>
        <w:t>(3 m</w:t>
      </w:r>
      <w:r w:rsidR="00990D8A" w:rsidRPr="00561E06">
        <w:rPr>
          <w:rFonts w:ascii="Cambria" w:hAnsi="Cambria"/>
          <w:b/>
          <w:color w:val="000000"/>
          <w:sz w:val="28"/>
          <w:szCs w:val="28"/>
          <w:lang w:eastAsia="en-GB"/>
        </w:rPr>
        <w:t>arks)</w:t>
      </w:r>
    </w:p>
    <w:p w:rsidR="00990D8A" w:rsidRPr="00CC4C5E" w:rsidRDefault="00990D8A" w:rsidP="00990D8A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/>
          <w:sz w:val="28"/>
          <w:szCs w:val="28"/>
          <w:lang w:eastAsia="en-GB"/>
        </w:rPr>
      </w:pPr>
    </w:p>
    <w:p w:rsidR="00990D8A" w:rsidRPr="00CC4C5E" w:rsidRDefault="00990D8A" w:rsidP="00990D8A">
      <w:pPr>
        <w:numPr>
          <w:ilvl w:val="0"/>
          <w:numId w:val="1"/>
        </w:numPr>
        <w:spacing w:line="245" w:lineRule="auto"/>
        <w:ind w:right="71"/>
        <w:jc w:val="both"/>
        <w:rPr>
          <w:rFonts w:ascii="Cambria" w:hAnsi="Cambria"/>
          <w:sz w:val="28"/>
          <w:szCs w:val="28"/>
        </w:rPr>
      </w:pPr>
      <w:r w:rsidRPr="00CC4C5E">
        <w:rPr>
          <w:rFonts w:ascii="Cambria" w:hAnsi="Cambria"/>
          <w:sz w:val="28"/>
          <w:szCs w:val="28"/>
        </w:rPr>
        <w:t xml:space="preserve">Briefly describe FIVE </w:t>
      </w:r>
      <w:r w:rsidRPr="00CC4C5E">
        <w:rPr>
          <w:rFonts w:ascii="Cambria" w:hAnsi="Cambria"/>
          <w:spacing w:val="3"/>
          <w:sz w:val="28"/>
          <w:szCs w:val="28"/>
        </w:rPr>
        <w:t>underlyin</w:t>
      </w:r>
      <w:r w:rsidRPr="00CC4C5E">
        <w:rPr>
          <w:rFonts w:ascii="Cambria" w:hAnsi="Cambria"/>
          <w:sz w:val="28"/>
          <w:szCs w:val="28"/>
        </w:rPr>
        <w:t>g</w:t>
      </w:r>
      <w:r w:rsidRPr="00CC4C5E">
        <w:rPr>
          <w:rFonts w:ascii="Cambria" w:hAnsi="Cambria"/>
          <w:spacing w:val="1"/>
          <w:sz w:val="28"/>
          <w:szCs w:val="28"/>
        </w:rPr>
        <w:t xml:space="preserve"> </w:t>
      </w:r>
      <w:r w:rsidRPr="00CC4C5E">
        <w:rPr>
          <w:rFonts w:ascii="Cambria" w:hAnsi="Cambria"/>
          <w:spacing w:val="4"/>
          <w:sz w:val="28"/>
          <w:szCs w:val="28"/>
        </w:rPr>
        <w:t>mechanism</w:t>
      </w:r>
      <w:r w:rsidRPr="00CC4C5E">
        <w:rPr>
          <w:rFonts w:ascii="Cambria" w:hAnsi="Cambria"/>
          <w:sz w:val="28"/>
          <w:szCs w:val="28"/>
        </w:rPr>
        <w:t xml:space="preserve">s </w:t>
      </w:r>
      <w:r w:rsidRPr="00CC4C5E">
        <w:rPr>
          <w:rFonts w:ascii="Cambria" w:hAnsi="Cambria"/>
          <w:spacing w:val="7"/>
          <w:sz w:val="28"/>
          <w:szCs w:val="28"/>
        </w:rPr>
        <w:t>contribut</w:t>
      </w:r>
      <w:r w:rsidRPr="00CC4C5E">
        <w:rPr>
          <w:rFonts w:ascii="Cambria" w:hAnsi="Cambria"/>
          <w:sz w:val="28"/>
          <w:szCs w:val="28"/>
        </w:rPr>
        <w:t xml:space="preserve">ing </w:t>
      </w:r>
      <w:r w:rsidRPr="00CC4C5E">
        <w:rPr>
          <w:rFonts w:ascii="Cambria" w:hAnsi="Cambria"/>
          <w:spacing w:val="2"/>
          <w:sz w:val="28"/>
          <w:szCs w:val="28"/>
        </w:rPr>
        <w:t>t</w:t>
      </w:r>
      <w:r w:rsidRPr="00CC4C5E">
        <w:rPr>
          <w:rFonts w:ascii="Cambria" w:hAnsi="Cambria"/>
          <w:sz w:val="28"/>
          <w:szCs w:val="28"/>
        </w:rPr>
        <w:t>o</w:t>
      </w:r>
      <w:r w:rsidRPr="00CC4C5E">
        <w:rPr>
          <w:rFonts w:ascii="Cambria" w:hAnsi="Cambria"/>
          <w:spacing w:val="13"/>
          <w:sz w:val="28"/>
          <w:szCs w:val="28"/>
        </w:rPr>
        <w:t xml:space="preserve"> </w:t>
      </w:r>
      <w:r w:rsidRPr="00CC4C5E">
        <w:rPr>
          <w:rFonts w:ascii="Cambria" w:hAnsi="Cambria"/>
          <w:sz w:val="28"/>
          <w:szCs w:val="28"/>
        </w:rPr>
        <w:t>efficient</w:t>
      </w:r>
      <w:r w:rsidRPr="00CC4C5E">
        <w:rPr>
          <w:rFonts w:ascii="Cambria" w:hAnsi="Cambria"/>
          <w:spacing w:val="13"/>
          <w:sz w:val="28"/>
          <w:szCs w:val="28"/>
        </w:rPr>
        <w:t xml:space="preserve"> </w:t>
      </w:r>
      <w:r w:rsidRPr="00CC4C5E">
        <w:rPr>
          <w:rFonts w:ascii="Cambria" w:hAnsi="Cambria"/>
          <w:spacing w:val="4"/>
          <w:sz w:val="28"/>
          <w:szCs w:val="28"/>
        </w:rPr>
        <w:t>nutrien</w:t>
      </w:r>
      <w:r w:rsidRPr="00CC4C5E">
        <w:rPr>
          <w:rFonts w:ascii="Cambria" w:hAnsi="Cambria"/>
          <w:sz w:val="28"/>
          <w:szCs w:val="28"/>
        </w:rPr>
        <w:t>t</w:t>
      </w:r>
      <w:r w:rsidRPr="00CC4C5E">
        <w:rPr>
          <w:rFonts w:ascii="Cambria" w:hAnsi="Cambria"/>
          <w:spacing w:val="14"/>
          <w:sz w:val="28"/>
          <w:szCs w:val="28"/>
        </w:rPr>
        <w:t xml:space="preserve"> </w:t>
      </w:r>
      <w:r w:rsidRPr="00CC4C5E">
        <w:rPr>
          <w:rFonts w:ascii="Cambria" w:hAnsi="Cambria"/>
          <w:spacing w:val="2"/>
          <w:sz w:val="28"/>
          <w:szCs w:val="28"/>
        </w:rPr>
        <w:t xml:space="preserve">cycling </w:t>
      </w:r>
      <w:r w:rsidRPr="00CC4C5E">
        <w:rPr>
          <w:rFonts w:ascii="Cambria" w:hAnsi="Cambria"/>
          <w:spacing w:val="3"/>
          <w:sz w:val="28"/>
          <w:szCs w:val="28"/>
        </w:rPr>
        <w:t>i</w:t>
      </w:r>
      <w:r w:rsidRPr="00CC4C5E">
        <w:rPr>
          <w:rFonts w:ascii="Cambria" w:hAnsi="Cambria"/>
          <w:sz w:val="28"/>
          <w:szCs w:val="28"/>
        </w:rPr>
        <w:t>n</w:t>
      </w:r>
      <w:r w:rsidRPr="00CC4C5E">
        <w:rPr>
          <w:rFonts w:ascii="Cambria" w:hAnsi="Cambria"/>
          <w:spacing w:val="8"/>
          <w:sz w:val="28"/>
          <w:szCs w:val="28"/>
        </w:rPr>
        <w:t xml:space="preserve"> </w:t>
      </w:r>
      <w:r w:rsidRPr="00CC4C5E">
        <w:rPr>
          <w:rFonts w:ascii="Cambria" w:hAnsi="Cambria"/>
          <w:spacing w:val="5"/>
          <w:sz w:val="28"/>
          <w:szCs w:val="28"/>
        </w:rPr>
        <w:t>agroforestr</w:t>
      </w:r>
      <w:r w:rsidRPr="00CC4C5E">
        <w:rPr>
          <w:rFonts w:ascii="Cambria" w:hAnsi="Cambria"/>
          <w:sz w:val="28"/>
          <w:szCs w:val="28"/>
        </w:rPr>
        <w:t xml:space="preserve">y </w:t>
      </w:r>
      <w:r w:rsidRPr="00CC4C5E">
        <w:rPr>
          <w:rFonts w:ascii="Cambria" w:hAnsi="Cambria"/>
          <w:spacing w:val="3"/>
          <w:sz w:val="28"/>
          <w:szCs w:val="28"/>
        </w:rPr>
        <w:t>systems</w:t>
      </w:r>
      <w:r w:rsidR="00561E06">
        <w:rPr>
          <w:rFonts w:ascii="Cambria" w:hAnsi="Cambria"/>
          <w:sz w:val="28"/>
          <w:szCs w:val="28"/>
        </w:rPr>
        <w:t xml:space="preserve"> </w:t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561E06" w:rsidRPr="00561E06">
        <w:rPr>
          <w:rFonts w:ascii="Cambria" w:hAnsi="Cambria"/>
          <w:b/>
          <w:sz w:val="28"/>
          <w:szCs w:val="28"/>
        </w:rPr>
        <w:t>(5 m</w:t>
      </w:r>
      <w:r w:rsidRPr="00561E06">
        <w:rPr>
          <w:rFonts w:ascii="Cambria" w:hAnsi="Cambria"/>
          <w:b/>
          <w:sz w:val="28"/>
          <w:szCs w:val="28"/>
        </w:rPr>
        <w:t xml:space="preserve">arks) </w:t>
      </w:r>
    </w:p>
    <w:p w:rsidR="00990D8A" w:rsidRPr="00CC4C5E" w:rsidRDefault="00990D8A" w:rsidP="00990D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/>
          <w:sz w:val="28"/>
          <w:szCs w:val="28"/>
        </w:rPr>
      </w:pPr>
      <w:r w:rsidRPr="00CC4C5E">
        <w:rPr>
          <w:rFonts w:ascii="Cambria" w:hAnsi="Cambria"/>
          <w:sz w:val="28"/>
          <w:szCs w:val="28"/>
        </w:rPr>
        <w:t>Using diagrams briefly describe the basic features of the diagno</w:t>
      </w:r>
      <w:r>
        <w:rPr>
          <w:rFonts w:ascii="Cambria" w:hAnsi="Cambria"/>
          <w:sz w:val="28"/>
          <w:szCs w:val="28"/>
        </w:rPr>
        <w:t>stic and design (D and D) metho</w:t>
      </w:r>
      <w:r w:rsidRPr="00CC4C5E">
        <w:rPr>
          <w:rFonts w:ascii="Cambria" w:hAnsi="Cambria"/>
          <w:sz w:val="28"/>
          <w:szCs w:val="28"/>
        </w:rPr>
        <w:t>do</w:t>
      </w:r>
      <w:r>
        <w:rPr>
          <w:rFonts w:ascii="Cambria" w:hAnsi="Cambria"/>
          <w:sz w:val="28"/>
          <w:szCs w:val="28"/>
        </w:rPr>
        <w:t>lo</w:t>
      </w:r>
      <w:r w:rsidRPr="00CC4C5E">
        <w:rPr>
          <w:rFonts w:ascii="Cambria" w:hAnsi="Cambria"/>
          <w:sz w:val="28"/>
          <w:szCs w:val="28"/>
        </w:rPr>
        <w:t>gy of land management problems</w:t>
      </w:r>
      <w:r>
        <w:rPr>
          <w:rFonts w:ascii="Cambria" w:hAnsi="Cambria"/>
          <w:sz w:val="28"/>
          <w:szCs w:val="28"/>
        </w:rPr>
        <w:t>/</w:t>
      </w:r>
      <w:r w:rsidRPr="00CC4C5E">
        <w:rPr>
          <w:rFonts w:ascii="Cambria" w:hAnsi="Cambria"/>
          <w:sz w:val="28"/>
          <w:szCs w:val="28"/>
        </w:rPr>
        <w:t>solutions in agroforest</w:t>
      </w:r>
      <w:r>
        <w:rPr>
          <w:rFonts w:ascii="Cambria" w:hAnsi="Cambria"/>
          <w:sz w:val="28"/>
          <w:szCs w:val="28"/>
        </w:rPr>
        <w:t>r</w:t>
      </w:r>
      <w:r w:rsidRPr="00CC4C5E">
        <w:rPr>
          <w:rFonts w:ascii="Cambria" w:hAnsi="Cambria"/>
          <w:sz w:val="28"/>
          <w:szCs w:val="28"/>
        </w:rPr>
        <w:t xml:space="preserve">y </w:t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Pr="00561E06">
        <w:rPr>
          <w:rFonts w:ascii="Cambria" w:hAnsi="Cambria"/>
          <w:b/>
          <w:sz w:val="28"/>
          <w:szCs w:val="28"/>
        </w:rPr>
        <w:t>(5 marks)</w:t>
      </w:r>
    </w:p>
    <w:p w:rsidR="00990D8A" w:rsidRPr="00CC4C5E" w:rsidRDefault="00990D8A" w:rsidP="00990D8A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8"/>
          <w:szCs w:val="28"/>
        </w:rPr>
      </w:pPr>
    </w:p>
    <w:p w:rsidR="00990D8A" w:rsidRPr="00CC4C5E" w:rsidRDefault="00990D8A" w:rsidP="00990D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/>
          <w:sz w:val="28"/>
          <w:szCs w:val="28"/>
        </w:rPr>
      </w:pPr>
      <w:r w:rsidRPr="00CC4C5E">
        <w:rPr>
          <w:rFonts w:ascii="Cambria" w:hAnsi="Cambria"/>
          <w:sz w:val="28"/>
          <w:szCs w:val="28"/>
        </w:rPr>
        <w:t>Describe three factors that influence plot size in an agroforestry experiment</w:t>
      </w:r>
      <w:r w:rsidR="00561E06">
        <w:rPr>
          <w:rFonts w:ascii="Cambria" w:hAnsi="Cambria"/>
          <w:sz w:val="28"/>
          <w:szCs w:val="28"/>
        </w:rPr>
        <w:t xml:space="preserve"> </w:t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561E06" w:rsidRPr="00561E06">
        <w:rPr>
          <w:rFonts w:ascii="Cambria" w:hAnsi="Cambria"/>
          <w:b/>
          <w:sz w:val="28"/>
          <w:szCs w:val="28"/>
        </w:rPr>
        <w:t>(6 m</w:t>
      </w:r>
      <w:r w:rsidRPr="00561E06">
        <w:rPr>
          <w:rFonts w:ascii="Cambria" w:hAnsi="Cambria"/>
          <w:b/>
          <w:sz w:val="28"/>
          <w:szCs w:val="28"/>
        </w:rPr>
        <w:t>arks)</w:t>
      </w:r>
    </w:p>
    <w:p w:rsidR="00990D8A" w:rsidRPr="00CC4C5E" w:rsidRDefault="00990D8A" w:rsidP="00990D8A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8"/>
          <w:szCs w:val="28"/>
        </w:rPr>
      </w:pPr>
    </w:p>
    <w:p w:rsidR="00990D8A" w:rsidRPr="00CC4C5E" w:rsidRDefault="00990D8A" w:rsidP="00990D8A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8"/>
          <w:szCs w:val="28"/>
        </w:rPr>
      </w:pPr>
    </w:p>
    <w:p w:rsidR="00990D8A" w:rsidRPr="00AD7C15" w:rsidRDefault="00990D8A" w:rsidP="00990D8A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sz w:val="28"/>
          <w:szCs w:val="28"/>
        </w:rPr>
      </w:pPr>
      <w:r w:rsidRPr="00AD7C15">
        <w:rPr>
          <w:rFonts w:ascii="Cambria" w:hAnsi="Cambria"/>
          <w:b/>
          <w:sz w:val="28"/>
          <w:szCs w:val="28"/>
        </w:rPr>
        <w:t>SECTION B</w:t>
      </w:r>
    </w:p>
    <w:p w:rsidR="00990D8A" w:rsidRPr="00CC4C5E" w:rsidRDefault="00990D8A" w:rsidP="00990D8A">
      <w:pPr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 w:rsidRPr="00CC4C5E">
        <w:rPr>
          <w:rFonts w:ascii="Cambria" w:hAnsi="Cambria"/>
          <w:sz w:val="28"/>
          <w:szCs w:val="28"/>
        </w:rPr>
        <w:t xml:space="preserve">You have been requested to present a paper titled “The Future and Challenges of Agroforestry” as a key note speaker during the upcoming national agroforestry conference at </w:t>
      </w:r>
      <w:proofErr w:type="spellStart"/>
      <w:r w:rsidRPr="00CC4C5E">
        <w:rPr>
          <w:rFonts w:ascii="Cambria" w:hAnsi="Cambria"/>
          <w:sz w:val="28"/>
          <w:szCs w:val="28"/>
        </w:rPr>
        <w:t>Maasai</w:t>
      </w:r>
      <w:proofErr w:type="spellEnd"/>
      <w:r w:rsidRPr="00CC4C5E">
        <w:rPr>
          <w:rFonts w:ascii="Cambria" w:hAnsi="Cambria"/>
          <w:sz w:val="28"/>
          <w:szCs w:val="28"/>
        </w:rPr>
        <w:t xml:space="preserve"> Mara University.  Based on the knowledge covered during this course</w:t>
      </w:r>
      <w:r>
        <w:rPr>
          <w:rFonts w:ascii="Cambria" w:hAnsi="Cambria"/>
          <w:sz w:val="28"/>
          <w:szCs w:val="28"/>
        </w:rPr>
        <w:t>,</w:t>
      </w:r>
      <w:r w:rsidRPr="00CC4C5E">
        <w:rPr>
          <w:rFonts w:ascii="Cambria" w:hAnsi="Cambria"/>
          <w:sz w:val="28"/>
          <w:szCs w:val="28"/>
        </w:rPr>
        <w:t xml:space="preserve"> discuss the key issues your presentation will focus on </w:t>
      </w:r>
      <w:r w:rsidR="00561E06">
        <w:rPr>
          <w:rFonts w:ascii="Cambria" w:hAnsi="Cambria"/>
          <w:sz w:val="28"/>
          <w:szCs w:val="28"/>
        </w:rPr>
        <w:t xml:space="preserve"> </w:t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266C90">
        <w:rPr>
          <w:rFonts w:ascii="Cambria" w:hAnsi="Cambria"/>
          <w:sz w:val="28"/>
          <w:szCs w:val="28"/>
        </w:rPr>
        <w:tab/>
      </w:r>
      <w:r w:rsidR="00561E06" w:rsidRPr="00561E06">
        <w:rPr>
          <w:rFonts w:ascii="Cambria" w:hAnsi="Cambria"/>
          <w:b/>
          <w:sz w:val="28"/>
          <w:szCs w:val="28"/>
        </w:rPr>
        <w:t>(15 marks)</w:t>
      </w:r>
    </w:p>
    <w:p w:rsidR="00990D8A" w:rsidRPr="00CC4C5E" w:rsidRDefault="00990D8A" w:rsidP="00990D8A">
      <w:pPr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CC4C5E">
        <w:rPr>
          <w:rFonts w:ascii="Cambria" w:hAnsi="Cambria"/>
          <w:sz w:val="28"/>
          <w:szCs w:val="28"/>
        </w:rPr>
        <w:t>Discuss FIVE environmental/Ecological benefits of Agroforestry</w:t>
      </w:r>
    </w:p>
    <w:p w:rsidR="00990D8A" w:rsidRPr="00CC4C5E" w:rsidRDefault="00990D8A" w:rsidP="00990D8A">
      <w:pPr>
        <w:numPr>
          <w:ilvl w:val="0"/>
          <w:numId w:val="1"/>
        </w:numPr>
        <w:ind w:right="-143"/>
        <w:jc w:val="both"/>
        <w:rPr>
          <w:rFonts w:ascii="Cambria" w:hAnsi="Cambria"/>
          <w:sz w:val="28"/>
          <w:szCs w:val="28"/>
        </w:rPr>
      </w:pPr>
      <w:r w:rsidRPr="00F46DCD">
        <w:rPr>
          <w:rFonts w:ascii="Cambria" w:hAnsi="Cambria"/>
          <w:sz w:val="28"/>
          <w:szCs w:val="28"/>
        </w:rPr>
        <w:t>Describe five principle methods</w:t>
      </w:r>
      <w:r w:rsidRPr="00CC4C5E">
        <w:rPr>
          <w:rFonts w:ascii="Cambria" w:hAnsi="Cambria"/>
          <w:b/>
          <w:sz w:val="28"/>
          <w:szCs w:val="28"/>
        </w:rPr>
        <w:t xml:space="preserve"> </w:t>
      </w:r>
      <w:r w:rsidRPr="00CC4C5E">
        <w:rPr>
          <w:rFonts w:ascii="Cambria" w:hAnsi="Cambria"/>
          <w:spacing w:val="7"/>
          <w:sz w:val="28"/>
          <w:szCs w:val="28"/>
        </w:rPr>
        <w:t>commonl</w:t>
      </w:r>
      <w:r w:rsidRPr="00CC4C5E">
        <w:rPr>
          <w:rFonts w:ascii="Cambria" w:hAnsi="Cambria"/>
          <w:sz w:val="28"/>
          <w:szCs w:val="28"/>
        </w:rPr>
        <w:t>y</w:t>
      </w:r>
      <w:r w:rsidRPr="00CC4C5E">
        <w:rPr>
          <w:rFonts w:ascii="Cambria" w:hAnsi="Cambria"/>
          <w:spacing w:val="3"/>
          <w:sz w:val="28"/>
          <w:szCs w:val="28"/>
        </w:rPr>
        <w:t xml:space="preserve"> </w:t>
      </w:r>
      <w:r w:rsidRPr="00CC4C5E">
        <w:rPr>
          <w:rFonts w:ascii="Cambria" w:hAnsi="Cambria"/>
          <w:spacing w:val="2"/>
          <w:sz w:val="28"/>
          <w:szCs w:val="28"/>
        </w:rPr>
        <w:t>use</w:t>
      </w:r>
      <w:r w:rsidRPr="00CC4C5E">
        <w:rPr>
          <w:rFonts w:ascii="Cambria" w:hAnsi="Cambria"/>
          <w:sz w:val="28"/>
          <w:szCs w:val="28"/>
        </w:rPr>
        <w:t>d</w:t>
      </w:r>
      <w:r w:rsidRPr="00CC4C5E">
        <w:rPr>
          <w:rFonts w:ascii="Cambria" w:hAnsi="Cambria"/>
          <w:spacing w:val="14"/>
          <w:sz w:val="28"/>
          <w:szCs w:val="28"/>
        </w:rPr>
        <w:t xml:space="preserve"> </w:t>
      </w:r>
      <w:r w:rsidRPr="00CC4C5E">
        <w:rPr>
          <w:rFonts w:ascii="Cambria" w:hAnsi="Cambria"/>
          <w:spacing w:val="6"/>
          <w:sz w:val="28"/>
          <w:szCs w:val="28"/>
        </w:rPr>
        <w:t>t</w:t>
      </w:r>
      <w:r w:rsidRPr="00CC4C5E">
        <w:rPr>
          <w:rFonts w:ascii="Cambria" w:hAnsi="Cambria"/>
          <w:sz w:val="28"/>
          <w:szCs w:val="28"/>
        </w:rPr>
        <w:t>o</w:t>
      </w:r>
      <w:r w:rsidRPr="00CC4C5E">
        <w:rPr>
          <w:rFonts w:ascii="Cambria" w:hAnsi="Cambria"/>
          <w:spacing w:val="16"/>
          <w:sz w:val="28"/>
          <w:szCs w:val="28"/>
        </w:rPr>
        <w:t xml:space="preserve"> </w:t>
      </w:r>
      <w:r w:rsidRPr="00CC4C5E">
        <w:rPr>
          <w:rFonts w:ascii="Cambria" w:hAnsi="Cambria"/>
          <w:spacing w:val="6"/>
          <w:sz w:val="28"/>
          <w:szCs w:val="28"/>
        </w:rPr>
        <w:t>estimat</w:t>
      </w:r>
      <w:r w:rsidRPr="00CC4C5E">
        <w:rPr>
          <w:rFonts w:ascii="Cambria" w:hAnsi="Cambria"/>
          <w:sz w:val="28"/>
          <w:szCs w:val="28"/>
        </w:rPr>
        <w:t>e</w:t>
      </w:r>
      <w:r w:rsidRPr="00CC4C5E">
        <w:rPr>
          <w:rFonts w:ascii="Cambria" w:hAnsi="Cambria"/>
          <w:spacing w:val="5"/>
          <w:sz w:val="28"/>
          <w:szCs w:val="28"/>
        </w:rPr>
        <w:t xml:space="preserve"> </w:t>
      </w:r>
      <w:r w:rsidRPr="00CC4C5E">
        <w:rPr>
          <w:rFonts w:ascii="Cambria" w:hAnsi="Cambria"/>
          <w:spacing w:val="7"/>
          <w:sz w:val="28"/>
          <w:szCs w:val="28"/>
        </w:rPr>
        <w:t>th</w:t>
      </w:r>
      <w:r w:rsidRPr="00CC4C5E">
        <w:rPr>
          <w:rFonts w:ascii="Cambria" w:hAnsi="Cambria"/>
          <w:sz w:val="28"/>
          <w:szCs w:val="28"/>
        </w:rPr>
        <w:t>e</w:t>
      </w:r>
      <w:r w:rsidRPr="00CC4C5E">
        <w:rPr>
          <w:rFonts w:ascii="Cambria" w:hAnsi="Cambria"/>
          <w:spacing w:val="16"/>
          <w:sz w:val="28"/>
          <w:szCs w:val="28"/>
        </w:rPr>
        <w:t xml:space="preserve"> </w:t>
      </w:r>
      <w:r w:rsidRPr="00CC4C5E">
        <w:rPr>
          <w:rFonts w:ascii="Cambria" w:hAnsi="Cambria"/>
          <w:spacing w:val="9"/>
          <w:sz w:val="28"/>
          <w:szCs w:val="28"/>
        </w:rPr>
        <w:t>amount</w:t>
      </w:r>
      <w:r w:rsidRPr="00CC4C5E">
        <w:rPr>
          <w:rFonts w:ascii="Cambria" w:hAnsi="Cambria"/>
          <w:sz w:val="28"/>
          <w:szCs w:val="28"/>
        </w:rPr>
        <w:t xml:space="preserve">s </w:t>
      </w:r>
      <w:r w:rsidRPr="00CC4C5E">
        <w:rPr>
          <w:rFonts w:ascii="Cambria" w:hAnsi="Cambria"/>
          <w:spacing w:val="4"/>
          <w:sz w:val="28"/>
          <w:szCs w:val="28"/>
        </w:rPr>
        <w:t>o</w:t>
      </w:r>
      <w:r w:rsidRPr="00CC4C5E">
        <w:rPr>
          <w:rFonts w:ascii="Cambria" w:hAnsi="Cambria"/>
          <w:sz w:val="28"/>
          <w:szCs w:val="28"/>
        </w:rPr>
        <w:t>f</w:t>
      </w:r>
      <w:r w:rsidRPr="00CC4C5E">
        <w:rPr>
          <w:rFonts w:ascii="Cambria" w:hAnsi="Cambria"/>
          <w:spacing w:val="1"/>
          <w:sz w:val="28"/>
          <w:szCs w:val="28"/>
        </w:rPr>
        <w:t xml:space="preserve"> </w:t>
      </w:r>
      <w:r w:rsidRPr="00CC4C5E">
        <w:rPr>
          <w:rFonts w:ascii="Cambria" w:hAnsi="Cambria"/>
          <w:spacing w:val="5"/>
          <w:sz w:val="28"/>
          <w:szCs w:val="28"/>
        </w:rPr>
        <w:t>nitroge</w:t>
      </w:r>
      <w:r w:rsidRPr="00CC4C5E">
        <w:rPr>
          <w:rFonts w:ascii="Cambria" w:hAnsi="Cambria"/>
          <w:sz w:val="28"/>
          <w:szCs w:val="28"/>
        </w:rPr>
        <w:t>n</w:t>
      </w:r>
      <w:r w:rsidRPr="00CC4C5E">
        <w:rPr>
          <w:rFonts w:ascii="Cambria" w:hAnsi="Cambria"/>
          <w:spacing w:val="6"/>
          <w:sz w:val="28"/>
          <w:szCs w:val="28"/>
        </w:rPr>
        <w:t xml:space="preserve"> </w:t>
      </w:r>
      <w:r w:rsidRPr="00CC4C5E">
        <w:rPr>
          <w:rFonts w:ascii="Cambria" w:hAnsi="Cambria"/>
          <w:spacing w:val="-1"/>
          <w:sz w:val="28"/>
          <w:szCs w:val="28"/>
        </w:rPr>
        <w:t>fixe</w:t>
      </w:r>
      <w:r w:rsidRPr="00CC4C5E">
        <w:rPr>
          <w:rFonts w:ascii="Cambria" w:hAnsi="Cambria"/>
          <w:sz w:val="28"/>
          <w:szCs w:val="28"/>
        </w:rPr>
        <w:t>d</w:t>
      </w:r>
      <w:r w:rsidRPr="00CC4C5E">
        <w:rPr>
          <w:rFonts w:ascii="Cambria" w:hAnsi="Cambria"/>
          <w:spacing w:val="9"/>
          <w:sz w:val="28"/>
          <w:szCs w:val="28"/>
        </w:rPr>
        <w:t xml:space="preserve"> </w:t>
      </w:r>
      <w:r w:rsidRPr="00CC4C5E">
        <w:rPr>
          <w:rFonts w:ascii="Cambria" w:hAnsi="Cambria"/>
          <w:spacing w:val="4"/>
          <w:sz w:val="28"/>
          <w:szCs w:val="28"/>
        </w:rPr>
        <w:t>in agroforestry systems</w:t>
      </w:r>
    </w:p>
    <w:p w:rsidR="00990D8A" w:rsidRDefault="00990D8A" w:rsidP="00AD7C15">
      <w:pPr>
        <w:numPr>
          <w:ilvl w:val="0"/>
          <w:numId w:val="1"/>
        </w:numPr>
        <w:tabs>
          <w:tab w:val="left" w:pos="450"/>
          <w:tab w:val="left" w:pos="540"/>
        </w:tabs>
        <w:rPr>
          <w:rFonts w:ascii="Cambria" w:hAnsi="Cambria"/>
          <w:sz w:val="28"/>
          <w:szCs w:val="28"/>
        </w:rPr>
      </w:pPr>
      <w:r w:rsidRPr="00CC4C5E">
        <w:rPr>
          <w:rFonts w:ascii="Cambria" w:hAnsi="Cambria"/>
          <w:sz w:val="28"/>
          <w:szCs w:val="28"/>
        </w:rPr>
        <w:t xml:space="preserve">Using examples, discuss the variations in agroforestry as a land use in the tropics verses the temperate regions </w:t>
      </w:r>
    </w:p>
    <w:p w:rsidR="00AD7C15" w:rsidRDefault="00AD7C15" w:rsidP="00AD7C15">
      <w:pPr>
        <w:tabs>
          <w:tab w:val="left" w:pos="450"/>
          <w:tab w:val="left" w:pos="540"/>
        </w:tabs>
        <w:ind w:left="360"/>
        <w:rPr>
          <w:rFonts w:ascii="Cambria" w:hAnsi="Cambria"/>
          <w:sz w:val="28"/>
          <w:szCs w:val="28"/>
        </w:rPr>
      </w:pPr>
    </w:p>
    <w:p w:rsidR="00266C90" w:rsidRPr="00266C90" w:rsidRDefault="00266C90" w:rsidP="00266C90">
      <w:pPr>
        <w:rPr>
          <w:rFonts w:ascii="Cambria" w:hAnsi="Cambria"/>
          <w:b/>
          <w:sz w:val="28"/>
          <w:szCs w:val="28"/>
        </w:rPr>
      </w:pPr>
      <w:r w:rsidRPr="00266C90">
        <w:rPr>
          <w:rFonts w:ascii="Cambria" w:hAnsi="Cambria"/>
          <w:b/>
          <w:sz w:val="28"/>
          <w:szCs w:val="28"/>
        </w:rPr>
        <w:t>//END</w:t>
      </w:r>
    </w:p>
    <w:sectPr w:rsidR="00266C90" w:rsidRPr="00266C90" w:rsidSect="00AD7C15">
      <w:pgSz w:w="12240" w:h="15840" w:code="1"/>
      <w:pgMar w:top="864" w:right="1440" w:bottom="720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03106"/>
    <w:multiLevelType w:val="hybridMultilevel"/>
    <w:tmpl w:val="05583C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65053"/>
    <w:multiLevelType w:val="hybridMultilevel"/>
    <w:tmpl w:val="67F6C8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8A"/>
    <w:rsid w:val="00266C90"/>
    <w:rsid w:val="0049276E"/>
    <w:rsid w:val="00561E06"/>
    <w:rsid w:val="005F1A74"/>
    <w:rsid w:val="00990D8A"/>
    <w:rsid w:val="00AA2809"/>
    <w:rsid w:val="00AD7C15"/>
    <w:rsid w:val="00E84F86"/>
    <w:rsid w:val="00F9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D8A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D8A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Kirathe J</dc:creator>
  <cp:lastModifiedBy>Terry</cp:lastModifiedBy>
  <cp:revision>6</cp:revision>
  <cp:lastPrinted>2017-05-25T09:15:00Z</cp:lastPrinted>
  <dcterms:created xsi:type="dcterms:W3CDTF">2017-01-19T11:22:00Z</dcterms:created>
  <dcterms:modified xsi:type="dcterms:W3CDTF">2017-05-25T09:15:00Z</dcterms:modified>
</cp:coreProperties>
</file>