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D4" w:rsidRPr="002110D4" w:rsidRDefault="002110D4" w:rsidP="002110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10D4" w:rsidRPr="002110D4" w:rsidRDefault="002110D4" w:rsidP="002110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0D4" w:rsidRPr="002110D4" w:rsidRDefault="002110D4" w:rsidP="002110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0D4" w:rsidRPr="002110D4" w:rsidRDefault="002110D4" w:rsidP="002110D4">
      <w:pPr>
        <w:rPr>
          <w:rFonts w:ascii="Cambria" w:eastAsia="Calibri" w:hAnsi="Cambria" w:cs="Times New Roman"/>
          <w:szCs w:val="24"/>
          <w:lang w:val="en-GB"/>
        </w:rPr>
      </w:pPr>
    </w:p>
    <w:p w:rsidR="002110D4" w:rsidRPr="002110D4" w:rsidRDefault="002110D4" w:rsidP="002110D4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2110D4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2110D4" w:rsidRPr="002110D4" w:rsidRDefault="002110D4" w:rsidP="002110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</w:p>
    <w:p w:rsidR="002110D4" w:rsidRPr="002110D4" w:rsidRDefault="002110D4" w:rsidP="002110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2110D4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2110D4" w:rsidRPr="002110D4" w:rsidRDefault="002110D4" w:rsidP="002110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2110D4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2110D4" w:rsidRPr="002110D4" w:rsidRDefault="002110D4" w:rsidP="002110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 w:rsidRPr="002110D4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SECOND YEAR SECOND SEMESTER</w:t>
      </w:r>
    </w:p>
    <w:p w:rsidR="002110D4" w:rsidRPr="002110D4" w:rsidRDefault="002110D4" w:rsidP="002110D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eastAsia="Calibri" w:hAnsi="Calibri" w:cs="Times New Roman"/>
          <w:b/>
          <w:bCs/>
          <w:kern w:val="2"/>
          <w:sz w:val="48"/>
          <w:szCs w:val="48"/>
          <w:lang w:val="en-GB"/>
        </w:rPr>
      </w:pPr>
    </w:p>
    <w:p w:rsidR="002110D4" w:rsidRPr="002110D4" w:rsidRDefault="002110D4" w:rsidP="002110D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2110D4">
        <w:rPr>
          <w:rFonts w:ascii="Cambria" w:eastAsia="Calibri" w:hAnsi="Cambria" w:cs="Cambria"/>
          <w:b/>
          <w:bCs/>
          <w:sz w:val="48"/>
          <w:szCs w:val="48"/>
        </w:rPr>
        <w:t>SCHOOL OF EDUCATION</w:t>
      </w:r>
    </w:p>
    <w:p w:rsidR="002110D4" w:rsidRPr="002110D4" w:rsidRDefault="002110D4" w:rsidP="002110D4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2110D4">
        <w:rPr>
          <w:rFonts w:ascii="Cambria" w:eastAsia="Calibri" w:hAnsi="Cambria" w:cs="Times New Roman"/>
          <w:b/>
          <w:sz w:val="48"/>
          <w:szCs w:val="48"/>
        </w:rPr>
        <w:t>BACHELOR OF EDUCATION</w:t>
      </w:r>
    </w:p>
    <w:p w:rsidR="002110D4" w:rsidRPr="002110D4" w:rsidRDefault="002110D4" w:rsidP="002110D4">
      <w:pPr>
        <w:jc w:val="center"/>
        <w:rPr>
          <w:rFonts w:ascii="Cambria" w:eastAsia="Calibri" w:hAnsi="Cambria" w:cs="Cambria"/>
          <w:b/>
          <w:bCs/>
          <w:kern w:val="2"/>
          <w:sz w:val="42"/>
          <w:szCs w:val="42"/>
        </w:rPr>
      </w:pPr>
    </w:p>
    <w:p w:rsidR="002110D4" w:rsidRPr="002110D4" w:rsidRDefault="002110D4" w:rsidP="002110D4">
      <w:pPr>
        <w:spacing w:after="0" w:line="240" w:lineRule="auto"/>
        <w:rPr>
          <w:rFonts w:ascii="Cambria" w:eastAsia="Calibri" w:hAnsi="Cambria" w:cs="Times New Roman"/>
          <w:b/>
          <w:sz w:val="40"/>
          <w:szCs w:val="40"/>
        </w:rPr>
      </w:pPr>
      <w:r w:rsidRPr="002110D4">
        <w:rPr>
          <w:rFonts w:ascii="Cambria" w:eastAsia="Calibri" w:hAnsi="Cambria" w:cs="Cambria"/>
          <w:b/>
          <w:bCs/>
          <w:kern w:val="2"/>
          <w:sz w:val="40"/>
          <w:szCs w:val="40"/>
        </w:rPr>
        <w:t>COURSE CODE: EGC 11</w:t>
      </w:r>
      <w:r w:rsidRPr="002110D4">
        <w:rPr>
          <w:rFonts w:ascii="Cambria" w:eastAsia="Calibri" w:hAnsi="Cambria" w:cs="Cambria"/>
          <w:b/>
          <w:bCs/>
          <w:kern w:val="2"/>
          <w:sz w:val="40"/>
          <w:szCs w:val="40"/>
        </w:rPr>
        <w:t>2</w:t>
      </w:r>
    </w:p>
    <w:p w:rsidR="002110D4" w:rsidRPr="002110D4" w:rsidRDefault="002110D4" w:rsidP="002110D4">
      <w:pPr>
        <w:spacing w:after="0" w:line="240" w:lineRule="auto"/>
        <w:rPr>
          <w:rFonts w:ascii="Cambria" w:eastAsia="Calibri" w:hAnsi="Cambria" w:cs="Times New Roman"/>
          <w:b/>
          <w:sz w:val="40"/>
          <w:szCs w:val="40"/>
        </w:rPr>
      </w:pPr>
      <w:r w:rsidRPr="002110D4">
        <w:rPr>
          <w:rFonts w:ascii="Cambria" w:eastAsia="Calibri" w:hAnsi="Cambria" w:cs="Times New Roman"/>
          <w:b/>
          <w:sz w:val="40"/>
          <w:szCs w:val="40"/>
        </w:rPr>
        <w:t>COURSE TITLE:</w:t>
      </w:r>
      <w:r w:rsidRPr="002110D4">
        <w:rPr>
          <w:rFonts w:ascii="Calibri" w:eastAsia="Calibri" w:hAnsi="Calibri" w:cs="Times New Roman"/>
          <w:sz w:val="40"/>
          <w:szCs w:val="40"/>
        </w:rPr>
        <w:t xml:space="preserve">  </w:t>
      </w:r>
      <w:r w:rsidRPr="002110D4">
        <w:rPr>
          <w:rFonts w:ascii="Cambria" w:eastAsia="Calibri" w:hAnsi="Cambria" w:cs="Times New Roman"/>
          <w:b/>
          <w:sz w:val="40"/>
          <w:szCs w:val="40"/>
        </w:rPr>
        <w:t>INSTITUTIONAL COUNSELLING</w:t>
      </w:r>
    </w:p>
    <w:p w:rsidR="002110D4" w:rsidRPr="002110D4" w:rsidRDefault="002110D4" w:rsidP="002110D4">
      <w:pPr>
        <w:rPr>
          <w:rFonts w:ascii="Calibri" w:eastAsia="Calibri" w:hAnsi="Calibri" w:cs="Times New Roman"/>
        </w:rPr>
      </w:pPr>
    </w:p>
    <w:p w:rsidR="002110D4" w:rsidRPr="002110D4" w:rsidRDefault="002110D4" w:rsidP="002110D4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>DATE:  3</w:t>
      </w:r>
      <w:r w:rsidRPr="002110D4">
        <w:rPr>
          <w:rFonts w:ascii="Cambria" w:eastAsia="Calibri" w:hAnsi="Cambria" w:cs="Cambria"/>
          <w:b/>
          <w:bCs/>
          <w:kern w:val="2"/>
          <w:szCs w:val="24"/>
          <w:vertAlign w:val="superscript"/>
          <w:lang w:val="en-GB"/>
        </w:rPr>
        <w:t>RD</w:t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</w:t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>MAY 2016</w:t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       </w:t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2110D4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>TIME:  8.30 – 10.30AM</w:t>
      </w:r>
    </w:p>
    <w:p w:rsidR="002110D4" w:rsidRPr="002110D4" w:rsidRDefault="002110D4" w:rsidP="002110D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2110D4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2110D4" w:rsidRPr="002110D4" w:rsidRDefault="002110D4" w:rsidP="002110D4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110D4">
        <w:rPr>
          <w:rFonts w:ascii="Times New Roman" w:eastAsiaTheme="minorEastAsia" w:hAnsi="Times New Roman" w:cs="Times New Roman"/>
          <w:b/>
          <w:bCs/>
          <w:sz w:val="24"/>
          <w:szCs w:val="24"/>
        </w:rPr>
        <w:t>Answer All Questions in Section A and TWO in Section B</w:t>
      </w:r>
    </w:p>
    <w:p w:rsidR="002110D4" w:rsidRPr="002110D4" w:rsidRDefault="002110D4" w:rsidP="002110D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2110D4" w:rsidRPr="002110D4" w:rsidRDefault="002110D4" w:rsidP="002110D4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2110D4" w:rsidRPr="002110D4" w:rsidRDefault="002110D4" w:rsidP="002110D4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2110D4" w:rsidRPr="002110D4" w:rsidRDefault="002110D4" w:rsidP="002110D4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2110D4" w:rsidRPr="002110D4" w:rsidRDefault="002110D4" w:rsidP="002110D4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2110D4" w:rsidRPr="002110D4" w:rsidRDefault="002110D4" w:rsidP="002110D4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2110D4" w:rsidRPr="002110D4" w:rsidRDefault="002110D4" w:rsidP="002110D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10D4">
        <w:rPr>
          <w:rFonts w:ascii="Cambria" w:eastAsia="Calibri" w:hAnsi="Cambria" w:cs="Times New Roman"/>
          <w:i/>
          <w:noProof/>
          <w:sz w:val="20"/>
          <w:szCs w:val="20"/>
        </w:rPr>
        <w:t>This paper consists of 2 printed pages. Please turn over.</w:t>
      </w:r>
    </w:p>
    <w:p w:rsidR="002110D4" w:rsidRPr="002110D4" w:rsidRDefault="002110D4" w:rsidP="002110D4">
      <w:pPr>
        <w:spacing w:after="0" w:line="240" w:lineRule="auto"/>
        <w:rPr>
          <w:rFonts w:asciiTheme="majorHAnsi" w:eastAsiaTheme="minorEastAsia" w:hAnsiTheme="majorHAnsi" w:cs="Times New Roman"/>
          <w:b/>
          <w:bCs/>
          <w:sz w:val="32"/>
          <w:szCs w:val="28"/>
        </w:rPr>
      </w:pPr>
    </w:p>
    <w:p w:rsidR="002110D4" w:rsidRPr="002110D4" w:rsidRDefault="002110D4" w:rsidP="002110D4">
      <w:pPr>
        <w:spacing w:after="0" w:line="240" w:lineRule="auto"/>
        <w:rPr>
          <w:rFonts w:asciiTheme="majorHAnsi" w:eastAsiaTheme="minorEastAsia" w:hAnsiTheme="majorHAnsi" w:cs="Times New Roman"/>
          <w:b/>
          <w:bCs/>
          <w:sz w:val="32"/>
          <w:szCs w:val="28"/>
        </w:rPr>
      </w:pPr>
    </w:p>
    <w:p w:rsidR="002110D4" w:rsidRPr="002110D4" w:rsidRDefault="002110D4" w:rsidP="002110D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b/>
          <w:bCs/>
          <w:sz w:val="28"/>
          <w:szCs w:val="24"/>
          <w:u w:val="single"/>
        </w:rPr>
      </w:pP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  <w:u w:val="single"/>
        </w:rPr>
        <w:t>SECTION A</w:t>
      </w:r>
    </w:p>
    <w:p w:rsidR="002110D4" w:rsidRDefault="002110D4" w:rsidP="002110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Theme="majorHAnsi" w:eastAsiaTheme="minorEastAsia" w:hAnsiTheme="majorHAnsi" w:cs="Times New Roman"/>
          <w:bCs/>
          <w:sz w:val="28"/>
          <w:szCs w:val="24"/>
        </w:rPr>
      </w:pPr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>Giving example</w:t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 xml:space="preserve">s define the terms Guidance and </w:t>
      </w:r>
      <w:proofErr w:type="spellStart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>Counselling</w:t>
      </w:r>
      <w:proofErr w:type="spellEnd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  </w:t>
      </w:r>
    </w:p>
    <w:p w:rsidR="002110D4" w:rsidRPr="002110D4" w:rsidRDefault="002110D4" w:rsidP="002110D4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Theme="majorHAnsi" w:eastAsiaTheme="minorEastAsia" w:hAnsiTheme="majorHAnsi" w:cs="Times New Roman"/>
          <w:bCs/>
          <w:sz w:val="28"/>
          <w:szCs w:val="24"/>
        </w:rPr>
      </w:pP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</w:rPr>
        <w:t>(2 marks)</w:t>
      </w:r>
    </w:p>
    <w:p w:rsidR="002110D4" w:rsidRPr="002110D4" w:rsidRDefault="002110D4" w:rsidP="002110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95"/>
        <w:rPr>
          <w:rFonts w:asciiTheme="majorHAnsi" w:eastAsiaTheme="minorEastAsia" w:hAnsiTheme="majorHAnsi" w:cs="Times New Roman"/>
          <w:bCs/>
          <w:sz w:val="28"/>
          <w:szCs w:val="24"/>
        </w:rPr>
      </w:pPr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State and explain the guidance functions of the school </w:t>
      </w:r>
      <w:proofErr w:type="spellStart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>counsellor</w:t>
      </w:r>
      <w:proofErr w:type="spellEnd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.                        </w:t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>  </w:t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</w:rPr>
        <w:t>(10 marks)</w:t>
      </w:r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 </w:t>
      </w:r>
    </w:p>
    <w:p w:rsidR="002110D4" w:rsidRPr="002110D4" w:rsidRDefault="002110D4" w:rsidP="002110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95"/>
        <w:rPr>
          <w:rFonts w:asciiTheme="majorHAnsi" w:eastAsiaTheme="minorEastAsia" w:hAnsiTheme="majorHAnsi" w:cs="Times New Roman"/>
          <w:b/>
          <w:bCs/>
          <w:sz w:val="28"/>
          <w:szCs w:val="24"/>
        </w:rPr>
      </w:pPr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Giving appropriate illustrations discuss FIVE problems that affect the effective implementation development of Guidance and </w:t>
      </w:r>
      <w:proofErr w:type="spellStart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>Counselling</w:t>
      </w:r>
      <w:proofErr w:type="spellEnd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 in Kenya.                  </w:t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</w:rPr>
        <w:t>(10 marks)</w:t>
      </w:r>
    </w:p>
    <w:p w:rsidR="002110D4" w:rsidRPr="002110D4" w:rsidRDefault="002110D4" w:rsidP="002110D4">
      <w:pPr>
        <w:numPr>
          <w:ilvl w:val="0"/>
          <w:numId w:val="2"/>
        </w:numPr>
        <w:spacing w:after="0" w:line="240" w:lineRule="auto"/>
        <w:ind w:left="495"/>
        <w:rPr>
          <w:rFonts w:asciiTheme="majorHAnsi" w:eastAsiaTheme="minorEastAsia" w:hAnsiTheme="majorHAnsi" w:cs="Times New Roman"/>
          <w:iCs/>
          <w:sz w:val="28"/>
          <w:szCs w:val="24"/>
          <w:lang w:val="en-GB"/>
        </w:rPr>
      </w:pPr>
      <w:r w:rsidRPr="002110D4">
        <w:rPr>
          <w:rFonts w:asciiTheme="majorHAnsi" w:eastAsiaTheme="minorEastAsia" w:hAnsiTheme="majorHAnsi" w:cs="Times New Roman"/>
          <w:bCs/>
          <w:iCs/>
          <w:sz w:val="28"/>
          <w:szCs w:val="24"/>
          <w:lang w:val="en-GB"/>
        </w:rPr>
        <w:t>Explain the preliminary activities in the implementation of the school guidanc</w:t>
      </w:r>
      <w:bookmarkStart w:id="0" w:name="_GoBack"/>
      <w:bookmarkEnd w:id="0"/>
      <w:r w:rsidRPr="002110D4">
        <w:rPr>
          <w:rFonts w:asciiTheme="majorHAnsi" w:eastAsiaTheme="minorEastAsia" w:hAnsiTheme="majorHAnsi" w:cs="Times New Roman"/>
          <w:bCs/>
          <w:iCs/>
          <w:sz w:val="28"/>
          <w:szCs w:val="24"/>
          <w:lang w:val="en-GB"/>
        </w:rPr>
        <w:t xml:space="preserve">e program.  </w:t>
      </w:r>
      <w:r>
        <w:rPr>
          <w:rFonts w:asciiTheme="majorHAnsi" w:eastAsiaTheme="minorEastAsia" w:hAnsiTheme="majorHAnsi" w:cs="Times New Roman"/>
          <w:bCs/>
          <w:iCs/>
          <w:sz w:val="28"/>
          <w:szCs w:val="24"/>
          <w:lang w:val="en-GB"/>
        </w:rPr>
        <w:tab/>
      </w:r>
      <w:r>
        <w:rPr>
          <w:rFonts w:asciiTheme="majorHAnsi" w:eastAsiaTheme="minorEastAsia" w:hAnsiTheme="majorHAnsi" w:cs="Times New Roman"/>
          <w:bCs/>
          <w:iCs/>
          <w:sz w:val="28"/>
          <w:szCs w:val="24"/>
          <w:lang w:val="en-GB"/>
        </w:rPr>
        <w:tab/>
      </w:r>
      <w:r>
        <w:rPr>
          <w:rFonts w:asciiTheme="majorHAnsi" w:eastAsiaTheme="minorEastAsia" w:hAnsiTheme="majorHAnsi" w:cs="Times New Roman"/>
          <w:bCs/>
          <w:iCs/>
          <w:sz w:val="28"/>
          <w:szCs w:val="24"/>
          <w:lang w:val="en-GB"/>
        </w:rPr>
        <w:tab/>
      </w:r>
      <w:r>
        <w:rPr>
          <w:rFonts w:asciiTheme="majorHAnsi" w:eastAsiaTheme="minorEastAsia" w:hAnsiTheme="majorHAnsi" w:cs="Times New Roman"/>
          <w:bCs/>
          <w:iCs/>
          <w:sz w:val="28"/>
          <w:szCs w:val="24"/>
          <w:lang w:val="en-GB"/>
        </w:rPr>
        <w:tab/>
      </w:r>
      <w:r>
        <w:rPr>
          <w:rFonts w:asciiTheme="majorHAnsi" w:eastAsiaTheme="minorEastAsia" w:hAnsiTheme="majorHAnsi" w:cs="Times New Roman"/>
          <w:bCs/>
          <w:iCs/>
          <w:sz w:val="28"/>
          <w:szCs w:val="24"/>
          <w:lang w:val="en-GB"/>
        </w:rPr>
        <w:tab/>
      </w:r>
      <w:r>
        <w:rPr>
          <w:rFonts w:asciiTheme="majorHAnsi" w:eastAsiaTheme="minorEastAsia" w:hAnsiTheme="majorHAnsi" w:cs="Times New Roman"/>
          <w:bCs/>
          <w:iCs/>
          <w:sz w:val="28"/>
          <w:szCs w:val="24"/>
          <w:lang w:val="en-GB"/>
        </w:rPr>
        <w:tab/>
      </w:r>
      <w:r>
        <w:rPr>
          <w:rFonts w:asciiTheme="majorHAnsi" w:eastAsiaTheme="minorEastAsia" w:hAnsiTheme="majorHAnsi" w:cs="Times New Roman"/>
          <w:bCs/>
          <w:iCs/>
          <w:sz w:val="28"/>
          <w:szCs w:val="24"/>
          <w:lang w:val="en-GB"/>
        </w:rPr>
        <w:tab/>
      </w:r>
      <w:r w:rsidRPr="002110D4">
        <w:rPr>
          <w:rFonts w:asciiTheme="majorHAnsi" w:eastAsiaTheme="minorEastAsia" w:hAnsiTheme="majorHAnsi" w:cs="Times New Roman"/>
          <w:b/>
          <w:bCs/>
          <w:iCs/>
          <w:sz w:val="28"/>
          <w:szCs w:val="24"/>
          <w:lang w:val="en-GB"/>
        </w:rPr>
        <w:t xml:space="preserve">(8marks)     </w:t>
      </w:r>
    </w:p>
    <w:p w:rsidR="002110D4" w:rsidRPr="002110D4" w:rsidRDefault="002110D4" w:rsidP="002110D4">
      <w:pPr>
        <w:spacing w:after="0" w:line="240" w:lineRule="auto"/>
        <w:ind w:left="495"/>
        <w:rPr>
          <w:rFonts w:asciiTheme="majorHAnsi" w:eastAsiaTheme="minorEastAsia" w:hAnsiTheme="majorHAnsi" w:cs="Times New Roman"/>
          <w:b/>
          <w:iCs/>
          <w:sz w:val="28"/>
          <w:szCs w:val="24"/>
          <w:lang w:val="en-GB"/>
        </w:rPr>
      </w:pPr>
      <w:r w:rsidRPr="002110D4">
        <w:rPr>
          <w:rFonts w:asciiTheme="majorHAnsi" w:eastAsiaTheme="minorEastAsia" w:hAnsiTheme="majorHAnsi" w:cs="Times New Roman"/>
          <w:bCs/>
          <w:iCs/>
          <w:sz w:val="28"/>
          <w:szCs w:val="24"/>
          <w:lang w:val="en-GB"/>
        </w:rPr>
        <w:t xml:space="preserve">                                                                                                  </w:t>
      </w:r>
      <w:r>
        <w:rPr>
          <w:rFonts w:asciiTheme="majorHAnsi" w:eastAsiaTheme="minorEastAsia" w:hAnsiTheme="majorHAnsi" w:cs="Times New Roman"/>
          <w:bCs/>
          <w:iCs/>
          <w:sz w:val="28"/>
          <w:szCs w:val="24"/>
          <w:lang w:val="en-GB"/>
        </w:rPr>
        <w:t xml:space="preserve">                              </w:t>
      </w:r>
    </w:p>
    <w:p w:rsidR="002110D4" w:rsidRPr="002110D4" w:rsidRDefault="002110D4" w:rsidP="002110D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b/>
          <w:sz w:val="32"/>
          <w:szCs w:val="28"/>
        </w:rPr>
      </w:pP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  <w:u w:val="single"/>
        </w:rPr>
        <w:t xml:space="preserve">SECTION B </w:t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</w:rPr>
        <w:t xml:space="preserve">   (Answer TWO Questions</w:t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  <w:u w:val="single"/>
        </w:rPr>
        <w:t>)</w:t>
      </w:r>
      <w:r w:rsidRPr="002110D4">
        <w:rPr>
          <w:rFonts w:asciiTheme="majorHAnsi" w:eastAsiaTheme="minorEastAsia" w:hAnsiTheme="majorHAnsi" w:cs="Times New Roman"/>
          <w:b/>
          <w:sz w:val="32"/>
          <w:szCs w:val="28"/>
        </w:rPr>
        <w:t xml:space="preserve">   </w:t>
      </w:r>
    </w:p>
    <w:p w:rsidR="002110D4" w:rsidRPr="002110D4" w:rsidRDefault="002110D4" w:rsidP="002110D4">
      <w:pPr>
        <w:widowControl w:val="0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sz w:val="28"/>
          <w:szCs w:val="24"/>
        </w:rPr>
      </w:pPr>
      <w:r w:rsidRPr="002110D4">
        <w:rPr>
          <w:rFonts w:asciiTheme="majorHAnsi" w:eastAsiaTheme="minorEastAsia" w:hAnsiTheme="majorHAnsi" w:cs="Times New Roman"/>
          <w:bCs/>
          <w:sz w:val="28"/>
          <w:szCs w:val="24"/>
          <w:lang w:val="en-GB"/>
        </w:rPr>
        <w:t xml:space="preserve">5.  </w:t>
      </w:r>
      <w:proofErr w:type="gramStart"/>
      <w:r w:rsidRPr="002110D4">
        <w:rPr>
          <w:rFonts w:asciiTheme="majorHAnsi" w:eastAsiaTheme="minorEastAsia" w:hAnsiTheme="majorHAnsi" w:cs="Times New Roman"/>
          <w:bCs/>
          <w:sz w:val="28"/>
          <w:szCs w:val="24"/>
          <w:lang w:val="en-GB"/>
        </w:rPr>
        <w:t>a</w:t>
      </w:r>
      <w:proofErr w:type="gramEnd"/>
      <w:r w:rsidRPr="002110D4">
        <w:rPr>
          <w:rFonts w:asciiTheme="majorHAnsi" w:eastAsiaTheme="minorEastAsia" w:hAnsiTheme="majorHAnsi" w:cs="Times New Roman"/>
          <w:bCs/>
          <w:sz w:val="28"/>
          <w:szCs w:val="24"/>
          <w:lang w:val="en-GB"/>
        </w:rPr>
        <w:t>)  Discuss the aims of the School Guidance and Counselling Programme</w:t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  <w:lang w:val="en-GB"/>
        </w:rPr>
        <w:t xml:space="preserve">               </w:t>
      </w:r>
      <w:r>
        <w:rPr>
          <w:rFonts w:asciiTheme="majorHAnsi" w:eastAsiaTheme="minorEastAsia" w:hAnsiTheme="majorHAnsi" w:cs="Times New Roman"/>
          <w:b/>
          <w:bCs/>
          <w:sz w:val="28"/>
          <w:szCs w:val="24"/>
          <w:lang w:val="en-GB"/>
        </w:rPr>
        <w:t>   </w:t>
      </w:r>
      <w:r>
        <w:rPr>
          <w:rFonts w:asciiTheme="majorHAnsi" w:eastAsiaTheme="minorEastAsia" w:hAnsiTheme="majorHAnsi" w:cs="Times New Roman"/>
          <w:b/>
          <w:bCs/>
          <w:sz w:val="28"/>
          <w:szCs w:val="24"/>
          <w:lang w:val="en-GB"/>
        </w:rPr>
        <w:tab/>
      </w:r>
      <w:r>
        <w:rPr>
          <w:rFonts w:asciiTheme="majorHAnsi" w:eastAsiaTheme="minorEastAsia" w:hAnsiTheme="majorHAnsi" w:cs="Times New Roman"/>
          <w:b/>
          <w:bCs/>
          <w:sz w:val="28"/>
          <w:szCs w:val="24"/>
          <w:lang w:val="en-GB"/>
        </w:rPr>
        <w:tab/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  <w:lang w:val="en-GB"/>
        </w:rPr>
        <w:t>(10 marks)</w:t>
      </w:r>
    </w:p>
    <w:p w:rsidR="002110D4" w:rsidRPr="002110D4" w:rsidRDefault="002110D4" w:rsidP="002110D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bCs/>
          <w:sz w:val="28"/>
          <w:szCs w:val="24"/>
        </w:rPr>
      </w:pPr>
      <w:r w:rsidRPr="002110D4">
        <w:rPr>
          <w:rFonts w:asciiTheme="majorHAnsi" w:eastAsiaTheme="minorEastAsia" w:hAnsiTheme="majorHAnsi" w:cs="Times New Roman"/>
          <w:sz w:val="28"/>
          <w:szCs w:val="24"/>
        </w:rPr>
        <w:t xml:space="preserve">b) State and discuss the qualities of good records that should be found in the school guidance and </w:t>
      </w:r>
      <w:proofErr w:type="spellStart"/>
      <w:r w:rsidRPr="002110D4">
        <w:rPr>
          <w:rFonts w:asciiTheme="majorHAnsi" w:eastAsiaTheme="minorEastAsia" w:hAnsiTheme="majorHAnsi" w:cs="Times New Roman"/>
          <w:sz w:val="28"/>
          <w:szCs w:val="24"/>
        </w:rPr>
        <w:t>counselling</w:t>
      </w:r>
      <w:proofErr w:type="spellEnd"/>
      <w:r w:rsidRPr="002110D4">
        <w:rPr>
          <w:rFonts w:asciiTheme="majorHAnsi" w:eastAsiaTheme="minorEastAsia" w:hAnsiTheme="majorHAnsi" w:cs="Times New Roman"/>
          <w:sz w:val="28"/>
          <w:szCs w:val="24"/>
        </w:rPr>
        <w:t xml:space="preserve"> office/room.                                                                                                 </w:t>
      </w:r>
      <w:r>
        <w:rPr>
          <w:rFonts w:asciiTheme="majorHAnsi" w:eastAsiaTheme="minorEastAsia" w:hAnsiTheme="majorHAnsi" w:cs="Times New Roman"/>
          <w:sz w:val="28"/>
          <w:szCs w:val="24"/>
        </w:rPr>
        <w:t>  </w:t>
      </w:r>
      <w:r w:rsidRPr="002110D4">
        <w:rPr>
          <w:rFonts w:asciiTheme="majorHAnsi" w:eastAsiaTheme="minorEastAsia" w:hAnsiTheme="majorHAnsi" w:cs="Times New Roman"/>
          <w:b/>
          <w:sz w:val="28"/>
          <w:szCs w:val="24"/>
        </w:rPr>
        <w:t>(10 marks)</w:t>
      </w:r>
    </w:p>
    <w:p w:rsidR="002110D4" w:rsidRPr="002110D4" w:rsidRDefault="002110D4" w:rsidP="002110D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bCs/>
          <w:sz w:val="28"/>
          <w:szCs w:val="24"/>
        </w:rPr>
      </w:pPr>
    </w:p>
    <w:p w:rsidR="002110D4" w:rsidRPr="002110D4" w:rsidRDefault="002110D4" w:rsidP="002110D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bCs/>
          <w:sz w:val="28"/>
          <w:szCs w:val="24"/>
        </w:rPr>
      </w:pPr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6a) Name the membership and discuss the responsibilities of School Guidance committee </w:t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Cs/>
          <w:sz w:val="28"/>
          <w:szCs w:val="24"/>
        </w:rPr>
        <w:tab/>
        <w:t xml:space="preserve">    </w:t>
      </w:r>
      <w:r w:rsidRPr="002110D4">
        <w:rPr>
          <w:rFonts w:asciiTheme="majorHAnsi" w:eastAsiaTheme="minorEastAsia" w:hAnsiTheme="majorHAnsi" w:cs="Times New Roman"/>
          <w:b/>
          <w:sz w:val="28"/>
          <w:szCs w:val="24"/>
        </w:rPr>
        <w:t>(10 marks)</w:t>
      </w:r>
    </w:p>
    <w:p w:rsidR="002110D4" w:rsidRPr="002110D4" w:rsidRDefault="002110D4" w:rsidP="002110D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bCs/>
          <w:sz w:val="28"/>
          <w:szCs w:val="24"/>
        </w:rPr>
      </w:pPr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                                                                                                              </w:t>
      </w:r>
      <w:r w:rsidRPr="002110D4">
        <w:rPr>
          <w:rFonts w:asciiTheme="majorHAnsi" w:eastAsiaTheme="minorEastAsia" w:hAnsiTheme="majorHAnsi" w:cs="Times New Roman"/>
          <w:bCs/>
          <w:sz w:val="32"/>
          <w:szCs w:val="28"/>
        </w:rPr>
        <w:t xml:space="preserve">       </w:t>
      </w:r>
      <w:r w:rsidRPr="002110D4">
        <w:rPr>
          <w:rFonts w:asciiTheme="majorHAnsi" w:eastAsiaTheme="minorEastAsia" w:hAnsiTheme="majorHAnsi" w:cs="Times New Roman"/>
          <w:sz w:val="28"/>
          <w:szCs w:val="24"/>
        </w:rPr>
        <w:t xml:space="preserve"> </w:t>
      </w:r>
      <w:r>
        <w:rPr>
          <w:rFonts w:asciiTheme="majorHAnsi" w:eastAsiaTheme="minorEastAsia" w:hAnsiTheme="majorHAnsi" w:cs="Times New Roman"/>
          <w:sz w:val="28"/>
          <w:szCs w:val="24"/>
        </w:rPr>
        <w:t xml:space="preserve">             </w:t>
      </w:r>
    </w:p>
    <w:p w:rsidR="002110D4" w:rsidRDefault="002110D4" w:rsidP="002110D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b/>
          <w:bCs/>
          <w:sz w:val="28"/>
          <w:szCs w:val="24"/>
        </w:rPr>
      </w:pPr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b). Explaining the importance of guidance and </w:t>
      </w:r>
      <w:proofErr w:type="spellStart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>counselling</w:t>
      </w:r>
      <w:proofErr w:type="spellEnd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 in a school setting, discuss the categories into which </w:t>
      </w:r>
      <w:proofErr w:type="spellStart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>counselling</w:t>
      </w:r>
      <w:proofErr w:type="spellEnd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 is</w:t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</w:rPr>
        <w:t xml:space="preserve"> </w:t>
      </w:r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>classified</w:t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</w:rPr>
        <w:t xml:space="preserve">.          (10 marks)  </w:t>
      </w:r>
    </w:p>
    <w:p w:rsidR="002110D4" w:rsidRPr="002110D4" w:rsidRDefault="002110D4" w:rsidP="002110D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b/>
          <w:bCs/>
          <w:sz w:val="28"/>
          <w:szCs w:val="24"/>
        </w:rPr>
      </w:pP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</w:rPr>
        <w:t xml:space="preserve">                                                   </w:t>
      </w:r>
    </w:p>
    <w:p w:rsidR="002110D4" w:rsidRPr="002110D4" w:rsidRDefault="002110D4" w:rsidP="002110D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b/>
          <w:bCs/>
          <w:sz w:val="28"/>
          <w:szCs w:val="24"/>
        </w:rPr>
      </w:pP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</w:rPr>
        <w:t xml:space="preserve">7a)  </w:t>
      </w:r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Discuss the assumptions, principles and philosophical orientations that form the basis of Guidance and   </w:t>
      </w:r>
      <w:proofErr w:type="spellStart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>Counselling</w:t>
      </w:r>
      <w:proofErr w:type="spellEnd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      </w:t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</w:rPr>
        <w:t xml:space="preserve">  </w:t>
      </w:r>
      <w:r>
        <w:rPr>
          <w:rFonts w:asciiTheme="majorHAnsi" w:eastAsiaTheme="minorEastAsia" w:hAnsiTheme="majorHAnsi" w:cs="Times New Roman"/>
          <w:b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/>
          <w:bCs/>
          <w:sz w:val="28"/>
          <w:szCs w:val="24"/>
        </w:rPr>
        <w:tab/>
      </w:r>
      <w:r>
        <w:rPr>
          <w:rFonts w:asciiTheme="majorHAnsi" w:eastAsiaTheme="minorEastAsia" w:hAnsiTheme="majorHAnsi" w:cs="Times New Roman"/>
          <w:b/>
          <w:bCs/>
          <w:sz w:val="28"/>
          <w:szCs w:val="24"/>
        </w:rPr>
        <w:tab/>
        <w:t xml:space="preserve">    </w:t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</w:rPr>
        <w:t xml:space="preserve">(10 marks)                                                                                     </w:t>
      </w:r>
    </w:p>
    <w:p w:rsidR="002110D4" w:rsidRPr="002110D4" w:rsidRDefault="002110D4" w:rsidP="002110D4">
      <w:pPr>
        <w:spacing w:after="0" w:line="240" w:lineRule="auto"/>
        <w:rPr>
          <w:rFonts w:asciiTheme="majorHAnsi" w:hAnsiTheme="majorHAnsi"/>
          <w:sz w:val="24"/>
        </w:rPr>
      </w:pPr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 b) Sate and discuss FIVE reasons why the School Guidance </w:t>
      </w:r>
      <w:proofErr w:type="spellStart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>Counsellor</w:t>
      </w:r>
      <w:proofErr w:type="spellEnd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 xml:space="preserve"> should establish good working relationship with the school </w:t>
      </w:r>
      <w:proofErr w:type="gramStart"/>
      <w:r w:rsidRPr="002110D4">
        <w:rPr>
          <w:rFonts w:asciiTheme="majorHAnsi" w:eastAsiaTheme="minorEastAsia" w:hAnsiTheme="majorHAnsi" w:cs="Times New Roman"/>
          <w:bCs/>
          <w:sz w:val="28"/>
          <w:szCs w:val="24"/>
        </w:rPr>
        <w:t>community</w:t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</w:rPr>
        <w:t xml:space="preserve">  </w:t>
      </w:r>
      <w:r>
        <w:rPr>
          <w:rFonts w:asciiTheme="majorHAnsi" w:eastAsiaTheme="minorEastAsia" w:hAnsiTheme="majorHAnsi" w:cs="Times New Roman"/>
          <w:b/>
          <w:bCs/>
          <w:sz w:val="28"/>
          <w:szCs w:val="24"/>
        </w:rPr>
        <w:t>(</w:t>
      </w:r>
      <w:proofErr w:type="gramEnd"/>
      <w:r>
        <w:rPr>
          <w:rFonts w:asciiTheme="majorHAnsi" w:eastAsiaTheme="minorEastAsia" w:hAnsiTheme="majorHAnsi" w:cs="Times New Roman"/>
          <w:b/>
          <w:bCs/>
          <w:sz w:val="28"/>
          <w:szCs w:val="24"/>
        </w:rPr>
        <w:t>10 marks)</w:t>
      </w:r>
      <w:r w:rsidRPr="002110D4">
        <w:rPr>
          <w:rFonts w:asciiTheme="majorHAnsi" w:eastAsiaTheme="minorEastAsia" w:hAnsiTheme="majorHAnsi" w:cs="Times New Roman"/>
          <w:b/>
          <w:bCs/>
          <w:sz w:val="28"/>
          <w:szCs w:val="24"/>
        </w:rPr>
        <w:t xml:space="preserve">                            </w:t>
      </w:r>
    </w:p>
    <w:p w:rsidR="00CE4F14" w:rsidRDefault="00CE4F14" w:rsidP="002110D4">
      <w:pPr>
        <w:spacing w:after="0" w:line="240" w:lineRule="auto"/>
        <w:rPr>
          <w:rFonts w:asciiTheme="majorHAnsi" w:hAnsiTheme="majorHAnsi"/>
          <w:sz w:val="24"/>
        </w:rPr>
      </w:pPr>
    </w:p>
    <w:p w:rsidR="002110D4" w:rsidRPr="002110D4" w:rsidRDefault="002110D4" w:rsidP="002110D4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…</w:t>
      </w:r>
      <w:r w:rsidRPr="002110D4">
        <w:rPr>
          <w:rFonts w:asciiTheme="majorHAnsi" w:hAnsiTheme="majorHAnsi"/>
          <w:b/>
          <w:sz w:val="32"/>
          <w:szCs w:val="32"/>
        </w:rPr>
        <w:t>….END…..</w:t>
      </w:r>
    </w:p>
    <w:sectPr w:rsidR="002110D4" w:rsidRPr="002110D4" w:rsidSect="00E77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781"/>
    <w:multiLevelType w:val="hybridMultilevel"/>
    <w:tmpl w:val="95AC6D3E"/>
    <w:lvl w:ilvl="0" w:tplc="51709A8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C2F7C"/>
    <w:multiLevelType w:val="hybridMultilevel"/>
    <w:tmpl w:val="15D876AC"/>
    <w:lvl w:ilvl="0" w:tplc="4E4AD01A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D4"/>
    <w:rsid w:val="002110D4"/>
    <w:rsid w:val="00C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1</cp:revision>
  <cp:lastPrinted>2016-04-30T21:43:00Z</cp:lastPrinted>
  <dcterms:created xsi:type="dcterms:W3CDTF">2016-04-30T21:39:00Z</dcterms:created>
  <dcterms:modified xsi:type="dcterms:W3CDTF">2016-04-30T21:44:00Z</dcterms:modified>
</cp:coreProperties>
</file>