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2FB" w:rsidRDefault="00D222FB" w:rsidP="00D222FB">
      <w:r>
        <w:t>SCHOOL OF PUBLIC HEALTH</w:t>
      </w:r>
    </w:p>
    <w:p w:rsidR="00D222FB" w:rsidRDefault="00D222FB" w:rsidP="00D222FB">
      <w:r>
        <w:t>DEPARTMENT OF COMMUNITY HEALTH</w:t>
      </w:r>
    </w:p>
    <w:p w:rsidR="00D222FB" w:rsidRDefault="00D222FB" w:rsidP="00D222FB"/>
    <w:p w:rsidR="00D222FB" w:rsidRDefault="00D222FB" w:rsidP="00D222FB">
      <w:r>
        <w:t>BACHELOR OF SCIENCE IN COMMUNITY HEALTH AND DEVELOPMENT</w:t>
      </w:r>
    </w:p>
    <w:p w:rsidR="00D222FB" w:rsidRDefault="00D222FB" w:rsidP="00D222FB">
      <w:r>
        <w:t>REGULAR</w:t>
      </w:r>
    </w:p>
    <w:p w:rsidR="00D222FB" w:rsidRDefault="00D222FB" w:rsidP="00D222FB">
      <w:r>
        <w:t>UNIT CODE: BPH2220                                               UNIT TITLE</w:t>
      </w:r>
      <w:bookmarkStart w:id="0" w:name="_GoBack"/>
      <w:r>
        <w:t>: HEALTH PROJECT MANAGEMENT</w:t>
      </w:r>
      <w:bookmarkEnd w:id="0"/>
    </w:p>
    <w:p w:rsidR="00D222FB" w:rsidRDefault="00D222FB" w:rsidP="00D222FB">
      <w:r>
        <w:t>DATE: WED 22</w:t>
      </w:r>
      <w:r w:rsidRPr="006F1076">
        <w:rPr>
          <w:vertAlign w:val="superscript"/>
        </w:rPr>
        <w:t>ND</w:t>
      </w:r>
      <w:r>
        <w:t xml:space="preserve"> AUG, 2018 11.00AM          MAIN EXAM                  TIME: 2HOURS</w:t>
      </w:r>
    </w:p>
    <w:p w:rsidR="00D222FB" w:rsidRDefault="00D222FB" w:rsidP="00D222FB"/>
    <w:p w:rsidR="00D222FB" w:rsidRDefault="00D222FB" w:rsidP="00D222FB"/>
    <w:p w:rsidR="00D222FB" w:rsidRDefault="00D222FB" w:rsidP="00D222FB">
      <w:r>
        <w:t>INSTRUCTIONS</w:t>
      </w:r>
    </w:p>
    <w:p w:rsidR="00D222FB" w:rsidRDefault="00D222FB" w:rsidP="00D222FB">
      <w:r>
        <w:t xml:space="preserve">Answer ALL questions in section A and ANY other TWO questions in section B </w:t>
      </w:r>
    </w:p>
    <w:p w:rsidR="00D222FB" w:rsidRDefault="00D222FB" w:rsidP="00D222FB">
      <w:r>
        <w:t>SECTION A: 40 MARKS</w:t>
      </w:r>
    </w:p>
    <w:p w:rsidR="00D222FB" w:rsidRDefault="00D222FB" w:rsidP="00D222FB">
      <w:pPr>
        <w:pStyle w:val="ListParagraph"/>
        <w:numPr>
          <w:ilvl w:val="0"/>
          <w:numId w:val="1"/>
        </w:numPr>
        <w:rPr>
          <w:sz w:val="24"/>
          <w:szCs w:val="24"/>
        </w:rPr>
      </w:pPr>
      <w:r>
        <w:rPr>
          <w:sz w:val="24"/>
          <w:szCs w:val="24"/>
        </w:rPr>
        <w:t>Outline how supervision can be carried out effectively.                 (5marks)</w:t>
      </w:r>
    </w:p>
    <w:p w:rsidR="00D222FB" w:rsidRDefault="00D222FB" w:rsidP="00D222FB">
      <w:pPr>
        <w:pStyle w:val="ListParagraph"/>
        <w:numPr>
          <w:ilvl w:val="0"/>
          <w:numId w:val="1"/>
        </w:numPr>
        <w:rPr>
          <w:sz w:val="24"/>
          <w:szCs w:val="24"/>
        </w:rPr>
      </w:pPr>
      <w:r>
        <w:rPr>
          <w:sz w:val="24"/>
          <w:szCs w:val="24"/>
        </w:rPr>
        <w:t>Briefly describe how the principle “ substitution of resources “works in project management                                                                                             (5marks)</w:t>
      </w:r>
    </w:p>
    <w:p w:rsidR="00D222FB" w:rsidRDefault="00D222FB" w:rsidP="00D222FB">
      <w:pPr>
        <w:pStyle w:val="ListParagraph"/>
        <w:numPr>
          <w:ilvl w:val="0"/>
          <w:numId w:val="1"/>
        </w:numPr>
        <w:rPr>
          <w:sz w:val="24"/>
          <w:szCs w:val="24"/>
        </w:rPr>
      </w:pPr>
      <w:r>
        <w:rPr>
          <w:sz w:val="24"/>
          <w:szCs w:val="24"/>
        </w:rPr>
        <w:t>Describe the steps one takes to develop a project work-plan.        (5marks)</w:t>
      </w:r>
    </w:p>
    <w:p w:rsidR="00D222FB" w:rsidRDefault="00D222FB" w:rsidP="00D222FB">
      <w:pPr>
        <w:pStyle w:val="ListParagraph"/>
        <w:numPr>
          <w:ilvl w:val="0"/>
          <w:numId w:val="1"/>
        </w:numPr>
        <w:rPr>
          <w:sz w:val="24"/>
          <w:szCs w:val="24"/>
        </w:rPr>
      </w:pPr>
      <w:r>
        <w:rPr>
          <w:sz w:val="24"/>
          <w:szCs w:val="24"/>
        </w:rPr>
        <w:t>Describe briefly the kin of baseline information you may need during planning of a project                                                                                                         (5marks)</w:t>
      </w:r>
    </w:p>
    <w:p w:rsidR="00D222FB" w:rsidRDefault="00D222FB" w:rsidP="00D222FB">
      <w:pPr>
        <w:pStyle w:val="ListParagraph"/>
        <w:numPr>
          <w:ilvl w:val="0"/>
          <w:numId w:val="1"/>
        </w:numPr>
        <w:rPr>
          <w:sz w:val="24"/>
          <w:szCs w:val="24"/>
        </w:rPr>
      </w:pPr>
      <w:r>
        <w:rPr>
          <w:sz w:val="24"/>
          <w:szCs w:val="24"/>
        </w:rPr>
        <w:t xml:space="preserve">Distinguish between a conceptual framework and a </w:t>
      </w:r>
      <w:proofErr w:type="spellStart"/>
      <w:r>
        <w:rPr>
          <w:sz w:val="24"/>
          <w:szCs w:val="24"/>
        </w:rPr>
        <w:t>logframe</w:t>
      </w:r>
      <w:proofErr w:type="spellEnd"/>
      <w:r>
        <w:rPr>
          <w:sz w:val="24"/>
          <w:szCs w:val="24"/>
        </w:rPr>
        <w:t xml:space="preserve">         (5marks)</w:t>
      </w:r>
    </w:p>
    <w:p w:rsidR="00D222FB" w:rsidRDefault="00D222FB" w:rsidP="00D222FB">
      <w:pPr>
        <w:pStyle w:val="ListParagraph"/>
        <w:numPr>
          <w:ilvl w:val="0"/>
          <w:numId w:val="1"/>
        </w:numPr>
        <w:rPr>
          <w:sz w:val="24"/>
          <w:szCs w:val="24"/>
        </w:rPr>
      </w:pPr>
      <w:r>
        <w:rPr>
          <w:sz w:val="24"/>
          <w:szCs w:val="24"/>
        </w:rPr>
        <w:t>Outline the factors that may contribute to the sustainability of a health project   (5marks)</w:t>
      </w:r>
    </w:p>
    <w:p w:rsidR="00D222FB" w:rsidRDefault="00D222FB" w:rsidP="00D222FB">
      <w:pPr>
        <w:pStyle w:val="ListParagraph"/>
        <w:numPr>
          <w:ilvl w:val="0"/>
          <w:numId w:val="1"/>
        </w:numPr>
        <w:rPr>
          <w:sz w:val="24"/>
          <w:szCs w:val="24"/>
        </w:rPr>
      </w:pPr>
      <w:r>
        <w:rPr>
          <w:sz w:val="24"/>
          <w:szCs w:val="24"/>
        </w:rPr>
        <w:t>Outline the factors that may contribute to the information of a cohesive group (5marks)</w:t>
      </w:r>
    </w:p>
    <w:p w:rsidR="00D222FB" w:rsidRDefault="00D222FB" w:rsidP="00D222FB">
      <w:pPr>
        <w:pStyle w:val="ListParagraph"/>
        <w:numPr>
          <w:ilvl w:val="0"/>
          <w:numId w:val="1"/>
        </w:numPr>
        <w:rPr>
          <w:sz w:val="24"/>
          <w:szCs w:val="24"/>
        </w:rPr>
      </w:pPr>
      <w:r>
        <w:rPr>
          <w:sz w:val="24"/>
          <w:szCs w:val="24"/>
        </w:rPr>
        <w:t>Outline the reasons for setting objectives during planning of a health project (5marks)</w:t>
      </w:r>
    </w:p>
    <w:p w:rsidR="00D222FB" w:rsidRDefault="00D222FB" w:rsidP="00D222FB">
      <w:pPr>
        <w:rPr>
          <w:sz w:val="24"/>
          <w:szCs w:val="24"/>
        </w:rPr>
      </w:pPr>
      <w:r>
        <w:rPr>
          <w:sz w:val="24"/>
          <w:szCs w:val="24"/>
        </w:rPr>
        <w:t>SECTION B: 30MARKS</w:t>
      </w:r>
    </w:p>
    <w:p w:rsidR="00D222FB" w:rsidRDefault="00D222FB" w:rsidP="00D222FB">
      <w:pPr>
        <w:pStyle w:val="ListParagraph"/>
        <w:numPr>
          <w:ilvl w:val="0"/>
          <w:numId w:val="1"/>
        </w:numPr>
        <w:rPr>
          <w:sz w:val="24"/>
          <w:szCs w:val="24"/>
        </w:rPr>
      </w:pPr>
      <w:r>
        <w:rPr>
          <w:sz w:val="24"/>
          <w:szCs w:val="24"/>
        </w:rPr>
        <w:t>For effective health care provision, team work is frequently applied at the district health care delivery systems. Describe the processes and outcomes that may be observed at the various stages of group formation                                                          (15marks)</w:t>
      </w:r>
    </w:p>
    <w:p w:rsidR="00D222FB" w:rsidRDefault="00D222FB" w:rsidP="00D222FB">
      <w:pPr>
        <w:pStyle w:val="ListParagraph"/>
        <w:numPr>
          <w:ilvl w:val="0"/>
          <w:numId w:val="1"/>
        </w:numPr>
        <w:rPr>
          <w:sz w:val="24"/>
          <w:szCs w:val="24"/>
        </w:rPr>
      </w:pPr>
      <w:r>
        <w:rPr>
          <w:sz w:val="24"/>
          <w:szCs w:val="24"/>
        </w:rPr>
        <w:t xml:space="preserve">a)Distinguish between McGregor’s Theory and Theory Y assumptions   (5marks)                                                 </w:t>
      </w:r>
    </w:p>
    <w:p w:rsidR="00D222FB" w:rsidRDefault="00D222FB" w:rsidP="00D222FB">
      <w:pPr>
        <w:ind w:left="720"/>
        <w:rPr>
          <w:sz w:val="24"/>
          <w:szCs w:val="24"/>
        </w:rPr>
      </w:pPr>
      <w:r>
        <w:rPr>
          <w:sz w:val="24"/>
          <w:szCs w:val="24"/>
        </w:rPr>
        <w:t>b) Illustrate their applications in the managerial process of planning (including setting objectives), leading and controlling the appraisal                                         (10marks)</w:t>
      </w:r>
    </w:p>
    <w:p w:rsidR="00D222FB" w:rsidRDefault="00D222FB" w:rsidP="00D222FB">
      <w:pPr>
        <w:pStyle w:val="ListParagraph"/>
        <w:numPr>
          <w:ilvl w:val="0"/>
          <w:numId w:val="1"/>
        </w:numPr>
        <w:rPr>
          <w:sz w:val="24"/>
          <w:szCs w:val="24"/>
        </w:rPr>
      </w:pPr>
      <w:r>
        <w:rPr>
          <w:sz w:val="24"/>
          <w:szCs w:val="24"/>
        </w:rPr>
        <w:t>Describe the methods that can be used to ensure a team work to reach the project goal (15marks)</w:t>
      </w:r>
    </w:p>
    <w:p w:rsidR="00DC19F8" w:rsidRDefault="00DC19F8"/>
    <w:sectPr w:rsidR="00DC19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226AE"/>
    <w:multiLevelType w:val="hybridMultilevel"/>
    <w:tmpl w:val="6AF0F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FB"/>
    <w:rsid w:val="00D222FB"/>
    <w:rsid w:val="00DC1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CA5F7F-8820-4D9C-8F82-A32D1C86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2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bororio nyamwaro</dc:creator>
  <cp:keywords/>
  <dc:description/>
  <cp:lastModifiedBy>bororio nyamwaro</cp:lastModifiedBy>
  <cp:revision>1</cp:revision>
  <dcterms:created xsi:type="dcterms:W3CDTF">2019-02-24T15:37:00Z</dcterms:created>
  <dcterms:modified xsi:type="dcterms:W3CDTF">2019-02-24T15:38:00Z</dcterms:modified>
</cp:coreProperties>
</file>