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F7" w:rsidRPr="00227232" w:rsidRDefault="008D32F7" w:rsidP="008D32F7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8763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2F7" w:rsidRPr="00227232" w:rsidRDefault="008D32F7" w:rsidP="008D32F7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8D32F7" w:rsidRPr="00227232" w:rsidRDefault="008D32F7" w:rsidP="008D32F7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8D32F7" w:rsidRPr="00227232" w:rsidRDefault="008D32F7" w:rsidP="008D32F7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2016/2017</w:t>
      </w:r>
    </w:p>
    <w:p w:rsidR="008D32F7" w:rsidRPr="00227232" w:rsidRDefault="008D32F7" w:rsidP="008D32F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II/IV </w:t>
      </w:r>
      <w:r w:rsidRPr="00227232">
        <w:rPr>
          <w:rFonts w:ascii="Tahoma" w:hAnsi="Tahoma" w:cs="Tahoma"/>
          <w:b/>
        </w:rPr>
        <w:t xml:space="preserve">EXAMINATION </w:t>
      </w:r>
      <w:r>
        <w:rPr>
          <w:rFonts w:ascii="Tahoma" w:hAnsi="Tahoma" w:cs="Tahoma"/>
          <w:b/>
        </w:rPr>
        <w:t>FOR THE DIPLOMA IN INFORMATION TECHNOLOGY/BUSINESS ADMINISTRATION</w:t>
      </w:r>
    </w:p>
    <w:p w:rsidR="008D32F7" w:rsidRPr="00227232" w:rsidRDefault="008D32F7" w:rsidP="008D32F7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HCB 0207:  INSURANCE AND RISK MANAGEMENT</w:t>
      </w:r>
    </w:p>
    <w:p w:rsidR="008D32F7" w:rsidRPr="00227232" w:rsidRDefault="008D32F7" w:rsidP="008D32F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>DATE: JU</w:t>
      </w:r>
      <w:r>
        <w:rPr>
          <w:rFonts w:ascii="Tahoma" w:hAnsi="Tahoma" w:cs="Tahoma"/>
          <w:b/>
          <w:u w:val="single"/>
        </w:rPr>
        <w:t>LY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                TIME: </w:t>
      </w:r>
      <w:r>
        <w:rPr>
          <w:rFonts w:ascii="Tahoma" w:hAnsi="Tahoma" w:cs="Tahoma"/>
          <w:b/>
          <w:u w:val="single"/>
        </w:rPr>
        <w:t>1.5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8D32F7" w:rsidRDefault="008D32F7" w:rsidP="008D32F7">
      <w:pPr>
        <w:spacing w:after="0" w:line="240" w:lineRule="auto"/>
        <w:jc w:val="both"/>
        <w:rPr>
          <w:rFonts w:ascii="Tahoma" w:hAnsi="Tahoma" w:cs="Tahoma"/>
          <w:b/>
        </w:rPr>
      </w:pPr>
      <w:r w:rsidRPr="000432C3">
        <w:rPr>
          <w:rFonts w:ascii="Tahoma" w:hAnsi="Tahoma" w:cs="Tahoma"/>
          <w:b/>
        </w:rPr>
        <w:t xml:space="preserve">INSTRUCTIONS:  </w:t>
      </w:r>
      <w:r>
        <w:rPr>
          <w:rFonts w:ascii="Tahoma" w:hAnsi="Tahoma" w:cs="Tahoma"/>
          <w:b/>
        </w:rPr>
        <w:t xml:space="preserve">Answer question one </w:t>
      </w:r>
      <w:r w:rsidR="008805F9">
        <w:rPr>
          <w:rFonts w:ascii="Tahoma" w:hAnsi="Tahoma" w:cs="Tahoma"/>
          <w:b/>
        </w:rPr>
        <w:t>(compulsory</w:t>
      </w:r>
      <w:proofErr w:type="gramStart"/>
      <w:r w:rsidR="008805F9">
        <w:rPr>
          <w:rFonts w:ascii="Tahoma" w:hAnsi="Tahoma" w:cs="Tahoma"/>
          <w:b/>
        </w:rPr>
        <w:t>)</w:t>
      </w:r>
      <w:r>
        <w:rPr>
          <w:rFonts w:ascii="Tahoma" w:hAnsi="Tahoma" w:cs="Tahoma"/>
          <w:b/>
        </w:rPr>
        <w:t>and</w:t>
      </w:r>
      <w:proofErr w:type="gramEnd"/>
      <w:r>
        <w:rPr>
          <w:rFonts w:ascii="Tahoma" w:hAnsi="Tahoma" w:cs="Tahoma"/>
          <w:b/>
        </w:rPr>
        <w:t xml:space="preserve"> any other  </w:t>
      </w:r>
      <w:r w:rsidR="008805F9">
        <w:rPr>
          <w:rFonts w:ascii="Tahoma" w:hAnsi="Tahoma" w:cs="Tahoma"/>
          <w:b/>
        </w:rPr>
        <w:t>two</w:t>
      </w:r>
      <w:r>
        <w:rPr>
          <w:rFonts w:ascii="Tahoma" w:hAnsi="Tahoma" w:cs="Tahoma"/>
          <w:b/>
        </w:rPr>
        <w:t xml:space="preserve"> questions.</w:t>
      </w:r>
    </w:p>
    <w:p w:rsidR="008D32F7" w:rsidRDefault="008D32F7" w:rsidP="008D32F7">
      <w:pPr>
        <w:spacing w:after="0" w:line="240" w:lineRule="auto"/>
        <w:jc w:val="both"/>
        <w:rPr>
          <w:rFonts w:ascii="Tahoma" w:hAnsi="Tahoma" w:cs="Tahoma"/>
          <w:b/>
        </w:rPr>
      </w:pPr>
    </w:p>
    <w:p w:rsidR="008D32F7" w:rsidRDefault="008D32F7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  <w:r w:rsidR="008805F9">
        <w:rPr>
          <w:rFonts w:ascii="Tahoma" w:hAnsi="Tahoma" w:cs="Tahoma"/>
        </w:rPr>
        <w:t xml:space="preserve"> (30 MARKS)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Distinguish between a peril and a hazard giving an example in each case.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Discuss four classes of pure risk.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any five objectives of the insurance </w:t>
      </w:r>
      <w:proofErr w:type="gramStart"/>
      <w:r>
        <w:rPr>
          <w:rFonts w:ascii="Tahoma" w:hAnsi="Tahoma" w:cs="Tahoma"/>
        </w:rPr>
        <w:t>consumers</w:t>
      </w:r>
      <w:proofErr w:type="gramEnd"/>
      <w:r>
        <w:rPr>
          <w:rFonts w:ascii="Tahoma" w:hAnsi="Tahoma" w:cs="Tahoma"/>
        </w:rPr>
        <w:t xml:space="preserve"> federation of Kenya (ICFK) 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Muli</w:t>
      </w:r>
      <w:proofErr w:type="spellEnd"/>
      <w:r>
        <w:rPr>
          <w:rFonts w:ascii="Tahoma" w:hAnsi="Tahoma" w:cs="Tahoma"/>
        </w:rPr>
        <w:t xml:space="preserve"> insured his car for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50000.  He was involved in an accident and his car was </w:t>
      </w:r>
      <w:r>
        <w:rPr>
          <w:rFonts w:ascii="Tahoma" w:hAnsi="Tahoma" w:cs="Tahoma"/>
        </w:rPr>
        <w:tab/>
        <w:t xml:space="preserve">damaged.  He </w:t>
      </w:r>
      <w:proofErr w:type="gramStart"/>
      <w:r>
        <w:rPr>
          <w:rFonts w:ascii="Tahoma" w:hAnsi="Tahoma" w:cs="Tahoma"/>
        </w:rPr>
        <w:t>subsequently  claimed</w:t>
      </w:r>
      <w:proofErr w:type="gramEnd"/>
      <w:r>
        <w:rPr>
          <w:rFonts w:ascii="Tahoma" w:hAnsi="Tahoma" w:cs="Tahoma"/>
        </w:rPr>
        <w:t xml:space="preserve"> for compensation from his insurer who accepted  </w:t>
      </w:r>
      <w:r>
        <w:rPr>
          <w:rFonts w:ascii="Tahoma" w:hAnsi="Tahoma" w:cs="Tahoma"/>
        </w:rPr>
        <w:tab/>
        <w:t xml:space="preserve">to pay him.  The value of the damage was estimated at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40000 and the scrap value </w:t>
      </w:r>
      <w:r>
        <w:rPr>
          <w:rFonts w:ascii="Tahoma" w:hAnsi="Tahoma" w:cs="Tahoma"/>
        </w:rPr>
        <w:tab/>
        <w:t xml:space="preserve">was </w:t>
      </w:r>
      <w:proofErr w:type="spellStart"/>
      <w:r>
        <w:rPr>
          <w:rFonts w:ascii="Tahoma" w:hAnsi="Tahoma" w:cs="Tahoma"/>
        </w:rPr>
        <w:t>sh</w:t>
      </w:r>
      <w:proofErr w:type="spellEnd"/>
      <w:r>
        <w:rPr>
          <w:rFonts w:ascii="Tahoma" w:hAnsi="Tahoma" w:cs="Tahoma"/>
        </w:rPr>
        <w:t xml:space="preserve"> 10000.</w:t>
      </w: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</w:p>
    <w:p w:rsidR="00792B7F" w:rsidRDefault="00792B7F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 w:rsidR="00481F45">
        <w:rPr>
          <w:rFonts w:ascii="Tahoma" w:hAnsi="Tahoma" w:cs="Tahoma"/>
        </w:rPr>
        <w:t>i</w:t>
      </w:r>
      <w:proofErr w:type="spellEnd"/>
      <w:r w:rsidR="00481F45">
        <w:rPr>
          <w:rFonts w:ascii="Tahoma" w:hAnsi="Tahoma" w:cs="Tahoma"/>
        </w:rPr>
        <w:t>.</w:t>
      </w:r>
      <w:r w:rsidR="00481F4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State any two options open </w:t>
      </w:r>
      <w:proofErr w:type="gramStart"/>
      <w:r>
        <w:rPr>
          <w:rFonts w:ascii="Tahoma" w:hAnsi="Tahoma" w:cs="Tahoma"/>
        </w:rPr>
        <w:t xml:space="preserve">to  </w:t>
      </w:r>
      <w:proofErr w:type="spellStart"/>
      <w:r>
        <w:rPr>
          <w:rFonts w:ascii="Tahoma" w:hAnsi="Tahoma" w:cs="Tahoma"/>
        </w:rPr>
        <w:t>Muli</w:t>
      </w:r>
      <w:proofErr w:type="spellEnd"/>
      <w:proofErr w:type="gramEnd"/>
      <w:r>
        <w:rPr>
          <w:rFonts w:ascii="Tahoma" w:hAnsi="Tahoma" w:cs="Tahoma"/>
        </w:rPr>
        <w:t xml:space="preserve"> in relation to his insurer in this case</w:t>
      </w:r>
      <w:r w:rsidR="008E46C2">
        <w:rPr>
          <w:rFonts w:ascii="Tahoma" w:hAnsi="Tahoma" w:cs="Tahoma"/>
        </w:rPr>
        <w:t xml:space="preserve">.  In </w:t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8E46C2">
        <w:rPr>
          <w:rFonts w:ascii="Tahoma" w:hAnsi="Tahoma" w:cs="Tahoma"/>
        </w:rPr>
        <w:t xml:space="preserve">explaining your answer, discuss </w:t>
      </w:r>
      <w:proofErr w:type="gramStart"/>
      <w:r w:rsidR="008E46C2">
        <w:rPr>
          <w:rFonts w:ascii="Tahoma" w:hAnsi="Tahoma" w:cs="Tahoma"/>
        </w:rPr>
        <w:t xml:space="preserve">the </w:t>
      </w:r>
      <w:r w:rsidR="00481F45">
        <w:rPr>
          <w:rFonts w:ascii="Tahoma" w:hAnsi="Tahoma" w:cs="Tahoma"/>
        </w:rPr>
        <w:t xml:space="preserve"> doctrine</w:t>
      </w:r>
      <w:proofErr w:type="gramEnd"/>
      <w:r w:rsidR="00481F45">
        <w:rPr>
          <w:rFonts w:ascii="Tahoma" w:hAnsi="Tahoma" w:cs="Tahoma"/>
        </w:rPr>
        <w:t>(s)  relevant  in each case.</w:t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</w:r>
      <w:r w:rsidR="00481F45">
        <w:rPr>
          <w:rFonts w:ascii="Tahoma" w:hAnsi="Tahoma" w:cs="Tahoma"/>
        </w:rPr>
        <w:tab/>
        <w:t>(5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Suppose </w:t>
      </w:r>
      <w:proofErr w:type="spellStart"/>
      <w:r>
        <w:rPr>
          <w:rFonts w:ascii="Tahoma" w:hAnsi="Tahoma" w:cs="Tahoma"/>
        </w:rPr>
        <w:t>Muli</w:t>
      </w:r>
      <w:proofErr w:type="spellEnd"/>
      <w:r>
        <w:rPr>
          <w:rFonts w:ascii="Tahoma" w:hAnsi="Tahoma" w:cs="Tahoma"/>
        </w:rPr>
        <w:t xml:space="preserve"> had been involved in several accidents previously and had not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disclosed these facts to his insurer, who then found out when </w:t>
      </w:r>
      <w:proofErr w:type="spellStart"/>
      <w:r>
        <w:rPr>
          <w:rFonts w:ascii="Tahoma" w:hAnsi="Tahoma" w:cs="Tahoma"/>
        </w:rPr>
        <w:t>Muli</w:t>
      </w:r>
      <w:proofErr w:type="spellEnd"/>
      <w:r>
        <w:rPr>
          <w:rFonts w:ascii="Tahoma" w:hAnsi="Tahoma" w:cs="Tahoma"/>
        </w:rPr>
        <w:t xml:space="preserve"> made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claim.  State what the outcome would be by supporting your answer with the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relevant  doctrine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(15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Identify eight circumstances under </w:t>
      </w:r>
      <w:proofErr w:type="gramStart"/>
      <w:r>
        <w:rPr>
          <w:rFonts w:ascii="Tahoma" w:hAnsi="Tahoma" w:cs="Tahoma"/>
        </w:rPr>
        <w:t>which  an</w:t>
      </w:r>
      <w:proofErr w:type="gramEnd"/>
      <w:r>
        <w:rPr>
          <w:rFonts w:ascii="Tahoma" w:hAnsi="Tahoma" w:cs="Tahoma"/>
        </w:rPr>
        <w:t xml:space="preserve"> insured  person may not be compensated </w:t>
      </w:r>
      <w:r>
        <w:rPr>
          <w:rFonts w:ascii="Tahoma" w:hAnsi="Tahoma" w:cs="Tahoma"/>
        </w:rPr>
        <w:tab/>
        <w:t>in the event of a loss.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seven </w:t>
      </w:r>
      <w:proofErr w:type="gramStart"/>
      <w:r>
        <w:rPr>
          <w:rFonts w:ascii="Tahoma" w:hAnsi="Tahoma" w:cs="Tahoma"/>
        </w:rPr>
        <w:t>circumstances  under</w:t>
      </w:r>
      <w:proofErr w:type="gramEnd"/>
      <w:r>
        <w:rPr>
          <w:rFonts w:ascii="Tahoma" w:hAnsi="Tahoma" w:cs="Tahoma"/>
        </w:rPr>
        <w:t xml:space="preserve"> which an insurance contract may be terminated.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 (15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Briefly explain seven items of information that would be contained in an insurance </w:t>
      </w:r>
      <w:r>
        <w:rPr>
          <w:rFonts w:ascii="Tahoma" w:hAnsi="Tahoma" w:cs="Tahoma"/>
        </w:rPr>
        <w:tab/>
        <w:t>policy.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eight roles played by the insurance industry in promoting economics </w:t>
      </w:r>
      <w:r>
        <w:rPr>
          <w:rFonts w:ascii="Tahoma" w:hAnsi="Tahoma" w:cs="Tahoma"/>
        </w:rPr>
        <w:tab/>
        <w:t>development of a country.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(15 MARKS)</w:t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any</w:t>
      </w:r>
      <w:proofErr w:type="gramEnd"/>
      <w:r>
        <w:rPr>
          <w:rFonts w:ascii="Tahoma" w:hAnsi="Tahoma" w:cs="Tahoma"/>
        </w:rPr>
        <w:t xml:space="preserve"> five  differences between life assurance  and general assurance.</w:t>
      </w:r>
      <w:r>
        <w:rPr>
          <w:rFonts w:ascii="Tahoma" w:hAnsi="Tahoma" w:cs="Tahoma"/>
        </w:rPr>
        <w:tab/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the following </w:t>
      </w:r>
      <w:proofErr w:type="gramStart"/>
      <w:r>
        <w:rPr>
          <w:rFonts w:ascii="Tahoma" w:hAnsi="Tahoma" w:cs="Tahoma"/>
        </w:rPr>
        <w:t>terms  as</w:t>
      </w:r>
      <w:proofErr w:type="gramEnd"/>
      <w:r>
        <w:rPr>
          <w:rFonts w:ascii="Tahoma" w:hAnsi="Tahoma" w:cs="Tahoma"/>
        </w:rPr>
        <w:t xml:space="preserve"> used  in insurance business.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Insurable interest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Subrogation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Co – insurance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RE-insurance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v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Under writer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 (15 MARKS)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following classes of insurance giving two examples of policies falling under </w:t>
      </w:r>
      <w:r>
        <w:rPr>
          <w:rFonts w:ascii="Tahoma" w:hAnsi="Tahoma" w:cs="Tahoma"/>
        </w:rPr>
        <w:tab/>
        <w:t>each of 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Life and health insurance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Liability insurance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Property insurance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Pensions insurance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Transport insurance.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Briefly  explain</w:t>
      </w:r>
      <w:proofErr w:type="gramEnd"/>
      <w:r>
        <w:rPr>
          <w:rFonts w:ascii="Tahoma" w:hAnsi="Tahoma" w:cs="Tahoma"/>
        </w:rPr>
        <w:t xml:space="preserve"> any five future anticipated changes in the insurance industry.(5 marks)</w:t>
      </w: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</w:p>
    <w:p w:rsidR="00EE4DBC" w:rsidRDefault="00EE4DBC" w:rsidP="008D32F7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481F45" w:rsidRDefault="00481F45" w:rsidP="008D32F7">
      <w:pPr>
        <w:spacing w:after="0" w:line="240" w:lineRule="auto"/>
        <w:jc w:val="both"/>
        <w:rPr>
          <w:rFonts w:ascii="Tahoma" w:hAnsi="Tahoma" w:cs="Tahoma"/>
        </w:rPr>
      </w:pPr>
    </w:p>
    <w:p w:rsidR="008805F9" w:rsidRDefault="008805F9" w:rsidP="008D32F7">
      <w:pPr>
        <w:spacing w:after="0" w:line="240" w:lineRule="auto"/>
        <w:jc w:val="both"/>
        <w:rPr>
          <w:rFonts w:ascii="Tahoma" w:hAnsi="Tahoma" w:cs="Tahoma"/>
        </w:rPr>
      </w:pPr>
    </w:p>
    <w:p w:rsidR="008805F9" w:rsidRDefault="008805F9" w:rsidP="008D32F7">
      <w:pPr>
        <w:spacing w:after="0" w:line="240" w:lineRule="auto"/>
        <w:jc w:val="both"/>
        <w:rPr>
          <w:rFonts w:ascii="Tahoma" w:hAnsi="Tahoma" w:cs="Tahoma"/>
        </w:rPr>
      </w:pPr>
    </w:p>
    <w:p w:rsidR="008805F9" w:rsidRDefault="008805F9" w:rsidP="008D32F7">
      <w:pPr>
        <w:spacing w:after="0" w:line="240" w:lineRule="auto"/>
        <w:jc w:val="both"/>
        <w:rPr>
          <w:rFonts w:ascii="Tahoma" w:hAnsi="Tahoma" w:cs="Tahoma"/>
        </w:rPr>
      </w:pPr>
    </w:p>
    <w:p w:rsidR="008805F9" w:rsidRDefault="008805F9" w:rsidP="008D32F7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32F7"/>
    <w:rsid w:val="0001225E"/>
    <w:rsid w:val="00052CC5"/>
    <w:rsid w:val="00075D4D"/>
    <w:rsid w:val="00082217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F62EE"/>
    <w:rsid w:val="004122D7"/>
    <w:rsid w:val="00481F45"/>
    <w:rsid w:val="005425AB"/>
    <w:rsid w:val="005717AA"/>
    <w:rsid w:val="006713CA"/>
    <w:rsid w:val="00792B7F"/>
    <w:rsid w:val="00823207"/>
    <w:rsid w:val="008805F9"/>
    <w:rsid w:val="008D32F7"/>
    <w:rsid w:val="008E46C2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E4DBC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2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2017-07-14T22:18:00Z</dcterms:created>
  <dcterms:modified xsi:type="dcterms:W3CDTF">2017-07-14T22:32:00Z</dcterms:modified>
</cp:coreProperties>
</file>