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F3" w:rsidRPr="00BC2C0A" w:rsidRDefault="003173F3" w:rsidP="00451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C2C0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align>top</wp:align>
            </wp:positionV>
            <wp:extent cx="1381125" cy="1266825"/>
            <wp:effectExtent l="19050" t="0" r="9525" b="0"/>
            <wp:wrapSquare wrapText="bothSides"/>
            <wp:docPr id="1" name="Picture 1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4A7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3173F3" w:rsidRPr="00BC2C0A" w:rsidRDefault="003173F3" w:rsidP="003173F3">
      <w:pPr>
        <w:spacing w:after="0" w:line="48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</w:pPr>
      <w:r w:rsidRPr="00BC2C0A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t>W1-2-60-1-6</w:t>
      </w:r>
    </w:p>
    <w:p w:rsidR="003173F3" w:rsidRPr="00BC2C0A" w:rsidRDefault="003173F3" w:rsidP="003173F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en-GB"/>
        </w:rPr>
      </w:pPr>
      <w:r w:rsidRPr="00BC2C0A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en-GB"/>
        </w:rPr>
        <w:t>JOMO KENYATTA UNIVERSITY  OF AGRICULTURE AND TECHNOLOGY</w:t>
      </w:r>
    </w:p>
    <w:p w:rsidR="003173F3" w:rsidRPr="00BC2C0A" w:rsidRDefault="003173F3" w:rsidP="003173F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en-GB"/>
        </w:rPr>
      </w:pPr>
      <w:r w:rsidRPr="00BC2C0A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en-GB"/>
        </w:rPr>
        <w:t>University Examinations 2016/2017</w:t>
      </w:r>
    </w:p>
    <w:p w:rsidR="003173F3" w:rsidRPr="00BC2C0A" w:rsidRDefault="003173F3" w:rsidP="003173F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</w:pPr>
      <w:r w:rsidRPr="00BC2C0A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en-GB"/>
        </w:rPr>
        <w:t xml:space="preserve"> FIRST YEAR FIRST SEMESTER EXAMINATION FOR THE </w:t>
      </w:r>
      <w:r w:rsidRPr="00BC2C0A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POST GRADUATE DIPLOMA  IN TAX ADMINISTRATION</w:t>
      </w:r>
    </w:p>
    <w:p w:rsidR="003173F3" w:rsidRPr="00BC2C0A" w:rsidRDefault="003173F3" w:rsidP="003173F3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</w:pPr>
      <w:r w:rsidRPr="00BC2C0A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BRT 3106: FINANCIAL ACCOUNTING 11</w:t>
      </w:r>
    </w:p>
    <w:p w:rsidR="003173F3" w:rsidRPr="00BC2C0A" w:rsidRDefault="003173F3" w:rsidP="003173F3">
      <w:pPr>
        <w:spacing w:after="0" w:line="48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en-GB"/>
        </w:rPr>
      </w:pPr>
      <w:r w:rsidRPr="00BC2C0A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en-GB"/>
        </w:rPr>
        <w:tab/>
      </w:r>
    </w:p>
    <w:p w:rsidR="003173F3" w:rsidRPr="00D1094B" w:rsidRDefault="003173F3" w:rsidP="003173F3">
      <w:pPr>
        <w:spacing w:after="0" w:line="480" w:lineRule="auto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GB" w:eastAsia="en-GB"/>
        </w:rPr>
      </w:pPr>
      <w:r w:rsidRPr="00D1094B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GB" w:eastAsia="en-GB"/>
        </w:rPr>
        <w:t xml:space="preserve">DATE: </w:t>
      </w:r>
      <w:r w:rsidR="00C2204F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GB" w:eastAsia="en-GB"/>
        </w:rPr>
        <w:t xml:space="preserve">AUGUST </w:t>
      </w:r>
      <w:r w:rsidRPr="00D1094B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GB" w:eastAsia="en-GB"/>
        </w:rPr>
        <w:t xml:space="preserve">2017                                                  </w:t>
      </w:r>
      <w:r w:rsidRPr="00D1094B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GB" w:eastAsia="en-GB"/>
        </w:rPr>
        <w:tab/>
      </w:r>
      <w:r w:rsidRPr="00D1094B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GB" w:eastAsia="en-GB"/>
        </w:rPr>
        <w:tab/>
      </w:r>
      <w:r w:rsidRPr="00D1094B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GB" w:eastAsia="en-GB"/>
        </w:rPr>
        <w:tab/>
        <w:t xml:space="preserve">    TIME: 3 HOURS</w:t>
      </w:r>
    </w:p>
    <w:p w:rsidR="003173F3" w:rsidRPr="00BC2C0A" w:rsidRDefault="003173F3" w:rsidP="003173F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C0A">
        <w:rPr>
          <w:rFonts w:ascii="Times New Roman" w:eastAsia="Times New Roman" w:hAnsi="Times New Roman" w:cs="Times New Roman"/>
          <w:b/>
          <w:sz w:val="24"/>
          <w:szCs w:val="24"/>
        </w:rPr>
        <w:t>Instructions: Answer Question One (Compulsory) and any other Two Questions</w:t>
      </w:r>
    </w:p>
    <w:p w:rsidR="00BC2C0A" w:rsidRDefault="00CC12B8" w:rsidP="00BC2C0A">
      <w:pPr>
        <w:keepNext/>
        <w:widowControl w:val="0"/>
        <w:autoSpaceDE w:val="0"/>
        <w:autoSpaceDN w:val="0"/>
        <w:adjustRightInd w:val="0"/>
        <w:spacing w:after="120"/>
        <w:jc w:val="both"/>
        <w:outlineLvl w:val="5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C2C0A">
        <w:rPr>
          <w:rFonts w:ascii="Times New Roman" w:eastAsiaTheme="minorEastAsia" w:hAnsi="Times New Roman" w:cs="Times New Roman"/>
          <w:b/>
          <w:sz w:val="24"/>
          <w:szCs w:val="24"/>
        </w:rPr>
        <w:t>QUESTION ONE</w:t>
      </w:r>
    </w:p>
    <w:p w:rsidR="00BC2C0A" w:rsidRPr="00BC2C0A" w:rsidRDefault="00BC2C0A" w:rsidP="00BC2C0A">
      <w:pPr>
        <w:keepNext/>
        <w:widowControl w:val="0"/>
        <w:autoSpaceDE w:val="0"/>
        <w:autoSpaceDN w:val="0"/>
        <w:adjustRightInd w:val="0"/>
        <w:spacing w:after="120"/>
        <w:jc w:val="both"/>
        <w:outlineLvl w:val="5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(a)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46EE9">
        <w:rPr>
          <w:rFonts w:ascii="Times New Roman" w:eastAsia="Times New Roman" w:hAnsi="Times New Roman" w:cs="Times New Roman"/>
          <w:sz w:val="24"/>
          <w:szCs w:val="24"/>
        </w:rPr>
        <w:t>Distinguish between each of the following pairs of terms:</w:t>
      </w:r>
    </w:p>
    <w:p w:rsidR="00BC2C0A" w:rsidRPr="00846EE9" w:rsidRDefault="00BC2C0A" w:rsidP="00BC2C0A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6EE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46EE9">
        <w:rPr>
          <w:rFonts w:ascii="Times New Roman" w:eastAsia="Times New Roman" w:hAnsi="Times New Roman" w:cs="Times New Roman"/>
          <w:sz w:val="24"/>
          <w:szCs w:val="24"/>
        </w:rPr>
        <w:t xml:space="preserve">) Cash basis of accounting and accrual basis of accounting.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46EE9">
        <w:rPr>
          <w:rFonts w:ascii="Times New Roman" w:eastAsia="Times New Roman" w:hAnsi="Times New Roman" w:cs="Times New Roman"/>
          <w:sz w:val="24"/>
          <w:szCs w:val="24"/>
        </w:rPr>
        <w:t>(</w:t>
      </w:r>
      <w:r w:rsidR="00380A6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46EE9">
        <w:rPr>
          <w:rFonts w:ascii="Times New Roman" w:eastAsia="Times New Roman" w:hAnsi="Times New Roman" w:cs="Times New Roman"/>
          <w:sz w:val="24"/>
          <w:szCs w:val="24"/>
        </w:rPr>
        <w:t xml:space="preserve"> marks)</w:t>
      </w:r>
    </w:p>
    <w:p w:rsidR="00BC2C0A" w:rsidRPr="00846EE9" w:rsidRDefault="00BC2C0A" w:rsidP="00BC2C0A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46EE9">
        <w:rPr>
          <w:rFonts w:ascii="Times New Roman" w:eastAsia="Times New Roman" w:hAnsi="Times New Roman" w:cs="Times New Roman"/>
          <w:sz w:val="24"/>
          <w:szCs w:val="24"/>
        </w:rPr>
        <w:t xml:space="preserve"> (i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46EE9">
        <w:rPr>
          <w:rFonts w:ascii="Times New Roman" w:eastAsia="Times New Roman" w:hAnsi="Times New Roman" w:cs="Times New Roman"/>
          <w:sz w:val="24"/>
          <w:szCs w:val="24"/>
        </w:rPr>
        <w:t>)</w:t>
      </w:r>
      <w:r w:rsidR="004C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6EE9">
        <w:rPr>
          <w:rFonts w:ascii="Times New Roman" w:eastAsia="Times New Roman" w:hAnsi="Times New Roman" w:cs="Times New Roman"/>
          <w:sz w:val="24"/>
          <w:szCs w:val="24"/>
        </w:rPr>
        <w:t xml:space="preserve">Materiality and substance over form.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46EE9">
        <w:rPr>
          <w:rFonts w:ascii="Times New Roman" w:eastAsia="Times New Roman" w:hAnsi="Times New Roman" w:cs="Times New Roman"/>
          <w:sz w:val="24"/>
          <w:szCs w:val="24"/>
        </w:rPr>
        <w:t>(</w:t>
      </w:r>
      <w:r w:rsidR="00380A6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46EE9">
        <w:rPr>
          <w:rFonts w:ascii="Times New Roman" w:eastAsia="Times New Roman" w:hAnsi="Times New Roman" w:cs="Times New Roman"/>
          <w:sz w:val="24"/>
          <w:szCs w:val="24"/>
        </w:rPr>
        <w:t xml:space="preserve"> marks)</w:t>
      </w:r>
    </w:p>
    <w:p w:rsidR="00BC2C0A" w:rsidRDefault="00BC2C0A" w:rsidP="003173F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80A6B" w:rsidRPr="00380A6B" w:rsidRDefault="00BC2C0A" w:rsidP="00380A6B">
      <w:pPr>
        <w:tabs>
          <w:tab w:val="left" w:pos="720"/>
          <w:tab w:val="left" w:pos="4500"/>
          <w:tab w:val="left" w:pos="5040"/>
          <w:tab w:val="decimal" w:pos="5760"/>
          <w:tab w:val="left" w:pos="5940"/>
          <w:tab w:val="left" w:pos="6480"/>
          <w:tab w:val="left" w:pos="7200"/>
          <w:tab w:val="right" w:pos="9067"/>
        </w:tabs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80A6B" w:rsidRPr="00380A6B">
        <w:rPr>
          <w:rFonts w:ascii="Times New Roman" w:eastAsia="Times New Roman" w:hAnsi="Times New Roman" w:cs="Times New Roman"/>
          <w:sz w:val="24"/>
          <w:szCs w:val="24"/>
        </w:rPr>
        <w:t>The accountant of Mamba Sports Club has extracted the following information from the books of account for the year ended 31 March 2016:</w:t>
      </w:r>
    </w:p>
    <w:p w:rsidR="00380A6B" w:rsidRPr="00380A6B" w:rsidRDefault="00380A6B" w:rsidP="00380A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0A6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80A6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Receipts</w:t>
      </w:r>
      <w:r w:rsidRPr="00380A6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80A6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80A6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80A6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Payments</w:t>
      </w:r>
    </w:p>
    <w:p w:rsidR="00380A6B" w:rsidRPr="00380A6B" w:rsidRDefault="00380A6B" w:rsidP="00380A6B">
      <w:pPr>
        <w:tabs>
          <w:tab w:val="left" w:pos="426"/>
          <w:tab w:val="decimal" w:pos="4320"/>
          <w:tab w:val="left" w:pos="5103"/>
          <w:tab w:val="decimal" w:pos="8280"/>
          <w:tab w:val="right" w:pos="90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0A6B">
        <w:rPr>
          <w:rFonts w:ascii="Times New Roman" w:eastAsia="Times New Roman" w:hAnsi="Times New Roman" w:cs="Times New Roman"/>
          <w:sz w:val="24"/>
          <w:szCs w:val="24"/>
        </w:rPr>
        <w:tab/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</w:r>
      <w:r w:rsidRPr="00380A6B">
        <w:rPr>
          <w:rFonts w:ascii="Times New Roman" w:eastAsia="Times New Roman" w:hAnsi="Times New Roman" w:cs="Times New Roman"/>
          <w:b/>
          <w:bCs/>
          <w:sz w:val="24"/>
          <w:szCs w:val="24"/>
        </w:rPr>
        <w:t>Sh.</w:t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</w:r>
      <w:r w:rsidRPr="00380A6B">
        <w:rPr>
          <w:rFonts w:ascii="Times New Roman" w:eastAsia="Times New Roman" w:hAnsi="Times New Roman" w:cs="Times New Roman"/>
          <w:b/>
          <w:bCs/>
          <w:sz w:val="24"/>
          <w:szCs w:val="24"/>
        </w:rPr>
        <w:t>Sh.</w:t>
      </w:r>
    </w:p>
    <w:p w:rsidR="00380A6B" w:rsidRPr="00380A6B" w:rsidRDefault="00380A6B" w:rsidP="00380A6B">
      <w:pPr>
        <w:tabs>
          <w:tab w:val="left" w:pos="426"/>
          <w:tab w:val="decimal" w:pos="4536"/>
          <w:tab w:val="left" w:pos="5103"/>
          <w:tab w:val="decimal" w:pos="8505"/>
          <w:tab w:val="right" w:pos="90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A6B">
        <w:rPr>
          <w:rFonts w:ascii="Times New Roman" w:eastAsia="Times New Roman" w:hAnsi="Times New Roman" w:cs="Times New Roman"/>
          <w:sz w:val="24"/>
          <w:szCs w:val="24"/>
        </w:rPr>
        <w:t>Balance brought forward</w:t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  <w:t>288,000</w:t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  <w:t>Salaries and wages</w:t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  <w:t>254,000</w:t>
      </w:r>
    </w:p>
    <w:p w:rsidR="00380A6B" w:rsidRPr="00380A6B" w:rsidRDefault="00380A6B" w:rsidP="00380A6B">
      <w:pPr>
        <w:tabs>
          <w:tab w:val="left" w:pos="426"/>
          <w:tab w:val="decimal" w:pos="4536"/>
          <w:tab w:val="left" w:pos="5103"/>
          <w:tab w:val="decimal" w:pos="8505"/>
          <w:tab w:val="right" w:pos="90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A6B">
        <w:rPr>
          <w:rFonts w:ascii="Times New Roman" w:eastAsia="Times New Roman" w:hAnsi="Times New Roman" w:cs="Times New Roman"/>
          <w:sz w:val="24"/>
          <w:szCs w:val="24"/>
        </w:rPr>
        <w:t>Subscriptions:</w:t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  <w:t>New equipment</w:t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  <w:t>565,000</w:t>
      </w:r>
    </w:p>
    <w:p w:rsidR="00380A6B" w:rsidRPr="00380A6B" w:rsidRDefault="00380A6B" w:rsidP="00380A6B">
      <w:pPr>
        <w:tabs>
          <w:tab w:val="left" w:pos="426"/>
          <w:tab w:val="left" w:pos="720"/>
          <w:tab w:val="decimal" w:pos="4536"/>
          <w:tab w:val="left" w:pos="5103"/>
          <w:tab w:val="decimal" w:pos="8505"/>
          <w:tab w:val="right" w:pos="90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A6B">
        <w:rPr>
          <w:rFonts w:ascii="Times New Roman" w:eastAsia="Times New Roman" w:hAnsi="Times New Roman" w:cs="Times New Roman"/>
          <w:sz w:val="24"/>
          <w:szCs w:val="24"/>
        </w:rPr>
        <w:tab/>
        <w:t>Year   2014 - 2015</w:t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  <w:t>249,000</w:t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  <w:t>Repairs &amp; maintenance</w:t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  <w:t>124,000</w:t>
      </w:r>
    </w:p>
    <w:p w:rsidR="00380A6B" w:rsidRPr="00380A6B" w:rsidRDefault="00380A6B" w:rsidP="00380A6B">
      <w:pPr>
        <w:tabs>
          <w:tab w:val="left" w:pos="426"/>
          <w:tab w:val="left" w:pos="720"/>
          <w:tab w:val="decimal" w:pos="4536"/>
          <w:tab w:val="left" w:pos="5103"/>
          <w:tab w:val="decimal" w:pos="8505"/>
          <w:tab w:val="right" w:pos="90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A6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2015 - 2016         </w:t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  <w:t>2,050,000</w:t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  <w:t>Office expenses</w:t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  <w:t>415,000</w:t>
      </w:r>
    </w:p>
    <w:p w:rsidR="00380A6B" w:rsidRPr="00380A6B" w:rsidRDefault="00380A6B" w:rsidP="00380A6B">
      <w:pPr>
        <w:tabs>
          <w:tab w:val="left" w:pos="426"/>
          <w:tab w:val="left" w:pos="720"/>
          <w:tab w:val="decimal" w:pos="4536"/>
          <w:tab w:val="left" w:pos="5103"/>
          <w:tab w:val="decimal" w:pos="8505"/>
          <w:tab w:val="right" w:pos="90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A6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2016-  2017</w:t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  <w:t>194,000</w:t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  <w:t>Printing and stationery</w:t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  <w:t>168,000</w:t>
      </w:r>
    </w:p>
    <w:p w:rsidR="00380A6B" w:rsidRPr="00380A6B" w:rsidRDefault="00380A6B" w:rsidP="00380A6B">
      <w:pPr>
        <w:tabs>
          <w:tab w:val="left" w:pos="426"/>
          <w:tab w:val="left" w:pos="720"/>
          <w:tab w:val="decimal" w:pos="4536"/>
          <w:tab w:val="left" w:pos="5103"/>
          <w:tab w:val="decimal" w:pos="8505"/>
          <w:tab w:val="right" w:pos="90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A6B">
        <w:rPr>
          <w:rFonts w:ascii="Times New Roman" w:eastAsia="Times New Roman" w:hAnsi="Times New Roman" w:cs="Times New Roman"/>
          <w:sz w:val="24"/>
          <w:szCs w:val="24"/>
        </w:rPr>
        <w:t>Dinner dance</w:t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  <w:t>723,000</w:t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  <w:t>Purchase of Beverages</w:t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  <w:t>197,000</w:t>
      </w:r>
    </w:p>
    <w:p w:rsidR="00380A6B" w:rsidRPr="00380A6B" w:rsidRDefault="00380A6B" w:rsidP="00380A6B">
      <w:pPr>
        <w:tabs>
          <w:tab w:val="left" w:pos="426"/>
          <w:tab w:val="left" w:pos="720"/>
          <w:tab w:val="decimal" w:pos="4536"/>
          <w:tab w:val="left" w:pos="5103"/>
          <w:tab w:val="decimal" w:pos="8505"/>
          <w:tab w:val="right" w:pos="90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A6B">
        <w:rPr>
          <w:rFonts w:ascii="Times New Roman" w:eastAsia="Times New Roman" w:hAnsi="Times New Roman" w:cs="Times New Roman"/>
          <w:sz w:val="24"/>
          <w:szCs w:val="24"/>
        </w:rPr>
        <w:t>Beverage sales</w:t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  <w:t>657,000</w:t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  <w:t>Dinner dance expenses</w:t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  <w:t>315,000</w:t>
      </w:r>
    </w:p>
    <w:p w:rsidR="00380A6B" w:rsidRPr="00380A6B" w:rsidRDefault="00380A6B" w:rsidP="00380A6B">
      <w:pPr>
        <w:tabs>
          <w:tab w:val="left" w:pos="426"/>
          <w:tab w:val="left" w:pos="720"/>
          <w:tab w:val="decimal" w:pos="4536"/>
          <w:tab w:val="left" w:pos="5103"/>
          <w:tab w:val="decimal" w:pos="8505"/>
          <w:tab w:val="right" w:pos="90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A6B">
        <w:rPr>
          <w:rFonts w:ascii="Times New Roman" w:eastAsia="Times New Roman" w:hAnsi="Times New Roman" w:cs="Times New Roman"/>
          <w:sz w:val="24"/>
          <w:szCs w:val="24"/>
        </w:rPr>
        <w:t>Investments income</w:t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  <w:t>400,000</w:t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  <w:t>Refund of subscriptions</w:t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  <w:t xml:space="preserve">  45,000</w:t>
      </w:r>
    </w:p>
    <w:p w:rsidR="00380A6B" w:rsidRPr="00380A6B" w:rsidRDefault="00380A6B" w:rsidP="00380A6B">
      <w:pPr>
        <w:tabs>
          <w:tab w:val="left" w:pos="426"/>
          <w:tab w:val="left" w:pos="720"/>
          <w:tab w:val="decimal" w:pos="4536"/>
          <w:tab w:val="left" w:pos="5103"/>
          <w:tab w:val="decimal" w:pos="8505"/>
          <w:tab w:val="right" w:pos="90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A6B">
        <w:rPr>
          <w:rFonts w:ascii="Times New Roman" w:eastAsia="Times New Roman" w:hAnsi="Times New Roman" w:cs="Times New Roman"/>
          <w:sz w:val="24"/>
          <w:szCs w:val="24"/>
        </w:rPr>
        <w:tab/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  <w:t>Sports prizes</w:t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  <w:t xml:space="preserve">  25,000</w:t>
      </w:r>
    </w:p>
    <w:p w:rsidR="00380A6B" w:rsidRPr="00380A6B" w:rsidRDefault="00380A6B" w:rsidP="00380A6B">
      <w:pPr>
        <w:tabs>
          <w:tab w:val="left" w:pos="426"/>
          <w:tab w:val="left" w:pos="720"/>
          <w:tab w:val="decimal" w:pos="4536"/>
          <w:tab w:val="left" w:pos="5103"/>
          <w:tab w:val="decimal" w:pos="8505"/>
          <w:tab w:val="right" w:pos="90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A6B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  <w:t>Transport</w:t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  <w:t>218,000</w:t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0A6B" w:rsidRPr="00380A6B" w:rsidRDefault="00380A6B" w:rsidP="00380A6B">
      <w:pPr>
        <w:tabs>
          <w:tab w:val="left" w:pos="426"/>
          <w:tab w:val="left" w:pos="720"/>
          <w:tab w:val="decimal" w:pos="4536"/>
          <w:tab w:val="left" w:pos="5103"/>
          <w:tab w:val="decimal" w:pos="8505"/>
          <w:tab w:val="right" w:pos="90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A6B">
        <w:rPr>
          <w:rFonts w:ascii="Times New Roman" w:eastAsia="Times New Roman" w:hAnsi="Times New Roman" w:cs="Times New Roman"/>
          <w:sz w:val="24"/>
          <w:szCs w:val="24"/>
        </w:rPr>
        <w:tab/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  <w:t xml:space="preserve">Investments                </w:t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  <w:t xml:space="preserve"> 1,500,000</w:t>
      </w:r>
    </w:p>
    <w:p w:rsidR="00380A6B" w:rsidRPr="00380A6B" w:rsidRDefault="00380A6B" w:rsidP="00380A6B">
      <w:pPr>
        <w:tabs>
          <w:tab w:val="left" w:pos="426"/>
          <w:tab w:val="left" w:pos="3686"/>
          <w:tab w:val="decimal" w:pos="4536"/>
          <w:tab w:val="left" w:pos="5103"/>
          <w:tab w:val="decimal" w:pos="8505"/>
          <w:tab w:val="right" w:pos="90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80A6B">
        <w:rPr>
          <w:rFonts w:ascii="Times New Roman" w:eastAsia="Times New Roman" w:hAnsi="Times New Roman" w:cs="Times New Roman"/>
          <w:sz w:val="24"/>
          <w:szCs w:val="24"/>
        </w:rPr>
        <w:tab/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</w:r>
      <w:r w:rsidRPr="00380A6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  <w:t>Balance carried forward</w:t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</w:r>
      <w:r w:rsidRPr="00380A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405,000</w:t>
      </w:r>
    </w:p>
    <w:p w:rsidR="00380A6B" w:rsidRPr="00380A6B" w:rsidRDefault="00380A6B" w:rsidP="00380A6B">
      <w:pPr>
        <w:tabs>
          <w:tab w:val="left" w:pos="426"/>
          <w:tab w:val="left" w:pos="720"/>
          <w:tab w:val="decimal" w:pos="4536"/>
          <w:tab w:val="left" w:pos="5103"/>
          <w:tab w:val="decimal" w:pos="8505"/>
          <w:tab w:val="right" w:pos="90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A6B">
        <w:rPr>
          <w:rFonts w:ascii="Times New Roman" w:eastAsia="Times New Roman" w:hAnsi="Times New Roman" w:cs="Times New Roman"/>
          <w:sz w:val="24"/>
          <w:szCs w:val="24"/>
        </w:rPr>
        <w:tab/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</w:r>
      <w:r w:rsidRPr="00380A6B">
        <w:rPr>
          <w:rFonts w:ascii="Times New Roman" w:eastAsia="Times New Roman" w:hAnsi="Times New Roman" w:cs="Times New Roman"/>
          <w:sz w:val="24"/>
          <w:szCs w:val="24"/>
          <w:u w:val="double"/>
        </w:rPr>
        <w:t>4,561,000</w:t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</w:r>
      <w:r w:rsidRPr="00380A6B">
        <w:rPr>
          <w:rFonts w:ascii="Times New Roman" w:eastAsia="Times New Roman" w:hAnsi="Times New Roman" w:cs="Times New Roman"/>
          <w:sz w:val="24"/>
          <w:szCs w:val="24"/>
          <w:u w:val="double"/>
        </w:rPr>
        <w:t>4,561,000</w:t>
      </w:r>
    </w:p>
    <w:p w:rsidR="00380A6B" w:rsidRPr="00380A6B" w:rsidRDefault="00380A6B" w:rsidP="00380A6B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decimal" w:pos="5760"/>
          <w:tab w:val="left" w:pos="6480"/>
          <w:tab w:val="right" w:pos="90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A6B" w:rsidRPr="00380A6B" w:rsidRDefault="00380A6B" w:rsidP="00380A6B">
      <w:pPr>
        <w:tabs>
          <w:tab w:val="left" w:pos="3969"/>
          <w:tab w:val="decimal" w:pos="5103"/>
          <w:tab w:val="left" w:pos="7088"/>
          <w:tab w:val="decimal" w:pos="7938"/>
          <w:tab w:val="right" w:pos="90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0A6B">
        <w:rPr>
          <w:rFonts w:ascii="Times New Roman" w:eastAsia="Times New Roman" w:hAnsi="Times New Roman" w:cs="Times New Roman"/>
          <w:b/>
          <w:bCs/>
          <w:sz w:val="24"/>
          <w:szCs w:val="24"/>
        </w:rPr>
        <w:t>Balances as at</w:t>
      </w:r>
      <w:r w:rsidRPr="00380A6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31 March 2015</w:t>
      </w:r>
      <w:r w:rsidRPr="00380A6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31 March 2016</w:t>
      </w:r>
    </w:p>
    <w:p w:rsidR="00380A6B" w:rsidRPr="00380A6B" w:rsidRDefault="00380A6B" w:rsidP="00380A6B">
      <w:pPr>
        <w:tabs>
          <w:tab w:val="decimal" w:pos="4680"/>
          <w:tab w:val="decimal" w:pos="7938"/>
          <w:tab w:val="right" w:pos="90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0A6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Sh.</w:t>
      </w:r>
      <w:r w:rsidRPr="00380A6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Sh.</w:t>
      </w:r>
    </w:p>
    <w:p w:rsidR="00380A6B" w:rsidRPr="00380A6B" w:rsidRDefault="00380A6B" w:rsidP="00380A6B">
      <w:pPr>
        <w:tabs>
          <w:tab w:val="decimal" w:pos="5103"/>
          <w:tab w:val="decimal" w:pos="7938"/>
          <w:tab w:val="right" w:pos="90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A6B" w:rsidRPr="00380A6B" w:rsidRDefault="00380A6B" w:rsidP="00380A6B">
      <w:pPr>
        <w:tabs>
          <w:tab w:val="decimal" w:pos="5103"/>
          <w:tab w:val="decimal" w:pos="7938"/>
          <w:tab w:val="right" w:pos="90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A6B">
        <w:rPr>
          <w:rFonts w:ascii="Times New Roman" w:eastAsia="Times New Roman" w:hAnsi="Times New Roman" w:cs="Times New Roman"/>
          <w:sz w:val="24"/>
          <w:szCs w:val="24"/>
        </w:rPr>
        <w:t>Furniture and fittings (net)</w:t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  <w:t>240,000</w:t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  <w:t>-</w:t>
      </w:r>
    </w:p>
    <w:p w:rsidR="00380A6B" w:rsidRPr="00380A6B" w:rsidRDefault="00380A6B" w:rsidP="00380A6B">
      <w:pPr>
        <w:tabs>
          <w:tab w:val="decimal" w:pos="5103"/>
          <w:tab w:val="decimal" w:pos="7938"/>
          <w:tab w:val="right" w:pos="90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A6B">
        <w:rPr>
          <w:rFonts w:ascii="Times New Roman" w:eastAsia="Times New Roman" w:hAnsi="Times New Roman" w:cs="Times New Roman"/>
          <w:sz w:val="24"/>
          <w:szCs w:val="24"/>
        </w:rPr>
        <w:t>Equipment (net)</w:t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  <w:t>690,000</w:t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  <w:t>-</w:t>
      </w:r>
    </w:p>
    <w:p w:rsidR="00380A6B" w:rsidRPr="00380A6B" w:rsidRDefault="00380A6B" w:rsidP="00380A6B">
      <w:pPr>
        <w:tabs>
          <w:tab w:val="decimal" w:pos="5103"/>
          <w:tab w:val="decimal" w:pos="7938"/>
          <w:tab w:val="right" w:pos="90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A6B">
        <w:rPr>
          <w:rFonts w:ascii="Times New Roman" w:eastAsia="Times New Roman" w:hAnsi="Times New Roman" w:cs="Times New Roman"/>
          <w:sz w:val="24"/>
          <w:szCs w:val="24"/>
        </w:rPr>
        <w:t xml:space="preserve">Investments at cost          </w:t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  <w:t>3,500,000</w:t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  <w:t>-</w:t>
      </w:r>
    </w:p>
    <w:p w:rsidR="00380A6B" w:rsidRPr="00380A6B" w:rsidRDefault="00380A6B" w:rsidP="00380A6B">
      <w:pPr>
        <w:tabs>
          <w:tab w:val="decimal" w:pos="5103"/>
          <w:tab w:val="decimal" w:pos="7938"/>
          <w:tab w:val="right" w:pos="90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A6B">
        <w:rPr>
          <w:rFonts w:ascii="Times New Roman" w:eastAsia="Times New Roman" w:hAnsi="Times New Roman" w:cs="Times New Roman"/>
          <w:sz w:val="24"/>
          <w:szCs w:val="24"/>
        </w:rPr>
        <w:t>Subscriptions in arrears</w:t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  <w:t>300,000</w:t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  <w:t>375,000</w:t>
      </w:r>
    </w:p>
    <w:p w:rsidR="00380A6B" w:rsidRPr="00380A6B" w:rsidRDefault="00380A6B" w:rsidP="00380A6B">
      <w:pPr>
        <w:tabs>
          <w:tab w:val="decimal" w:pos="5103"/>
          <w:tab w:val="decimal" w:pos="7938"/>
          <w:tab w:val="right" w:pos="90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A6B">
        <w:rPr>
          <w:rFonts w:ascii="Times New Roman" w:eastAsia="Times New Roman" w:hAnsi="Times New Roman" w:cs="Times New Roman"/>
          <w:sz w:val="24"/>
          <w:szCs w:val="24"/>
        </w:rPr>
        <w:t>Salaries accrued</w:t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  <w:t xml:space="preserve">  68,000</w:t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  <w:t xml:space="preserve"> 72,000</w:t>
      </w:r>
    </w:p>
    <w:p w:rsidR="00380A6B" w:rsidRPr="00380A6B" w:rsidRDefault="00380A6B" w:rsidP="00380A6B">
      <w:pPr>
        <w:tabs>
          <w:tab w:val="decimal" w:pos="5103"/>
          <w:tab w:val="decimal" w:pos="7938"/>
          <w:tab w:val="right" w:pos="90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A6B">
        <w:rPr>
          <w:rFonts w:ascii="Times New Roman" w:eastAsia="Times New Roman" w:hAnsi="Times New Roman" w:cs="Times New Roman"/>
          <w:sz w:val="24"/>
          <w:szCs w:val="24"/>
        </w:rPr>
        <w:t>Stock of beverages</w:t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  <w:t>162,000</w:t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  <w:t>184,000</w:t>
      </w:r>
    </w:p>
    <w:p w:rsidR="00380A6B" w:rsidRPr="00380A6B" w:rsidRDefault="00380A6B" w:rsidP="00380A6B">
      <w:pPr>
        <w:tabs>
          <w:tab w:val="decimal" w:pos="5103"/>
          <w:tab w:val="decimal" w:pos="7938"/>
          <w:tab w:val="right" w:pos="90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A6B">
        <w:rPr>
          <w:rFonts w:ascii="Times New Roman" w:eastAsia="Times New Roman" w:hAnsi="Times New Roman" w:cs="Times New Roman"/>
          <w:sz w:val="24"/>
          <w:szCs w:val="24"/>
        </w:rPr>
        <w:t>Subscriptions in advance</w:t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  <w:t xml:space="preserve">  85,000</w:t>
      </w:r>
      <w:r w:rsidRPr="00380A6B">
        <w:rPr>
          <w:rFonts w:ascii="Times New Roman" w:eastAsia="Times New Roman" w:hAnsi="Times New Roman" w:cs="Times New Roman"/>
          <w:sz w:val="24"/>
          <w:szCs w:val="24"/>
        </w:rPr>
        <w:tab/>
        <w:t>-</w:t>
      </w:r>
    </w:p>
    <w:p w:rsidR="00380A6B" w:rsidRPr="00380A6B" w:rsidRDefault="00380A6B" w:rsidP="00380A6B">
      <w:pPr>
        <w:tabs>
          <w:tab w:val="left" w:pos="4320"/>
          <w:tab w:val="decimal" w:pos="5760"/>
          <w:tab w:val="left" w:pos="6480"/>
          <w:tab w:val="right" w:pos="90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A6B" w:rsidRPr="00380A6B" w:rsidRDefault="00380A6B" w:rsidP="00380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A6B">
        <w:rPr>
          <w:rFonts w:ascii="Times New Roman" w:eastAsia="Times New Roman" w:hAnsi="Times New Roman" w:cs="Times New Roman"/>
          <w:sz w:val="24"/>
          <w:szCs w:val="24"/>
        </w:rPr>
        <w:t>Additional information:</w:t>
      </w:r>
    </w:p>
    <w:p w:rsidR="00380A6B" w:rsidRPr="00380A6B" w:rsidRDefault="00380A6B" w:rsidP="00380A6B">
      <w:pPr>
        <w:numPr>
          <w:ilvl w:val="2"/>
          <w:numId w:val="10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80A6B">
        <w:rPr>
          <w:rFonts w:ascii="Times New Roman" w:eastAsia="Times New Roman" w:hAnsi="Times New Roman" w:cs="Times New Roman"/>
          <w:sz w:val="24"/>
          <w:szCs w:val="24"/>
        </w:rPr>
        <w:t>Subscriptions in arrears are written-off after twelve months.</w:t>
      </w:r>
    </w:p>
    <w:p w:rsidR="00380A6B" w:rsidRPr="00380A6B" w:rsidRDefault="00380A6B" w:rsidP="00380A6B">
      <w:pPr>
        <w:numPr>
          <w:ilvl w:val="2"/>
          <w:numId w:val="10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80A6B">
        <w:rPr>
          <w:rFonts w:ascii="Times New Roman" w:eastAsia="Times New Roman" w:hAnsi="Times New Roman" w:cs="Times New Roman"/>
          <w:sz w:val="24"/>
          <w:szCs w:val="24"/>
        </w:rPr>
        <w:t>Depreciation is provided for on reducing balance method at 10% and 20% per annum on furniture and fittings and equipment respectively.</w:t>
      </w:r>
    </w:p>
    <w:p w:rsidR="00380A6B" w:rsidRPr="00380A6B" w:rsidRDefault="00380A6B" w:rsidP="00380A6B">
      <w:pPr>
        <w:numPr>
          <w:ilvl w:val="2"/>
          <w:numId w:val="10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80A6B">
        <w:rPr>
          <w:rFonts w:ascii="Times New Roman" w:eastAsia="Times New Roman" w:hAnsi="Times New Roman" w:cs="Times New Roman"/>
          <w:sz w:val="24"/>
          <w:szCs w:val="24"/>
        </w:rPr>
        <w:t>Investments which had cost Sh.500,000 were sold on 30 March 2016 for Sh.625,000. No entries have been made in the books in this respect.</w:t>
      </w:r>
    </w:p>
    <w:p w:rsidR="00380A6B" w:rsidRPr="00380A6B" w:rsidRDefault="00380A6B" w:rsidP="00380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A6B" w:rsidRPr="00380A6B" w:rsidRDefault="00380A6B" w:rsidP="00380A6B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380A6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Required:</w:t>
      </w:r>
    </w:p>
    <w:p w:rsidR="004E15DE" w:rsidRDefault="004E15DE" w:rsidP="004E15DE">
      <w:pPr>
        <w:tabs>
          <w:tab w:val="num" w:pos="360"/>
          <w:tab w:val="right" w:pos="9355"/>
        </w:tabs>
        <w:spacing w:after="0" w:line="240" w:lineRule="auto"/>
        <w:ind w:left="-282"/>
        <w:rPr>
          <w:rFonts w:ascii="Times New Roman" w:eastAsia="Times New Roman" w:hAnsi="Times New Roman" w:cs="Times New Roman"/>
          <w:sz w:val="24"/>
          <w:szCs w:val="24"/>
        </w:rPr>
      </w:pPr>
    </w:p>
    <w:p w:rsidR="004E15DE" w:rsidRPr="004E15DE" w:rsidRDefault="00380A6B" w:rsidP="004E15DE">
      <w:pPr>
        <w:pStyle w:val="ListParagraph"/>
        <w:numPr>
          <w:ilvl w:val="0"/>
          <w:numId w:val="12"/>
        </w:numPr>
        <w:tabs>
          <w:tab w:val="num" w:pos="3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5DE">
        <w:rPr>
          <w:rFonts w:ascii="Times New Roman" w:eastAsia="Times New Roman" w:hAnsi="Times New Roman" w:cs="Times New Roman"/>
          <w:sz w:val="24"/>
          <w:szCs w:val="24"/>
        </w:rPr>
        <w:t xml:space="preserve">Income and expenditure account for the year ended 31 March 2016. </w:t>
      </w:r>
      <w:r w:rsidRPr="004E15DE">
        <w:rPr>
          <w:rFonts w:ascii="Times New Roman" w:eastAsia="Times New Roman" w:hAnsi="Times New Roman" w:cs="Times New Roman"/>
          <w:sz w:val="24"/>
          <w:szCs w:val="24"/>
        </w:rPr>
        <w:tab/>
        <w:t>(12 marks)</w:t>
      </w:r>
    </w:p>
    <w:p w:rsidR="00380A6B" w:rsidRPr="004E15DE" w:rsidRDefault="00380A6B" w:rsidP="004E15DE">
      <w:pPr>
        <w:pStyle w:val="ListParagraph"/>
        <w:numPr>
          <w:ilvl w:val="0"/>
          <w:numId w:val="12"/>
        </w:numPr>
        <w:tabs>
          <w:tab w:val="num" w:pos="3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5DE">
        <w:rPr>
          <w:rFonts w:ascii="Times New Roman" w:eastAsia="Times New Roman" w:hAnsi="Times New Roman" w:cs="Times New Roman"/>
          <w:sz w:val="24"/>
          <w:szCs w:val="24"/>
        </w:rPr>
        <w:t xml:space="preserve">A statement of financial position as at 31 March 2016. </w:t>
      </w:r>
      <w:r w:rsidRPr="004E15DE">
        <w:rPr>
          <w:rFonts w:ascii="Times New Roman" w:eastAsia="Times New Roman" w:hAnsi="Times New Roman" w:cs="Times New Roman"/>
          <w:sz w:val="24"/>
          <w:szCs w:val="24"/>
        </w:rPr>
        <w:tab/>
        <w:t>(12 marks)</w:t>
      </w:r>
    </w:p>
    <w:p w:rsidR="00380A6B" w:rsidRPr="00380A6B" w:rsidRDefault="00380A6B" w:rsidP="00380A6B">
      <w:pPr>
        <w:tabs>
          <w:tab w:val="right" w:pos="9355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0A6B">
        <w:rPr>
          <w:rFonts w:ascii="Times New Roman" w:eastAsia="Times New Roman" w:hAnsi="Times New Roman" w:cs="Times New Roman"/>
          <w:sz w:val="24"/>
          <w:szCs w:val="24"/>
        </w:rPr>
        <w:tab/>
      </w:r>
      <w:r w:rsidRPr="00380A6B">
        <w:rPr>
          <w:rFonts w:ascii="Times New Roman" w:eastAsia="Times New Roman" w:hAnsi="Times New Roman" w:cs="Times New Roman"/>
          <w:b/>
          <w:bCs/>
          <w:sz w:val="24"/>
          <w:szCs w:val="24"/>
        </w:rPr>
        <w:t>(Total: 30 marks)</w:t>
      </w:r>
    </w:p>
    <w:p w:rsidR="00CC12B8" w:rsidRDefault="00CC12B8" w:rsidP="00CC12B8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C0A">
        <w:rPr>
          <w:rFonts w:ascii="Times New Roman" w:eastAsia="Times New Roman" w:hAnsi="Times New Roman" w:cs="Times New Roman"/>
          <w:b/>
          <w:sz w:val="24"/>
          <w:szCs w:val="24"/>
        </w:rPr>
        <w:t>QUESTION TWO</w:t>
      </w:r>
    </w:p>
    <w:p w:rsidR="004C5D78" w:rsidRPr="00BC2C0A" w:rsidRDefault="004C5D78" w:rsidP="00CC12B8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0FAF" w:rsidRPr="00260FAF" w:rsidRDefault="00260FAF" w:rsidP="00260FAF">
      <w:pPr>
        <w:tabs>
          <w:tab w:val="left" w:pos="720"/>
          <w:tab w:val="left" w:pos="1440"/>
          <w:tab w:val="left" w:pos="4320"/>
          <w:tab w:val="left" w:pos="57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0FAF">
        <w:rPr>
          <w:rFonts w:ascii="Times New Roman" w:eastAsia="Times New Roman" w:hAnsi="Times New Roman" w:cs="Times New Roman"/>
          <w:sz w:val="24"/>
          <w:szCs w:val="24"/>
        </w:rPr>
        <w:t xml:space="preserve">The following list of balances as at 31 </w:t>
      </w:r>
      <w:r w:rsidR="00186AA8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260FA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Pr="00BC2C0A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260FAF">
        <w:rPr>
          <w:rFonts w:ascii="Times New Roman" w:eastAsia="Times New Roman" w:hAnsi="Times New Roman" w:cs="Times New Roman"/>
          <w:sz w:val="24"/>
          <w:szCs w:val="24"/>
        </w:rPr>
        <w:t xml:space="preserve">has been extracted from the books of Bahati and Sakayo, trading as partners. They share the profits and losses in the ratio </w:t>
      </w:r>
      <w:r w:rsidRPr="00BC2C0A">
        <w:rPr>
          <w:rFonts w:ascii="Times New Roman" w:eastAsia="Times New Roman" w:hAnsi="Times New Roman" w:cs="Times New Roman"/>
          <w:sz w:val="24"/>
          <w:szCs w:val="24"/>
        </w:rPr>
        <w:t>of 3:2</w:t>
      </w:r>
      <w:r w:rsidRPr="00260FAF">
        <w:rPr>
          <w:rFonts w:ascii="Times New Roman" w:eastAsia="Times New Roman" w:hAnsi="Times New Roman" w:cs="Times New Roman"/>
          <w:sz w:val="24"/>
          <w:szCs w:val="24"/>
        </w:rPr>
        <w:t xml:space="preserve"> respectively.</w:t>
      </w:r>
    </w:p>
    <w:p w:rsidR="00260FAF" w:rsidRPr="00260FAF" w:rsidRDefault="00260FAF" w:rsidP="00260FAF">
      <w:pPr>
        <w:tabs>
          <w:tab w:val="left" w:pos="720"/>
          <w:tab w:val="left" w:pos="1440"/>
          <w:tab w:val="left" w:pos="4320"/>
          <w:tab w:val="left" w:pos="57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0FAF">
        <w:rPr>
          <w:rFonts w:ascii="Times New Roman" w:eastAsia="Times New Roman" w:hAnsi="Times New Roman" w:cs="Times New Roman"/>
          <w:sz w:val="24"/>
          <w:szCs w:val="24"/>
        </w:rPr>
        <w:tab/>
      </w:r>
      <w:r w:rsidRPr="00260FAF">
        <w:rPr>
          <w:rFonts w:ascii="Times New Roman" w:eastAsia="Times New Roman" w:hAnsi="Times New Roman" w:cs="Times New Roman"/>
          <w:sz w:val="24"/>
          <w:szCs w:val="24"/>
        </w:rPr>
        <w:tab/>
      </w:r>
      <w:r w:rsidRPr="00260FA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sh</w:t>
      </w:r>
    </w:p>
    <w:p w:rsidR="00260FAF" w:rsidRPr="00260FAF" w:rsidRDefault="00260FAF" w:rsidP="00260FAF">
      <w:pPr>
        <w:tabs>
          <w:tab w:val="left" w:pos="720"/>
          <w:tab w:val="left" w:pos="1440"/>
          <w:tab w:val="left" w:pos="4320"/>
          <w:tab w:val="left" w:pos="57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0FAF">
        <w:rPr>
          <w:rFonts w:ascii="Times New Roman" w:eastAsia="Times New Roman" w:hAnsi="Times New Roman" w:cs="Times New Roman"/>
          <w:sz w:val="24"/>
          <w:szCs w:val="24"/>
        </w:rPr>
        <w:t>Printing, stationery and postage</w:t>
      </w:r>
      <w:r w:rsidRPr="00260FAF">
        <w:rPr>
          <w:rFonts w:ascii="Times New Roman" w:eastAsia="Times New Roman" w:hAnsi="Times New Roman" w:cs="Times New Roman"/>
          <w:sz w:val="24"/>
          <w:szCs w:val="24"/>
        </w:rPr>
        <w:tab/>
        <w:t xml:space="preserve">    3,500</w:t>
      </w:r>
    </w:p>
    <w:p w:rsidR="00260FAF" w:rsidRPr="00260FAF" w:rsidRDefault="00260FAF" w:rsidP="00260FAF">
      <w:pPr>
        <w:tabs>
          <w:tab w:val="left" w:pos="720"/>
          <w:tab w:val="left" w:pos="1440"/>
          <w:tab w:val="left" w:pos="4320"/>
          <w:tab w:val="left" w:pos="57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0FAF">
        <w:rPr>
          <w:rFonts w:ascii="Times New Roman" w:eastAsia="Times New Roman" w:hAnsi="Times New Roman" w:cs="Times New Roman"/>
          <w:sz w:val="24"/>
          <w:szCs w:val="24"/>
        </w:rPr>
        <w:t>Sales</w:t>
      </w:r>
      <w:r w:rsidRPr="00260FAF">
        <w:rPr>
          <w:rFonts w:ascii="Times New Roman" w:eastAsia="Times New Roman" w:hAnsi="Times New Roman" w:cs="Times New Roman"/>
          <w:sz w:val="24"/>
          <w:szCs w:val="24"/>
        </w:rPr>
        <w:tab/>
      </w:r>
      <w:r w:rsidRPr="00260FAF">
        <w:rPr>
          <w:rFonts w:ascii="Times New Roman" w:eastAsia="Times New Roman" w:hAnsi="Times New Roman" w:cs="Times New Roman"/>
          <w:sz w:val="24"/>
          <w:szCs w:val="24"/>
        </w:rPr>
        <w:tab/>
      </w:r>
      <w:r w:rsidRPr="00260FAF">
        <w:rPr>
          <w:rFonts w:ascii="Times New Roman" w:eastAsia="Times New Roman" w:hAnsi="Times New Roman" w:cs="Times New Roman"/>
          <w:sz w:val="24"/>
          <w:szCs w:val="24"/>
        </w:rPr>
        <w:tab/>
        <w:t>322,100</w:t>
      </w:r>
    </w:p>
    <w:p w:rsidR="00260FAF" w:rsidRPr="00260FAF" w:rsidRDefault="00260FAF" w:rsidP="00260FAF">
      <w:pPr>
        <w:tabs>
          <w:tab w:val="left" w:pos="720"/>
          <w:tab w:val="left" w:pos="1440"/>
          <w:tab w:val="left" w:pos="4320"/>
          <w:tab w:val="left" w:pos="57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0FAF">
        <w:rPr>
          <w:rFonts w:ascii="Times New Roman" w:eastAsia="Times New Roman" w:hAnsi="Times New Roman" w:cs="Times New Roman"/>
          <w:sz w:val="24"/>
          <w:szCs w:val="24"/>
        </w:rPr>
        <w:t>Stock in hand at 1 January 2015</w:t>
      </w:r>
      <w:r w:rsidRPr="00260FAF">
        <w:rPr>
          <w:rFonts w:ascii="Times New Roman" w:eastAsia="Times New Roman" w:hAnsi="Times New Roman" w:cs="Times New Roman"/>
          <w:sz w:val="24"/>
          <w:szCs w:val="24"/>
        </w:rPr>
        <w:tab/>
        <w:t xml:space="preserve">  23,000</w:t>
      </w:r>
    </w:p>
    <w:p w:rsidR="00260FAF" w:rsidRPr="00260FAF" w:rsidRDefault="00260FAF" w:rsidP="00260FAF">
      <w:pPr>
        <w:tabs>
          <w:tab w:val="left" w:pos="720"/>
          <w:tab w:val="left" w:pos="1440"/>
          <w:tab w:val="left" w:pos="4320"/>
          <w:tab w:val="left" w:pos="57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0FAF">
        <w:rPr>
          <w:rFonts w:ascii="Times New Roman" w:eastAsia="Times New Roman" w:hAnsi="Times New Roman" w:cs="Times New Roman"/>
          <w:sz w:val="24"/>
          <w:szCs w:val="24"/>
        </w:rPr>
        <w:t>Purchases</w:t>
      </w:r>
      <w:r w:rsidRPr="00260FAF">
        <w:rPr>
          <w:rFonts w:ascii="Times New Roman" w:eastAsia="Times New Roman" w:hAnsi="Times New Roman" w:cs="Times New Roman"/>
          <w:sz w:val="24"/>
          <w:szCs w:val="24"/>
        </w:rPr>
        <w:tab/>
      </w:r>
      <w:r w:rsidRPr="00260FAF">
        <w:rPr>
          <w:rFonts w:ascii="Times New Roman" w:eastAsia="Times New Roman" w:hAnsi="Times New Roman" w:cs="Times New Roman"/>
          <w:sz w:val="24"/>
          <w:szCs w:val="24"/>
        </w:rPr>
        <w:tab/>
        <w:t>208,200</w:t>
      </w:r>
    </w:p>
    <w:p w:rsidR="00260FAF" w:rsidRPr="00260FAF" w:rsidRDefault="00260FAF" w:rsidP="00260FAF">
      <w:pPr>
        <w:tabs>
          <w:tab w:val="left" w:pos="720"/>
          <w:tab w:val="left" w:pos="1440"/>
          <w:tab w:val="left" w:pos="4320"/>
          <w:tab w:val="left" w:pos="57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0FAF">
        <w:rPr>
          <w:rFonts w:ascii="Times New Roman" w:eastAsia="Times New Roman" w:hAnsi="Times New Roman" w:cs="Times New Roman"/>
          <w:sz w:val="24"/>
          <w:szCs w:val="24"/>
        </w:rPr>
        <w:t>Rent and rates</w:t>
      </w:r>
      <w:r w:rsidRPr="00260FAF">
        <w:rPr>
          <w:rFonts w:ascii="Times New Roman" w:eastAsia="Times New Roman" w:hAnsi="Times New Roman" w:cs="Times New Roman"/>
          <w:sz w:val="24"/>
          <w:szCs w:val="24"/>
        </w:rPr>
        <w:tab/>
      </w:r>
      <w:r w:rsidRPr="00260FAF">
        <w:rPr>
          <w:rFonts w:ascii="Times New Roman" w:eastAsia="Times New Roman" w:hAnsi="Times New Roman" w:cs="Times New Roman"/>
          <w:sz w:val="24"/>
          <w:szCs w:val="24"/>
        </w:rPr>
        <w:tab/>
        <w:t xml:space="preserve">  10,300</w:t>
      </w:r>
    </w:p>
    <w:p w:rsidR="00260FAF" w:rsidRPr="00260FAF" w:rsidRDefault="00260FAF" w:rsidP="00260FAF">
      <w:pPr>
        <w:tabs>
          <w:tab w:val="left" w:pos="720"/>
          <w:tab w:val="left" w:pos="1440"/>
          <w:tab w:val="left" w:pos="4320"/>
          <w:tab w:val="left" w:pos="57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0FAF">
        <w:rPr>
          <w:rFonts w:ascii="Times New Roman" w:eastAsia="Times New Roman" w:hAnsi="Times New Roman" w:cs="Times New Roman"/>
          <w:sz w:val="24"/>
          <w:szCs w:val="24"/>
        </w:rPr>
        <w:t>Staff salaries</w:t>
      </w:r>
      <w:r w:rsidRPr="00260FAF">
        <w:rPr>
          <w:rFonts w:ascii="Times New Roman" w:eastAsia="Times New Roman" w:hAnsi="Times New Roman" w:cs="Times New Roman"/>
          <w:sz w:val="24"/>
          <w:szCs w:val="24"/>
        </w:rPr>
        <w:tab/>
      </w:r>
      <w:r w:rsidRPr="00260FAF">
        <w:rPr>
          <w:rFonts w:ascii="Times New Roman" w:eastAsia="Times New Roman" w:hAnsi="Times New Roman" w:cs="Times New Roman"/>
          <w:sz w:val="24"/>
          <w:szCs w:val="24"/>
        </w:rPr>
        <w:tab/>
        <w:t xml:space="preserve">  36,100</w:t>
      </w:r>
    </w:p>
    <w:p w:rsidR="00260FAF" w:rsidRPr="00260FAF" w:rsidRDefault="00260FAF" w:rsidP="00260FAF">
      <w:pPr>
        <w:tabs>
          <w:tab w:val="left" w:pos="720"/>
          <w:tab w:val="left" w:pos="1440"/>
          <w:tab w:val="left" w:pos="4320"/>
          <w:tab w:val="left" w:pos="57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0FAF">
        <w:rPr>
          <w:rFonts w:ascii="Times New Roman" w:eastAsia="Times New Roman" w:hAnsi="Times New Roman" w:cs="Times New Roman"/>
          <w:sz w:val="24"/>
          <w:szCs w:val="24"/>
        </w:rPr>
        <w:t>Telephone charges</w:t>
      </w:r>
      <w:r w:rsidRPr="00260FAF">
        <w:rPr>
          <w:rFonts w:ascii="Times New Roman" w:eastAsia="Times New Roman" w:hAnsi="Times New Roman" w:cs="Times New Roman"/>
          <w:sz w:val="24"/>
          <w:szCs w:val="24"/>
        </w:rPr>
        <w:tab/>
        <w:t xml:space="preserve">    2,900</w:t>
      </w:r>
    </w:p>
    <w:p w:rsidR="00260FAF" w:rsidRPr="00260FAF" w:rsidRDefault="00260FAF" w:rsidP="00260FAF">
      <w:pPr>
        <w:tabs>
          <w:tab w:val="left" w:pos="720"/>
          <w:tab w:val="left" w:pos="1440"/>
          <w:tab w:val="left" w:pos="4320"/>
          <w:tab w:val="left" w:pos="57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0FAF">
        <w:rPr>
          <w:rFonts w:ascii="Times New Roman" w:eastAsia="Times New Roman" w:hAnsi="Times New Roman" w:cs="Times New Roman"/>
          <w:sz w:val="24"/>
          <w:szCs w:val="24"/>
        </w:rPr>
        <w:t>Motor vehicle running costs</w:t>
      </w:r>
      <w:r w:rsidRPr="00260FAF">
        <w:rPr>
          <w:rFonts w:ascii="Times New Roman" w:eastAsia="Times New Roman" w:hAnsi="Times New Roman" w:cs="Times New Roman"/>
          <w:sz w:val="24"/>
          <w:szCs w:val="24"/>
        </w:rPr>
        <w:tab/>
        <w:t xml:space="preserve">    5,620</w:t>
      </w:r>
    </w:p>
    <w:p w:rsidR="00260FAF" w:rsidRPr="00260FAF" w:rsidRDefault="00260FAF" w:rsidP="00260FAF">
      <w:pPr>
        <w:tabs>
          <w:tab w:val="left" w:pos="720"/>
          <w:tab w:val="left" w:pos="1440"/>
          <w:tab w:val="left" w:pos="4320"/>
          <w:tab w:val="left" w:pos="57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0FAF">
        <w:rPr>
          <w:rFonts w:ascii="Times New Roman" w:eastAsia="Times New Roman" w:hAnsi="Times New Roman" w:cs="Times New Roman"/>
          <w:sz w:val="24"/>
          <w:szCs w:val="24"/>
        </w:rPr>
        <w:t xml:space="preserve">Discounts allowable </w:t>
      </w:r>
      <w:r w:rsidRPr="00260FA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950</w:t>
      </w:r>
    </w:p>
    <w:p w:rsidR="00260FAF" w:rsidRPr="00260FAF" w:rsidRDefault="00260FAF" w:rsidP="00260FAF">
      <w:pPr>
        <w:tabs>
          <w:tab w:val="left" w:pos="720"/>
          <w:tab w:val="left" w:pos="1440"/>
          <w:tab w:val="left" w:pos="4320"/>
          <w:tab w:val="left" w:pos="57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0FAF">
        <w:rPr>
          <w:rFonts w:ascii="Times New Roman" w:eastAsia="Times New Roman" w:hAnsi="Times New Roman" w:cs="Times New Roman"/>
          <w:sz w:val="24"/>
          <w:szCs w:val="24"/>
        </w:rPr>
        <w:t>Discount receivable</w:t>
      </w:r>
      <w:r w:rsidRPr="00260FA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370</w:t>
      </w:r>
    </w:p>
    <w:p w:rsidR="00260FAF" w:rsidRPr="00260FAF" w:rsidRDefault="00260FAF" w:rsidP="00260FAF">
      <w:pPr>
        <w:tabs>
          <w:tab w:val="left" w:pos="720"/>
          <w:tab w:val="left" w:pos="1440"/>
          <w:tab w:val="left" w:pos="4320"/>
          <w:tab w:val="left" w:pos="57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0FAF">
        <w:rPr>
          <w:rFonts w:ascii="Times New Roman" w:eastAsia="Times New Roman" w:hAnsi="Times New Roman" w:cs="Times New Roman"/>
          <w:sz w:val="24"/>
          <w:szCs w:val="24"/>
        </w:rPr>
        <w:t>Sales returns</w:t>
      </w:r>
      <w:r w:rsidRPr="00260FAF">
        <w:rPr>
          <w:rFonts w:ascii="Times New Roman" w:eastAsia="Times New Roman" w:hAnsi="Times New Roman" w:cs="Times New Roman"/>
          <w:sz w:val="24"/>
          <w:szCs w:val="24"/>
        </w:rPr>
        <w:tab/>
      </w:r>
      <w:r w:rsidRPr="00260FAF">
        <w:rPr>
          <w:rFonts w:ascii="Times New Roman" w:eastAsia="Times New Roman" w:hAnsi="Times New Roman" w:cs="Times New Roman"/>
          <w:sz w:val="24"/>
          <w:szCs w:val="24"/>
        </w:rPr>
        <w:tab/>
        <w:t xml:space="preserve">    2,100</w:t>
      </w:r>
    </w:p>
    <w:p w:rsidR="00260FAF" w:rsidRPr="00260FAF" w:rsidRDefault="00260FAF" w:rsidP="00260FAF">
      <w:pPr>
        <w:tabs>
          <w:tab w:val="left" w:pos="720"/>
          <w:tab w:val="left" w:pos="1440"/>
          <w:tab w:val="left" w:pos="4320"/>
          <w:tab w:val="left" w:pos="57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0FAF">
        <w:rPr>
          <w:rFonts w:ascii="Times New Roman" w:eastAsia="Times New Roman" w:hAnsi="Times New Roman" w:cs="Times New Roman"/>
          <w:sz w:val="24"/>
          <w:szCs w:val="24"/>
        </w:rPr>
        <w:t>Purchases returns</w:t>
      </w:r>
      <w:r w:rsidRPr="00260FAF">
        <w:rPr>
          <w:rFonts w:ascii="Times New Roman" w:eastAsia="Times New Roman" w:hAnsi="Times New Roman" w:cs="Times New Roman"/>
          <w:sz w:val="24"/>
          <w:szCs w:val="24"/>
        </w:rPr>
        <w:tab/>
        <w:t xml:space="preserve">    6,100</w:t>
      </w:r>
    </w:p>
    <w:p w:rsidR="00260FAF" w:rsidRPr="00260FAF" w:rsidRDefault="00260FAF" w:rsidP="00260FAF">
      <w:pPr>
        <w:tabs>
          <w:tab w:val="left" w:pos="720"/>
          <w:tab w:val="left" w:pos="1440"/>
          <w:tab w:val="left" w:pos="4320"/>
          <w:tab w:val="left" w:pos="57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0FAF">
        <w:rPr>
          <w:rFonts w:ascii="Times New Roman" w:eastAsia="Times New Roman" w:hAnsi="Times New Roman" w:cs="Times New Roman"/>
          <w:sz w:val="24"/>
          <w:szCs w:val="24"/>
        </w:rPr>
        <w:t>Carriage inwards</w:t>
      </w:r>
      <w:r w:rsidRPr="00260FAF">
        <w:rPr>
          <w:rFonts w:ascii="Times New Roman" w:eastAsia="Times New Roman" w:hAnsi="Times New Roman" w:cs="Times New Roman"/>
          <w:sz w:val="24"/>
          <w:szCs w:val="24"/>
        </w:rPr>
        <w:tab/>
        <w:t xml:space="preserve">    1,700</w:t>
      </w:r>
    </w:p>
    <w:p w:rsidR="00260FAF" w:rsidRPr="00260FAF" w:rsidRDefault="00260FAF" w:rsidP="00260FAF">
      <w:pPr>
        <w:tabs>
          <w:tab w:val="left" w:pos="720"/>
          <w:tab w:val="left" w:pos="1440"/>
          <w:tab w:val="left" w:pos="4320"/>
          <w:tab w:val="left" w:pos="57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0FAF">
        <w:rPr>
          <w:rFonts w:ascii="Times New Roman" w:eastAsia="Times New Roman" w:hAnsi="Times New Roman" w:cs="Times New Roman"/>
          <w:sz w:val="24"/>
          <w:szCs w:val="24"/>
        </w:rPr>
        <w:t>Carriage outwards</w:t>
      </w:r>
      <w:r w:rsidRPr="00260FAF">
        <w:rPr>
          <w:rFonts w:ascii="Times New Roman" w:eastAsia="Times New Roman" w:hAnsi="Times New Roman" w:cs="Times New Roman"/>
          <w:sz w:val="24"/>
          <w:szCs w:val="24"/>
        </w:rPr>
        <w:tab/>
        <w:t xml:space="preserve">    2,400</w:t>
      </w:r>
    </w:p>
    <w:p w:rsidR="00260FAF" w:rsidRPr="00260FAF" w:rsidRDefault="00260FAF" w:rsidP="00260FAF">
      <w:pPr>
        <w:tabs>
          <w:tab w:val="left" w:pos="720"/>
          <w:tab w:val="left" w:pos="1440"/>
          <w:tab w:val="left" w:pos="4320"/>
          <w:tab w:val="left" w:pos="57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0FAF">
        <w:rPr>
          <w:rFonts w:ascii="Times New Roman" w:eastAsia="Times New Roman" w:hAnsi="Times New Roman" w:cs="Times New Roman"/>
          <w:sz w:val="24"/>
          <w:szCs w:val="24"/>
        </w:rPr>
        <w:t>Fixtures and fittings: at cost</w:t>
      </w:r>
      <w:r w:rsidRPr="00260FAF">
        <w:rPr>
          <w:rFonts w:ascii="Times New Roman" w:eastAsia="Times New Roman" w:hAnsi="Times New Roman" w:cs="Times New Roman"/>
          <w:sz w:val="24"/>
          <w:szCs w:val="24"/>
        </w:rPr>
        <w:tab/>
        <w:t xml:space="preserve">  26,000</w:t>
      </w:r>
    </w:p>
    <w:p w:rsidR="00260FAF" w:rsidRPr="00260FAF" w:rsidRDefault="00260FAF" w:rsidP="00260FAF">
      <w:pPr>
        <w:tabs>
          <w:tab w:val="left" w:pos="720"/>
          <w:tab w:val="left" w:pos="1440"/>
          <w:tab w:val="left" w:pos="4320"/>
          <w:tab w:val="left" w:pos="57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0FAF">
        <w:rPr>
          <w:rFonts w:ascii="Times New Roman" w:eastAsia="Times New Roman" w:hAnsi="Times New Roman" w:cs="Times New Roman"/>
          <w:sz w:val="24"/>
          <w:szCs w:val="24"/>
        </w:rPr>
        <w:t>Provision for depreciation</w:t>
      </w:r>
      <w:r w:rsidRPr="00260FAF">
        <w:rPr>
          <w:rFonts w:ascii="Times New Roman" w:eastAsia="Times New Roman" w:hAnsi="Times New Roman" w:cs="Times New Roman"/>
          <w:sz w:val="24"/>
          <w:szCs w:val="24"/>
        </w:rPr>
        <w:tab/>
        <w:t xml:space="preserve">  11,200</w:t>
      </w:r>
    </w:p>
    <w:p w:rsidR="00260FAF" w:rsidRPr="00260FAF" w:rsidRDefault="00260FAF" w:rsidP="00260FAF">
      <w:pPr>
        <w:tabs>
          <w:tab w:val="left" w:pos="720"/>
          <w:tab w:val="left" w:pos="1440"/>
          <w:tab w:val="left" w:pos="4320"/>
          <w:tab w:val="left" w:pos="57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0FAF">
        <w:rPr>
          <w:rFonts w:ascii="Times New Roman" w:eastAsia="Times New Roman" w:hAnsi="Times New Roman" w:cs="Times New Roman"/>
          <w:sz w:val="24"/>
          <w:szCs w:val="24"/>
        </w:rPr>
        <w:t>Motor vehicles: at cost</w:t>
      </w:r>
      <w:r w:rsidRPr="00260FAF">
        <w:rPr>
          <w:rFonts w:ascii="Times New Roman" w:eastAsia="Times New Roman" w:hAnsi="Times New Roman" w:cs="Times New Roman"/>
          <w:sz w:val="24"/>
          <w:szCs w:val="24"/>
        </w:rPr>
        <w:tab/>
        <w:t xml:space="preserve">  46,000</w:t>
      </w:r>
    </w:p>
    <w:p w:rsidR="00260FAF" w:rsidRPr="00260FAF" w:rsidRDefault="00260FAF" w:rsidP="00260FAF">
      <w:pPr>
        <w:tabs>
          <w:tab w:val="left" w:pos="720"/>
          <w:tab w:val="left" w:pos="1440"/>
          <w:tab w:val="left" w:pos="4320"/>
          <w:tab w:val="left" w:pos="57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0FAF">
        <w:rPr>
          <w:rFonts w:ascii="Times New Roman" w:eastAsia="Times New Roman" w:hAnsi="Times New Roman" w:cs="Times New Roman"/>
          <w:sz w:val="24"/>
          <w:szCs w:val="24"/>
        </w:rPr>
        <w:t>Provision for depreciation on Motor vehecle</w:t>
      </w:r>
      <w:r w:rsidRPr="00260FAF">
        <w:rPr>
          <w:rFonts w:ascii="Times New Roman" w:eastAsia="Times New Roman" w:hAnsi="Times New Roman" w:cs="Times New Roman"/>
          <w:sz w:val="24"/>
          <w:szCs w:val="24"/>
        </w:rPr>
        <w:tab/>
        <w:t xml:space="preserve">  25,000</w:t>
      </w:r>
    </w:p>
    <w:p w:rsidR="00260FAF" w:rsidRPr="00260FAF" w:rsidRDefault="00260FAF" w:rsidP="00260FAF">
      <w:pPr>
        <w:tabs>
          <w:tab w:val="left" w:pos="720"/>
          <w:tab w:val="left" w:pos="1440"/>
          <w:tab w:val="left" w:pos="4320"/>
          <w:tab w:val="left" w:pos="57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0FAF">
        <w:rPr>
          <w:rFonts w:ascii="Times New Roman" w:eastAsia="Times New Roman" w:hAnsi="Times New Roman" w:cs="Times New Roman"/>
          <w:sz w:val="24"/>
          <w:szCs w:val="24"/>
        </w:rPr>
        <w:t>Provision for doubtful debts</w:t>
      </w:r>
      <w:r w:rsidRPr="00260FA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300</w:t>
      </w:r>
    </w:p>
    <w:p w:rsidR="00260FAF" w:rsidRPr="00260FAF" w:rsidRDefault="00260FAF" w:rsidP="00260FAF">
      <w:pPr>
        <w:tabs>
          <w:tab w:val="left" w:pos="720"/>
          <w:tab w:val="left" w:pos="1440"/>
          <w:tab w:val="left" w:pos="4320"/>
          <w:tab w:val="left" w:pos="57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0FAF">
        <w:rPr>
          <w:rFonts w:ascii="Times New Roman" w:eastAsia="Times New Roman" w:hAnsi="Times New Roman" w:cs="Times New Roman"/>
          <w:sz w:val="24"/>
          <w:szCs w:val="24"/>
        </w:rPr>
        <w:t xml:space="preserve">Drawings: </w:t>
      </w:r>
      <w:r w:rsidRPr="00260FAF">
        <w:rPr>
          <w:rFonts w:ascii="Times New Roman" w:eastAsia="Times New Roman" w:hAnsi="Times New Roman" w:cs="Times New Roman"/>
          <w:sz w:val="24"/>
          <w:szCs w:val="24"/>
        </w:rPr>
        <w:tab/>
        <w:t>Bahati</w:t>
      </w:r>
      <w:r w:rsidRPr="00260FAF">
        <w:rPr>
          <w:rFonts w:ascii="Times New Roman" w:eastAsia="Times New Roman" w:hAnsi="Times New Roman" w:cs="Times New Roman"/>
          <w:sz w:val="24"/>
          <w:szCs w:val="24"/>
        </w:rPr>
        <w:tab/>
        <w:t xml:space="preserve">  24,000</w:t>
      </w:r>
    </w:p>
    <w:p w:rsidR="00260FAF" w:rsidRPr="00260FAF" w:rsidRDefault="00260FAF" w:rsidP="00260FAF">
      <w:pPr>
        <w:tabs>
          <w:tab w:val="left" w:pos="720"/>
          <w:tab w:val="left" w:pos="1440"/>
          <w:tab w:val="left" w:pos="4320"/>
          <w:tab w:val="left" w:pos="57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0FAF">
        <w:rPr>
          <w:rFonts w:ascii="Times New Roman" w:eastAsia="Times New Roman" w:hAnsi="Times New Roman" w:cs="Times New Roman"/>
          <w:sz w:val="24"/>
          <w:szCs w:val="24"/>
        </w:rPr>
        <w:tab/>
      </w:r>
      <w:r w:rsidRPr="00260FAF">
        <w:rPr>
          <w:rFonts w:ascii="Times New Roman" w:eastAsia="Times New Roman" w:hAnsi="Times New Roman" w:cs="Times New Roman"/>
          <w:sz w:val="24"/>
          <w:szCs w:val="24"/>
        </w:rPr>
        <w:tab/>
        <w:t>Sakayo</w:t>
      </w:r>
      <w:r w:rsidRPr="00260FAF">
        <w:rPr>
          <w:rFonts w:ascii="Times New Roman" w:eastAsia="Times New Roman" w:hAnsi="Times New Roman" w:cs="Times New Roman"/>
          <w:sz w:val="24"/>
          <w:szCs w:val="24"/>
        </w:rPr>
        <w:tab/>
        <w:t xml:space="preserve">  11,000</w:t>
      </w:r>
    </w:p>
    <w:p w:rsidR="00260FAF" w:rsidRPr="00260FAF" w:rsidRDefault="00260FAF" w:rsidP="00260FAF">
      <w:pPr>
        <w:tabs>
          <w:tab w:val="left" w:pos="720"/>
          <w:tab w:val="left" w:pos="1440"/>
          <w:tab w:val="left" w:pos="4320"/>
          <w:tab w:val="left" w:pos="57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0FAF">
        <w:rPr>
          <w:rFonts w:ascii="Times New Roman" w:eastAsia="Times New Roman" w:hAnsi="Times New Roman" w:cs="Times New Roman"/>
          <w:sz w:val="24"/>
          <w:szCs w:val="24"/>
        </w:rPr>
        <w:t>Current account balances</w:t>
      </w:r>
    </w:p>
    <w:p w:rsidR="00260FAF" w:rsidRPr="00260FAF" w:rsidRDefault="00260FAF" w:rsidP="00260FAF">
      <w:pPr>
        <w:tabs>
          <w:tab w:val="left" w:pos="720"/>
          <w:tab w:val="left" w:pos="1440"/>
          <w:tab w:val="left" w:pos="4320"/>
          <w:tab w:val="left" w:pos="57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0FAF">
        <w:rPr>
          <w:rFonts w:ascii="Times New Roman" w:eastAsia="Times New Roman" w:hAnsi="Times New Roman" w:cs="Times New Roman"/>
          <w:sz w:val="24"/>
          <w:szCs w:val="24"/>
        </w:rPr>
        <w:t>At 1 January 201</w:t>
      </w:r>
      <w:r w:rsidRPr="00BC2C0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60F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0FAF" w:rsidRPr="00260FAF" w:rsidRDefault="00260FAF" w:rsidP="00260FAF">
      <w:pPr>
        <w:tabs>
          <w:tab w:val="left" w:pos="720"/>
          <w:tab w:val="left" w:pos="1440"/>
          <w:tab w:val="left" w:pos="4320"/>
          <w:tab w:val="left" w:pos="57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0FAF">
        <w:rPr>
          <w:rFonts w:ascii="Times New Roman" w:eastAsia="Times New Roman" w:hAnsi="Times New Roman" w:cs="Times New Roman"/>
          <w:sz w:val="24"/>
          <w:szCs w:val="24"/>
        </w:rPr>
        <w:tab/>
      </w:r>
      <w:r w:rsidRPr="00260FAF">
        <w:rPr>
          <w:rFonts w:ascii="Times New Roman" w:eastAsia="Times New Roman" w:hAnsi="Times New Roman" w:cs="Times New Roman"/>
          <w:sz w:val="24"/>
          <w:szCs w:val="24"/>
        </w:rPr>
        <w:tab/>
        <w:t>Bahati</w:t>
      </w:r>
      <w:r w:rsidRPr="00260FAF">
        <w:rPr>
          <w:rFonts w:ascii="Times New Roman" w:eastAsia="Times New Roman" w:hAnsi="Times New Roman" w:cs="Times New Roman"/>
          <w:sz w:val="24"/>
          <w:szCs w:val="24"/>
        </w:rPr>
        <w:tab/>
        <w:t xml:space="preserve">     3,600</w:t>
      </w:r>
      <w:r w:rsidRPr="00260FAF">
        <w:rPr>
          <w:rFonts w:ascii="Times New Roman" w:eastAsia="Times New Roman" w:hAnsi="Times New Roman" w:cs="Times New Roman"/>
          <w:sz w:val="24"/>
          <w:szCs w:val="24"/>
        </w:rPr>
        <w:tab/>
        <w:t>credit</w:t>
      </w:r>
    </w:p>
    <w:p w:rsidR="00260FAF" w:rsidRPr="00260FAF" w:rsidRDefault="00260FAF" w:rsidP="00260FAF">
      <w:pPr>
        <w:tabs>
          <w:tab w:val="left" w:pos="720"/>
          <w:tab w:val="left" w:pos="1440"/>
          <w:tab w:val="left" w:pos="4320"/>
          <w:tab w:val="left" w:pos="57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0FAF">
        <w:rPr>
          <w:rFonts w:ascii="Times New Roman" w:eastAsia="Times New Roman" w:hAnsi="Times New Roman" w:cs="Times New Roman"/>
          <w:sz w:val="24"/>
          <w:szCs w:val="24"/>
        </w:rPr>
        <w:tab/>
      </w:r>
      <w:r w:rsidRPr="00260FAF">
        <w:rPr>
          <w:rFonts w:ascii="Times New Roman" w:eastAsia="Times New Roman" w:hAnsi="Times New Roman" w:cs="Times New Roman"/>
          <w:sz w:val="24"/>
          <w:szCs w:val="24"/>
        </w:rPr>
        <w:tab/>
        <w:t>Sakayo</w:t>
      </w:r>
      <w:r w:rsidRPr="00260FAF">
        <w:rPr>
          <w:rFonts w:ascii="Times New Roman" w:eastAsia="Times New Roman" w:hAnsi="Times New Roman" w:cs="Times New Roman"/>
          <w:sz w:val="24"/>
          <w:szCs w:val="24"/>
        </w:rPr>
        <w:tab/>
        <w:t xml:space="preserve">     2,400</w:t>
      </w:r>
      <w:r w:rsidRPr="00260FAF">
        <w:rPr>
          <w:rFonts w:ascii="Times New Roman" w:eastAsia="Times New Roman" w:hAnsi="Times New Roman" w:cs="Times New Roman"/>
          <w:sz w:val="24"/>
          <w:szCs w:val="24"/>
        </w:rPr>
        <w:tab/>
        <w:t>credit</w:t>
      </w:r>
    </w:p>
    <w:p w:rsidR="00260FAF" w:rsidRPr="00260FAF" w:rsidRDefault="00260FAF" w:rsidP="00260FAF">
      <w:pPr>
        <w:tabs>
          <w:tab w:val="left" w:pos="720"/>
          <w:tab w:val="left" w:pos="1440"/>
          <w:tab w:val="left" w:pos="4320"/>
          <w:tab w:val="left" w:pos="57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0FAF">
        <w:rPr>
          <w:rFonts w:ascii="Times New Roman" w:eastAsia="Times New Roman" w:hAnsi="Times New Roman" w:cs="Times New Roman"/>
          <w:sz w:val="24"/>
          <w:szCs w:val="24"/>
        </w:rPr>
        <w:t>Capital account balances</w:t>
      </w:r>
    </w:p>
    <w:p w:rsidR="00260FAF" w:rsidRPr="00260FAF" w:rsidRDefault="00260FAF" w:rsidP="00260FAF">
      <w:pPr>
        <w:tabs>
          <w:tab w:val="left" w:pos="720"/>
          <w:tab w:val="left" w:pos="1440"/>
          <w:tab w:val="left" w:pos="4320"/>
          <w:tab w:val="left" w:pos="57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0FAF">
        <w:rPr>
          <w:rFonts w:ascii="Times New Roman" w:eastAsia="Times New Roman" w:hAnsi="Times New Roman" w:cs="Times New Roman"/>
          <w:sz w:val="24"/>
          <w:szCs w:val="24"/>
        </w:rPr>
        <w:t>At 1 January 201</w:t>
      </w:r>
      <w:r w:rsidRPr="00BC2C0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60F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0FAF" w:rsidRPr="00260FAF" w:rsidRDefault="00260FAF" w:rsidP="00260FAF">
      <w:pPr>
        <w:tabs>
          <w:tab w:val="left" w:pos="720"/>
          <w:tab w:val="left" w:pos="1440"/>
          <w:tab w:val="left" w:pos="4320"/>
          <w:tab w:val="left" w:pos="57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0FAF">
        <w:rPr>
          <w:rFonts w:ascii="Times New Roman" w:eastAsia="Times New Roman" w:hAnsi="Times New Roman" w:cs="Times New Roman"/>
          <w:sz w:val="24"/>
          <w:szCs w:val="24"/>
        </w:rPr>
        <w:tab/>
      </w:r>
      <w:r w:rsidRPr="00260FAF">
        <w:rPr>
          <w:rFonts w:ascii="Times New Roman" w:eastAsia="Times New Roman" w:hAnsi="Times New Roman" w:cs="Times New Roman"/>
          <w:sz w:val="24"/>
          <w:szCs w:val="24"/>
        </w:rPr>
        <w:tab/>
        <w:t>Bahati</w:t>
      </w:r>
      <w:r w:rsidRPr="00260FAF">
        <w:rPr>
          <w:rFonts w:ascii="Times New Roman" w:eastAsia="Times New Roman" w:hAnsi="Times New Roman" w:cs="Times New Roman"/>
          <w:sz w:val="24"/>
          <w:szCs w:val="24"/>
        </w:rPr>
        <w:tab/>
        <w:t xml:space="preserve">   33,000</w:t>
      </w:r>
    </w:p>
    <w:p w:rsidR="00260FAF" w:rsidRPr="00260FAF" w:rsidRDefault="00260FAF" w:rsidP="00260FAF">
      <w:pPr>
        <w:tabs>
          <w:tab w:val="left" w:pos="720"/>
          <w:tab w:val="left" w:pos="1440"/>
          <w:tab w:val="left" w:pos="4320"/>
          <w:tab w:val="left" w:pos="57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0FAF">
        <w:rPr>
          <w:rFonts w:ascii="Times New Roman" w:eastAsia="Times New Roman" w:hAnsi="Times New Roman" w:cs="Times New Roman"/>
          <w:sz w:val="24"/>
          <w:szCs w:val="24"/>
        </w:rPr>
        <w:tab/>
      </w:r>
      <w:r w:rsidRPr="00260FAF">
        <w:rPr>
          <w:rFonts w:ascii="Times New Roman" w:eastAsia="Times New Roman" w:hAnsi="Times New Roman" w:cs="Times New Roman"/>
          <w:sz w:val="24"/>
          <w:szCs w:val="24"/>
        </w:rPr>
        <w:tab/>
        <w:t>Sakayo</w:t>
      </w:r>
      <w:r w:rsidRPr="00260FAF">
        <w:rPr>
          <w:rFonts w:ascii="Times New Roman" w:eastAsia="Times New Roman" w:hAnsi="Times New Roman" w:cs="Times New Roman"/>
          <w:sz w:val="24"/>
          <w:szCs w:val="24"/>
        </w:rPr>
        <w:tab/>
        <w:t xml:space="preserve">   17,000</w:t>
      </w:r>
    </w:p>
    <w:p w:rsidR="00260FAF" w:rsidRPr="00260FAF" w:rsidRDefault="00260FAF" w:rsidP="00260FAF">
      <w:pPr>
        <w:tabs>
          <w:tab w:val="left" w:pos="720"/>
          <w:tab w:val="left" w:pos="1440"/>
          <w:tab w:val="left" w:pos="4320"/>
          <w:tab w:val="left" w:pos="57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0FAF">
        <w:rPr>
          <w:rFonts w:ascii="Times New Roman" w:eastAsia="Times New Roman" w:hAnsi="Times New Roman" w:cs="Times New Roman"/>
          <w:sz w:val="24"/>
          <w:szCs w:val="24"/>
        </w:rPr>
        <w:tab/>
        <w:t xml:space="preserve">Debtors </w:t>
      </w:r>
      <w:r w:rsidRPr="00260FAF">
        <w:rPr>
          <w:rFonts w:ascii="Times New Roman" w:eastAsia="Times New Roman" w:hAnsi="Times New Roman" w:cs="Times New Roman"/>
          <w:sz w:val="24"/>
          <w:szCs w:val="24"/>
        </w:rPr>
        <w:tab/>
        <w:t xml:space="preserve">     9,300</w:t>
      </w:r>
    </w:p>
    <w:p w:rsidR="00260FAF" w:rsidRPr="00260FAF" w:rsidRDefault="00260FAF" w:rsidP="00260FAF">
      <w:pPr>
        <w:tabs>
          <w:tab w:val="left" w:pos="720"/>
          <w:tab w:val="left" w:pos="1440"/>
          <w:tab w:val="left" w:pos="4320"/>
          <w:tab w:val="left" w:pos="57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0FAF">
        <w:rPr>
          <w:rFonts w:ascii="Times New Roman" w:eastAsia="Times New Roman" w:hAnsi="Times New Roman" w:cs="Times New Roman"/>
          <w:sz w:val="24"/>
          <w:szCs w:val="24"/>
        </w:rPr>
        <w:tab/>
        <w:t>Creditors</w:t>
      </w:r>
      <w:r w:rsidRPr="00260FAF">
        <w:rPr>
          <w:rFonts w:ascii="Times New Roman" w:eastAsia="Times New Roman" w:hAnsi="Times New Roman" w:cs="Times New Roman"/>
          <w:sz w:val="24"/>
          <w:szCs w:val="24"/>
        </w:rPr>
        <w:tab/>
        <w:t xml:space="preserve">     8,400</w:t>
      </w:r>
    </w:p>
    <w:p w:rsidR="00260FAF" w:rsidRPr="00260FAF" w:rsidRDefault="00260FAF" w:rsidP="00260FAF">
      <w:pPr>
        <w:tabs>
          <w:tab w:val="left" w:pos="720"/>
          <w:tab w:val="left" w:pos="1440"/>
          <w:tab w:val="left" w:pos="4320"/>
          <w:tab w:val="left" w:pos="57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0FAF">
        <w:rPr>
          <w:rFonts w:ascii="Times New Roman" w:eastAsia="Times New Roman" w:hAnsi="Times New Roman" w:cs="Times New Roman"/>
          <w:sz w:val="24"/>
          <w:szCs w:val="24"/>
        </w:rPr>
        <w:tab/>
        <w:t>Balance at bank</w:t>
      </w:r>
      <w:r w:rsidRPr="00260FAF">
        <w:rPr>
          <w:rFonts w:ascii="Times New Roman" w:eastAsia="Times New Roman" w:hAnsi="Times New Roman" w:cs="Times New Roman"/>
          <w:sz w:val="24"/>
          <w:szCs w:val="24"/>
        </w:rPr>
        <w:tab/>
        <w:t xml:space="preserve">     7,700</w:t>
      </w:r>
    </w:p>
    <w:p w:rsidR="00260FAF" w:rsidRPr="00260FAF" w:rsidRDefault="00260FAF" w:rsidP="00260FAF">
      <w:pPr>
        <w:spacing w:before="240" w:after="60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0FAF"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 information</w:t>
      </w:r>
    </w:p>
    <w:p w:rsidR="00260FAF" w:rsidRPr="00260FAF" w:rsidRDefault="00260FAF" w:rsidP="00260FAF">
      <w:pPr>
        <w:numPr>
          <w:ilvl w:val="0"/>
          <w:numId w:val="2"/>
        </w:numPr>
        <w:tabs>
          <w:tab w:val="num" w:pos="1080"/>
          <w:tab w:val="left" w:pos="1440"/>
          <w:tab w:val="left" w:pos="4320"/>
          <w:tab w:val="left" w:pos="57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60FAF">
        <w:rPr>
          <w:rFonts w:ascii="Times New Roman" w:eastAsia="Times New Roman" w:hAnsi="Times New Roman" w:cs="Times New Roman"/>
          <w:sz w:val="24"/>
          <w:szCs w:val="24"/>
        </w:rPr>
        <w:t xml:space="preserve">Interest on capital is to be charged at 10% on </w:t>
      </w:r>
      <w:r w:rsidRPr="00BC2C0A">
        <w:rPr>
          <w:rFonts w:ascii="Times New Roman" w:eastAsia="Times New Roman" w:hAnsi="Times New Roman" w:cs="Times New Roman"/>
          <w:sz w:val="24"/>
          <w:szCs w:val="24"/>
        </w:rPr>
        <w:t>partners’</w:t>
      </w:r>
      <w:r w:rsidRPr="00260FAF">
        <w:rPr>
          <w:rFonts w:ascii="Times New Roman" w:eastAsia="Times New Roman" w:hAnsi="Times New Roman" w:cs="Times New Roman"/>
          <w:sz w:val="24"/>
          <w:szCs w:val="24"/>
        </w:rPr>
        <w:t xml:space="preserve"> capital balances</w:t>
      </w:r>
    </w:p>
    <w:p w:rsidR="00260FAF" w:rsidRPr="00260FAF" w:rsidRDefault="00260FAF" w:rsidP="00260FAF">
      <w:pPr>
        <w:numPr>
          <w:ilvl w:val="0"/>
          <w:numId w:val="2"/>
        </w:numPr>
        <w:tabs>
          <w:tab w:val="num" w:pos="1080"/>
          <w:tab w:val="left" w:pos="1440"/>
          <w:tab w:val="left" w:pos="4320"/>
          <w:tab w:val="left" w:pos="57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60FAF">
        <w:rPr>
          <w:rFonts w:ascii="Times New Roman" w:eastAsia="Times New Roman" w:hAnsi="Times New Roman" w:cs="Times New Roman"/>
          <w:sz w:val="24"/>
          <w:szCs w:val="24"/>
        </w:rPr>
        <w:t>Sakayo is to be credited with a salary at the rate of  sh12,000 per annum.</w:t>
      </w:r>
    </w:p>
    <w:p w:rsidR="00260FAF" w:rsidRPr="00260FAF" w:rsidRDefault="00260FAF" w:rsidP="00260FAF">
      <w:pPr>
        <w:numPr>
          <w:ilvl w:val="0"/>
          <w:numId w:val="2"/>
        </w:numPr>
        <w:tabs>
          <w:tab w:val="num" w:pos="1080"/>
          <w:tab w:val="left" w:pos="1440"/>
          <w:tab w:val="left" w:pos="4320"/>
          <w:tab w:val="left" w:pos="57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60FAF">
        <w:rPr>
          <w:rFonts w:ascii="Times New Roman" w:eastAsia="Times New Roman" w:hAnsi="Times New Roman" w:cs="Times New Roman"/>
          <w:sz w:val="24"/>
          <w:szCs w:val="24"/>
        </w:rPr>
        <w:t>Interest on drawings is to be charged at 5%</w:t>
      </w:r>
    </w:p>
    <w:p w:rsidR="00260FAF" w:rsidRPr="00260FAF" w:rsidRDefault="00260FAF" w:rsidP="00260FAF">
      <w:pPr>
        <w:numPr>
          <w:ilvl w:val="0"/>
          <w:numId w:val="2"/>
        </w:numPr>
        <w:tabs>
          <w:tab w:val="num" w:pos="1080"/>
          <w:tab w:val="left" w:pos="1440"/>
          <w:tab w:val="left" w:pos="4320"/>
          <w:tab w:val="left" w:pos="57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60FAF">
        <w:rPr>
          <w:rFonts w:ascii="Times New Roman" w:eastAsia="Times New Roman" w:hAnsi="Times New Roman" w:cs="Times New Roman"/>
          <w:sz w:val="24"/>
          <w:szCs w:val="24"/>
        </w:rPr>
        <w:t xml:space="preserve">Stock in hand at 31 </w:t>
      </w:r>
      <w:r w:rsidR="00186AA8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260FA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Pr="00BC2C0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60FAF">
        <w:rPr>
          <w:rFonts w:ascii="Times New Roman" w:eastAsia="Times New Roman" w:hAnsi="Times New Roman" w:cs="Times New Roman"/>
          <w:sz w:val="24"/>
          <w:szCs w:val="24"/>
        </w:rPr>
        <w:t xml:space="preserve"> has been valued at cost at sh 32,000.</w:t>
      </w:r>
    </w:p>
    <w:p w:rsidR="00260FAF" w:rsidRPr="00260FAF" w:rsidRDefault="004E15DE" w:rsidP="00260FAF">
      <w:pPr>
        <w:numPr>
          <w:ilvl w:val="0"/>
          <w:numId w:val="2"/>
        </w:numPr>
        <w:tabs>
          <w:tab w:val="num" w:pos="1080"/>
          <w:tab w:val="left" w:pos="1440"/>
          <w:tab w:val="left" w:pos="4320"/>
          <w:tab w:val="left" w:pos="57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Telephone charges accrued </w:t>
      </w:r>
      <w:r w:rsidR="00260FAF" w:rsidRPr="00260FAF">
        <w:rPr>
          <w:rFonts w:ascii="Times New Roman" w:eastAsia="Times New Roman" w:hAnsi="Times New Roman" w:cs="Times New Roman"/>
          <w:sz w:val="24"/>
          <w:szCs w:val="24"/>
        </w:rPr>
        <w:t xml:space="preserve">at 31 </w:t>
      </w:r>
      <w:r w:rsidR="00186AA8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260FAF" w:rsidRPr="00260FA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260FAF" w:rsidRPr="00BC2C0A">
        <w:rPr>
          <w:rFonts w:ascii="Times New Roman" w:eastAsia="Times New Roman" w:hAnsi="Times New Roman" w:cs="Times New Roman"/>
          <w:sz w:val="24"/>
          <w:szCs w:val="24"/>
        </w:rPr>
        <w:t>6</w:t>
      </w:r>
      <w:r w:rsidR="00260FAF" w:rsidRPr="00260FAF">
        <w:rPr>
          <w:rFonts w:ascii="Times New Roman" w:eastAsia="Times New Roman" w:hAnsi="Times New Roman" w:cs="Times New Roman"/>
          <w:sz w:val="24"/>
          <w:szCs w:val="24"/>
        </w:rPr>
        <w:t xml:space="preserve"> amounted to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h400 and rent of sh 600 prepaid as </w:t>
      </w:r>
      <w:r w:rsidR="00260FAF" w:rsidRPr="00260FAF">
        <w:rPr>
          <w:rFonts w:ascii="Times New Roman" w:eastAsia="Times New Roman" w:hAnsi="Times New Roman" w:cs="Times New Roman"/>
          <w:sz w:val="24"/>
          <w:szCs w:val="24"/>
        </w:rPr>
        <w:t>at that date.</w:t>
      </w:r>
    </w:p>
    <w:p w:rsidR="00260FAF" w:rsidRPr="00260FAF" w:rsidRDefault="00260FAF" w:rsidP="00260FAF">
      <w:pPr>
        <w:numPr>
          <w:ilvl w:val="0"/>
          <w:numId w:val="2"/>
        </w:numPr>
        <w:tabs>
          <w:tab w:val="num" w:pos="1080"/>
          <w:tab w:val="left" w:pos="1440"/>
          <w:tab w:val="left" w:pos="4320"/>
          <w:tab w:val="left" w:pos="57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260FAF">
        <w:rPr>
          <w:rFonts w:ascii="Times New Roman" w:eastAsia="Times New Roman" w:hAnsi="Times New Roman" w:cs="Times New Roman"/>
          <w:sz w:val="24"/>
          <w:szCs w:val="24"/>
        </w:rPr>
        <w:t>Depreciation is to be provided at the following annual rates on the straight line basis:</w:t>
      </w:r>
    </w:p>
    <w:p w:rsidR="00260FAF" w:rsidRPr="00260FAF" w:rsidRDefault="00260FAF" w:rsidP="00260FAF">
      <w:pPr>
        <w:tabs>
          <w:tab w:val="left" w:pos="720"/>
          <w:tab w:val="left" w:pos="1440"/>
          <w:tab w:val="left" w:pos="4320"/>
          <w:tab w:val="left" w:pos="57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0FAF">
        <w:rPr>
          <w:rFonts w:ascii="Times New Roman" w:eastAsia="Times New Roman" w:hAnsi="Times New Roman" w:cs="Times New Roman"/>
          <w:sz w:val="24"/>
          <w:szCs w:val="24"/>
        </w:rPr>
        <w:tab/>
        <w:t>Fixtures and fittings         10%</w:t>
      </w:r>
    </w:p>
    <w:p w:rsidR="00260FAF" w:rsidRPr="00260FAF" w:rsidRDefault="00260FAF" w:rsidP="00260FAF">
      <w:pPr>
        <w:tabs>
          <w:tab w:val="left" w:pos="720"/>
          <w:tab w:val="left" w:pos="1440"/>
          <w:tab w:val="left" w:pos="4320"/>
          <w:tab w:val="left" w:pos="57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0FAF">
        <w:rPr>
          <w:rFonts w:ascii="Times New Roman" w:eastAsia="Times New Roman" w:hAnsi="Times New Roman" w:cs="Times New Roman"/>
          <w:sz w:val="24"/>
          <w:szCs w:val="24"/>
        </w:rPr>
        <w:tab/>
        <w:t>Motor vehicles                 20%</w:t>
      </w:r>
    </w:p>
    <w:p w:rsidR="00E17561" w:rsidRDefault="00E17561" w:rsidP="00260FAF">
      <w:pPr>
        <w:tabs>
          <w:tab w:val="left" w:pos="720"/>
          <w:tab w:val="left" w:pos="1440"/>
          <w:tab w:val="left" w:pos="4320"/>
          <w:tab w:val="left" w:pos="57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0FAF" w:rsidRPr="00260FAF" w:rsidRDefault="00260FAF" w:rsidP="00260FAF">
      <w:pPr>
        <w:tabs>
          <w:tab w:val="left" w:pos="720"/>
          <w:tab w:val="left" w:pos="1440"/>
          <w:tab w:val="left" w:pos="4320"/>
          <w:tab w:val="left" w:pos="57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0FAF">
        <w:rPr>
          <w:rFonts w:ascii="Times New Roman" w:eastAsia="Times New Roman" w:hAnsi="Times New Roman" w:cs="Times New Roman"/>
          <w:b/>
          <w:bCs/>
          <w:sz w:val="24"/>
          <w:szCs w:val="24"/>
        </w:rPr>
        <w:t>Required:</w:t>
      </w:r>
    </w:p>
    <w:p w:rsidR="00260FAF" w:rsidRPr="00BC2C0A" w:rsidRDefault="00260FAF" w:rsidP="00260FAF">
      <w:pPr>
        <w:pStyle w:val="BodyTextIndent3"/>
      </w:pPr>
      <w:r w:rsidRPr="00BC2C0A">
        <w:t>(i)</w:t>
      </w:r>
      <w:r w:rsidRPr="00BC2C0A">
        <w:tab/>
        <w:t xml:space="preserve">Prepare a statement of profit or loss and other comprehensive income for the year ended 31 </w:t>
      </w:r>
      <w:r w:rsidR="00186AA8">
        <w:t>May</w:t>
      </w:r>
      <w:r w:rsidRPr="00BC2C0A">
        <w:t xml:space="preserve"> 2016.</w:t>
      </w:r>
    </w:p>
    <w:p w:rsidR="00260FAF" w:rsidRPr="00260FAF" w:rsidRDefault="00260FAF" w:rsidP="00260FAF">
      <w:pPr>
        <w:tabs>
          <w:tab w:val="left" w:pos="720"/>
          <w:tab w:val="left" w:pos="1440"/>
          <w:tab w:val="left" w:pos="4320"/>
          <w:tab w:val="left" w:pos="5760"/>
        </w:tabs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60FAF">
        <w:rPr>
          <w:rFonts w:ascii="Times New Roman" w:eastAsia="Times New Roman" w:hAnsi="Times New Roman" w:cs="Times New Roman"/>
          <w:sz w:val="24"/>
          <w:szCs w:val="24"/>
        </w:rPr>
        <w:t>(ii)</w:t>
      </w:r>
      <w:r w:rsidRPr="00260FAF">
        <w:rPr>
          <w:rFonts w:ascii="Times New Roman" w:eastAsia="Times New Roman" w:hAnsi="Times New Roman" w:cs="Times New Roman"/>
          <w:sz w:val="24"/>
          <w:szCs w:val="24"/>
        </w:rPr>
        <w:tab/>
        <w:t xml:space="preserve">Prepare a statement of financial position as at 31 </w:t>
      </w:r>
      <w:r w:rsidR="00186AA8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260FA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Pr="00BC2C0A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BC2C0A" w:rsidRPr="00BC2C0A" w:rsidRDefault="00BC2C0A" w:rsidP="00BC2C0A">
      <w:pPr>
        <w:spacing w:after="120" w:line="240" w:lineRule="auto"/>
        <w:ind w:left="7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C2C0A">
        <w:rPr>
          <w:rFonts w:ascii="Times New Roman" w:eastAsia="Times New Roman" w:hAnsi="Times New Roman" w:cs="Times New Roman"/>
          <w:b/>
          <w:sz w:val="24"/>
          <w:szCs w:val="24"/>
        </w:rPr>
        <w:t>(Total: 15 marks)</w:t>
      </w:r>
    </w:p>
    <w:p w:rsidR="00F91D9F" w:rsidRDefault="00F91D9F" w:rsidP="00380A6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D9F" w:rsidRDefault="00F91D9F" w:rsidP="00380A6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D9F" w:rsidRDefault="00F91D9F" w:rsidP="00380A6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C0A" w:rsidRDefault="00BC2C0A" w:rsidP="00380A6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C0A">
        <w:rPr>
          <w:rFonts w:ascii="Times New Roman" w:eastAsia="Times New Roman" w:hAnsi="Times New Roman" w:cs="Times New Roman"/>
          <w:b/>
          <w:sz w:val="24"/>
          <w:szCs w:val="24"/>
        </w:rPr>
        <w:t>QUESTION THREE</w:t>
      </w:r>
    </w:p>
    <w:p w:rsidR="004C5D78" w:rsidRPr="00BC2C0A" w:rsidRDefault="004C5D78" w:rsidP="00380A6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A6B" w:rsidRPr="00BC2C0A" w:rsidRDefault="00380A6B" w:rsidP="004E15DE">
      <w:pPr>
        <w:spacing w:after="0"/>
        <w:ind w:hanging="294"/>
        <w:rPr>
          <w:rFonts w:ascii="Times New Roman" w:eastAsia="Times New Roman" w:hAnsi="Times New Roman" w:cs="Times New Roman"/>
          <w:sz w:val="24"/>
          <w:szCs w:val="24"/>
        </w:rPr>
      </w:pPr>
      <w:r w:rsidRPr="00BC2C0A">
        <w:rPr>
          <w:rFonts w:ascii="Times New Roman" w:eastAsia="Times New Roman" w:hAnsi="Times New Roman" w:cs="Times New Roman"/>
          <w:sz w:val="24"/>
          <w:szCs w:val="24"/>
        </w:rPr>
        <w:t>The following balances were obtained from the books of Buru Ltd</w:t>
      </w:r>
      <w:r w:rsidR="004E15DE">
        <w:rPr>
          <w:rFonts w:ascii="Times New Roman" w:eastAsia="Times New Roman" w:hAnsi="Times New Roman" w:cs="Times New Roman"/>
          <w:sz w:val="24"/>
          <w:szCs w:val="24"/>
        </w:rPr>
        <w:t xml:space="preserve">. as at 30 April 2016 after the </w:t>
      </w:r>
      <w:r w:rsidRPr="00BC2C0A">
        <w:rPr>
          <w:rFonts w:ascii="Times New Roman" w:eastAsia="Times New Roman" w:hAnsi="Times New Roman" w:cs="Times New Roman"/>
          <w:sz w:val="24"/>
          <w:szCs w:val="24"/>
        </w:rPr>
        <w:t>preparation of the trading account:</w:t>
      </w:r>
    </w:p>
    <w:tbl>
      <w:tblPr>
        <w:tblW w:w="0" w:type="auto"/>
        <w:tblLook w:val="01E0"/>
      </w:tblPr>
      <w:tblGrid>
        <w:gridCol w:w="6468"/>
        <w:gridCol w:w="1440"/>
      </w:tblGrid>
      <w:tr w:rsidR="00380A6B" w:rsidRPr="00BC2C0A" w:rsidTr="004118EF">
        <w:tc>
          <w:tcPr>
            <w:tcW w:w="6468" w:type="dxa"/>
          </w:tcPr>
          <w:p w:rsidR="00380A6B" w:rsidRPr="00BC2C0A" w:rsidRDefault="00380A6B" w:rsidP="004118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80A6B" w:rsidRPr="00BC2C0A" w:rsidRDefault="00380A6B" w:rsidP="004118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Sh.</w:t>
            </w:r>
          </w:p>
        </w:tc>
      </w:tr>
      <w:tr w:rsidR="00380A6B" w:rsidRPr="00BC2C0A" w:rsidTr="004118EF">
        <w:tc>
          <w:tcPr>
            <w:tcW w:w="6468" w:type="dxa"/>
          </w:tcPr>
          <w:p w:rsidR="00380A6B" w:rsidRPr="00BC2C0A" w:rsidRDefault="00380A6B" w:rsidP="004118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0A">
              <w:rPr>
                <w:rFonts w:ascii="Times New Roman" w:eastAsia="Times New Roman" w:hAnsi="Times New Roman" w:cs="Times New Roman"/>
                <w:sz w:val="24"/>
                <w:szCs w:val="24"/>
              </w:rPr>
              <w:t>Accounts receivable and prepayments</w:t>
            </w:r>
          </w:p>
        </w:tc>
        <w:tc>
          <w:tcPr>
            <w:tcW w:w="1440" w:type="dxa"/>
          </w:tcPr>
          <w:p w:rsidR="00380A6B" w:rsidRPr="00BC2C0A" w:rsidRDefault="00380A6B" w:rsidP="004118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0A">
              <w:rPr>
                <w:rFonts w:ascii="Times New Roman" w:eastAsia="Times New Roman" w:hAnsi="Times New Roman" w:cs="Times New Roman"/>
                <w:sz w:val="24"/>
                <w:szCs w:val="24"/>
              </w:rPr>
              <w:t>10,880,000</w:t>
            </w:r>
          </w:p>
        </w:tc>
      </w:tr>
      <w:tr w:rsidR="00380A6B" w:rsidRPr="00BC2C0A" w:rsidTr="004118EF">
        <w:tc>
          <w:tcPr>
            <w:tcW w:w="6468" w:type="dxa"/>
          </w:tcPr>
          <w:p w:rsidR="00380A6B" w:rsidRPr="00BC2C0A" w:rsidRDefault="00380A6B" w:rsidP="004118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0A">
              <w:rPr>
                <w:rFonts w:ascii="Times New Roman" w:eastAsia="Times New Roman" w:hAnsi="Times New Roman" w:cs="Times New Roman"/>
                <w:sz w:val="24"/>
                <w:szCs w:val="24"/>
              </w:rPr>
              <w:t>Accounts payable and accruals</w:t>
            </w:r>
          </w:p>
        </w:tc>
        <w:tc>
          <w:tcPr>
            <w:tcW w:w="1440" w:type="dxa"/>
          </w:tcPr>
          <w:p w:rsidR="00380A6B" w:rsidRPr="00BC2C0A" w:rsidRDefault="00380A6B" w:rsidP="004118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0A">
              <w:rPr>
                <w:rFonts w:ascii="Times New Roman" w:eastAsia="Times New Roman" w:hAnsi="Times New Roman" w:cs="Times New Roman"/>
                <w:sz w:val="24"/>
                <w:szCs w:val="24"/>
              </w:rPr>
              <w:t>5,488,800</w:t>
            </w:r>
          </w:p>
        </w:tc>
      </w:tr>
      <w:tr w:rsidR="00380A6B" w:rsidRPr="00BC2C0A" w:rsidTr="004118EF">
        <w:tc>
          <w:tcPr>
            <w:tcW w:w="6468" w:type="dxa"/>
          </w:tcPr>
          <w:p w:rsidR="00380A6B" w:rsidRPr="00BC2C0A" w:rsidRDefault="00380A6B" w:rsidP="004118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0A">
              <w:rPr>
                <w:rFonts w:ascii="Times New Roman" w:eastAsia="Times New Roman" w:hAnsi="Times New Roman" w:cs="Times New Roman"/>
                <w:sz w:val="24"/>
                <w:szCs w:val="24"/>
              </w:rPr>
              <w:t>Share capital, authorized and issued:</w:t>
            </w:r>
          </w:p>
        </w:tc>
        <w:tc>
          <w:tcPr>
            <w:tcW w:w="1440" w:type="dxa"/>
          </w:tcPr>
          <w:p w:rsidR="00380A6B" w:rsidRPr="00BC2C0A" w:rsidRDefault="00380A6B" w:rsidP="004118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A6B" w:rsidRPr="00BC2C0A" w:rsidTr="004118EF">
        <w:tc>
          <w:tcPr>
            <w:tcW w:w="6468" w:type="dxa"/>
          </w:tcPr>
          <w:p w:rsidR="00380A6B" w:rsidRPr="00BC2C0A" w:rsidRDefault="00380A6B" w:rsidP="004118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2,400,000 Sh. 20 ordinary shares</w:t>
            </w:r>
          </w:p>
        </w:tc>
        <w:tc>
          <w:tcPr>
            <w:tcW w:w="1440" w:type="dxa"/>
          </w:tcPr>
          <w:p w:rsidR="00380A6B" w:rsidRPr="00BC2C0A" w:rsidRDefault="00380A6B" w:rsidP="004118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0A">
              <w:rPr>
                <w:rFonts w:ascii="Times New Roman" w:eastAsia="Times New Roman" w:hAnsi="Times New Roman" w:cs="Times New Roman"/>
                <w:sz w:val="24"/>
                <w:szCs w:val="24"/>
              </w:rPr>
              <w:t>48,000,000</w:t>
            </w:r>
          </w:p>
        </w:tc>
      </w:tr>
      <w:tr w:rsidR="00380A6B" w:rsidRPr="00BC2C0A" w:rsidTr="004118EF">
        <w:tc>
          <w:tcPr>
            <w:tcW w:w="6468" w:type="dxa"/>
          </w:tcPr>
          <w:p w:rsidR="00380A6B" w:rsidRPr="00BC2C0A" w:rsidRDefault="00380A6B" w:rsidP="004118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800,000 8% Sh. 20 preference shares</w:t>
            </w:r>
          </w:p>
        </w:tc>
        <w:tc>
          <w:tcPr>
            <w:tcW w:w="1440" w:type="dxa"/>
          </w:tcPr>
          <w:p w:rsidR="00380A6B" w:rsidRPr="00BC2C0A" w:rsidRDefault="00380A6B" w:rsidP="004118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0A">
              <w:rPr>
                <w:rFonts w:ascii="Times New Roman" w:eastAsia="Times New Roman" w:hAnsi="Times New Roman" w:cs="Times New Roman"/>
                <w:sz w:val="24"/>
                <w:szCs w:val="24"/>
              </w:rPr>
              <w:t>16,000,000</w:t>
            </w:r>
          </w:p>
        </w:tc>
      </w:tr>
      <w:tr w:rsidR="00380A6B" w:rsidRPr="00BC2C0A" w:rsidTr="004118EF">
        <w:tc>
          <w:tcPr>
            <w:tcW w:w="6468" w:type="dxa"/>
          </w:tcPr>
          <w:p w:rsidR="00380A6B" w:rsidRPr="00BC2C0A" w:rsidRDefault="00380A6B" w:rsidP="004118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0A">
              <w:rPr>
                <w:rFonts w:ascii="Times New Roman" w:eastAsia="Times New Roman" w:hAnsi="Times New Roman" w:cs="Times New Roman"/>
                <w:sz w:val="24"/>
                <w:szCs w:val="24"/>
              </w:rPr>
              <w:t>Stock – 30 April 2016</w:t>
            </w:r>
          </w:p>
        </w:tc>
        <w:tc>
          <w:tcPr>
            <w:tcW w:w="1440" w:type="dxa"/>
          </w:tcPr>
          <w:p w:rsidR="00380A6B" w:rsidRPr="00BC2C0A" w:rsidRDefault="00380A6B" w:rsidP="004118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0A">
              <w:rPr>
                <w:rFonts w:ascii="Times New Roman" w:eastAsia="Times New Roman" w:hAnsi="Times New Roman" w:cs="Times New Roman"/>
                <w:sz w:val="24"/>
                <w:szCs w:val="24"/>
              </w:rPr>
              <w:t>33,540,000</w:t>
            </w:r>
          </w:p>
        </w:tc>
      </w:tr>
      <w:tr w:rsidR="00380A6B" w:rsidRPr="00BC2C0A" w:rsidTr="004118EF">
        <w:tc>
          <w:tcPr>
            <w:tcW w:w="6468" w:type="dxa"/>
          </w:tcPr>
          <w:p w:rsidR="00380A6B" w:rsidRPr="00BC2C0A" w:rsidRDefault="00380A6B" w:rsidP="004118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0A">
              <w:rPr>
                <w:rFonts w:ascii="Times New Roman" w:eastAsia="Times New Roman" w:hAnsi="Times New Roman" w:cs="Times New Roman"/>
                <w:sz w:val="24"/>
                <w:szCs w:val="24"/>
              </w:rPr>
              <w:t>Motor vehicles (Cost Sh. 11,640,000)</w:t>
            </w:r>
          </w:p>
        </w:tc>
        <w:tc>
          <w:tcPr>
            <w:tcW w:w="1440" w:type="dxa"/>
          </w:tcPr>
          <w:p w:rsidR="00380A6B" w:rsidRPr="00BC2C0A" w:rsidRDefault="00380A6B" w:rsidP="004118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0A">
              <w:rPr>
                <w:rFonts w:ascii="Times New Roman" w:eastAsia="Times New Roman" w:hAnsi="Times New Roman" w:cs="Times New Roman"/>
                <w:sz w:val="24"/>
                <w:szCs w:val="24"/>
              </w:rPr>
              <w:t>2,720,000</w:t>
            </w:r>
          </w:p>
        </w:tc>
      </w:tr>
      <w:tr w:rsidR="00380A6B" w:rsidRPr="00BC2C0A" w:rsidTr="004118EF">
        <w:tc>
          <w:tcPr>
            <w:tcW w:w="6468" w:type="dxa"/>
          </w:tcPr>
          <w:p w:rsidR="00380A6B" w:rsidRPr="00BC2C0A" w:rsidRDefault="00380A6B" w:rsidP="004118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0A">
              <w:rPr>
                <w:rFonts w:ascii="Times New Roman" w:eastAsia="Times New Roman" w:hAnsi="Times New Roman" w:cs="Times New Roman"/>
                <w:sz w:val="24"/>
                <w:szCs w:val="24"/>
              </w:rPr>
              <w:t>Directors’ fees</w:t>
            </w:r>
          </w:p>
        </w:tc>
        <w:tc>
          <w:tcPr>
            <w:tcW w:w="1440" w:type="dxa"/>
          </w:tcPr>
          <w:p w:rsidR="00380A6B" w:rsidRPr="00BC2C0A" w:rsidRDefault="00380A6B" w:rsidP="004118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0A">
              <w:rPr>
                <w:rFonts w:ascii="Times New Roman" w:eastAsia="Times New Roman" w:hAnsi="Times New Roman" w:cs="Times New Roman"/>
                <w:sz w:val="24"/>
                <w:szCs w:val="24"/>
              </w:rPr>
              <w:t>1,000,000</w:t>
            </w:r>
          </w:p>
        </w:tc>
      </w:tr>
      <w:tr w:rsidR="00380A6B" w:rsidRPr="00BC2C0A" w:rsidTr="004118EF">
        <w:tc>
          <w:tcPr>
            <w:tcW w:w="6468" w:type="dxa"/>
          </w:tcPr>
          <w:p w:rsidR="00380A6B" w:rsidRPr="00BC2C0A" w:rsidRDefault="00380A6B" w:rsidP="004118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0A">
              <w:rPr>
                <w:rFonts w:ascii="Times New Roman" w:eastAsia="Times New Roman" w:hAnsi="Times New Roman" w:cs="Times New Roman"/>
                <w:sz w:val="24"/>
                <w:szCs w:val="24"/>
              </w:rPr>
              <w:t>General expenses</w:t>
            </w:r>
          </w:p>
        </w:tc>
        <w:tc>
          <w:tcPr>
            <w:tcW w:w="1440" w:type="dxa"/>
          </w:tcPr>
          <w:p w:rsidR="00380A6B" w:rsidRPr="00BC2C0A" w:rsidRDefault="00380A6B" w:rsidP="004118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0A">
              <w:rPr>
                <w:rFonts w:ascii="Times New Roman" w:eastAsia="Times New Roman" w:hAnsi="Times New Roman" w:cs="Times New Roman"/>
                <w:sz w:val="24"/>
                <w:szCs w:val="24"/>
              </w:rPr>
              <w:t>1,243,200</w:t>
            </w:r>
          </w:p>
        </w:tc>
      </w:tr>
      <w:tr w:rsidR="00380A6B" w:rsidRPr="00BC2C0A" w:rsidTr="004118EF">
        <w:tc>
          <w:tcPr>
            <w:tcW w:w="6468" w:type="dxa"/>
          </w:tcPr>
          <w:p w:rsidR="00380A6B" w:rsidRPr="00BC2C0A" w:rsidRDefault="00380A6B" w:rsidP="004118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0A">
              <w:rPr>
                <w:rFonts w:ascii="Times New Roman" w:eastAsia="Times New Roman" w:hAnsi="Times New Roman" w:cs="Times New Roman"/>
                <w:sz w:val="24"/>
                <w:szCs w:val="24"/>
              </w:rPr>
              <w:t>10% debentures</w:t>
            </w:r>
          </w:p>
        </w:tc>
        <w:tc>
          <w:tcPr>
            <w:tcW w:w="1440" w:type="dxa"/>
          </w:tcPr>
          <w:p w:rsidR="00380A6B" w:rsidRPr="00BC2C0A" w:rsidRDefault="00380A6B" w:rsidP="004118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0A">
              <w:rPr>
                <w:rFonts w:ascii="Times New Roman" w:eastAsia="Times New Roman" w:hAnsi="Times New Roman" w:cs="Times New Roman"/>
                <w:sz w:val="24"/>
                <w:szCs w:val="24"/>
              </w:rPr>
              <w:t>6,400,000</w:t>
            </w:r>
          </w:p>
        </w:tc>
      </w:tr>
      <w:tr w:rsidR="00380A6B" w:rsidRPr="00BC2C0A" w:rsidTr="004118EF">
        <w:tc>
          <w:tcPr>
            <w:tcW w:w="6468" w:type="dxa"/>
          </w:tcPr>
          <w:p w:rsidR="00380A6B" w:rsidRPr="00BC2C0A" w:rsidRDefault="00380A6B" w:rsidP="004118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0A">
              <w:rPr>
                <w:rFonts w:ascii="Times New Roman" w:eastAsia="Times New Roman" w:hAnsi="Times New Roman" w:cs="Times New Roman"/>
                <w:sz w:val="24"/>
                <w:szCs w:val="24"/>
              </w:rPr>
              <w:t>General reserve</w:t>
            </w:r>
          </w:p>
        </w:tc>
        <w:tc>
          <w:tcPr>
            <w:tcW w:w="1440" w:type="dxa"/>
          </w:tcPr>
          <w:p w:rsidR="00380A6B" w:rsidRPr="00BC2C0A" w:rsidRDefault="00380A6B" w:rsidP="004118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0A">
              <w:rPr>
                <w:rFonts w:ascii="Times New Roman" w:eastAsia="Times New Roman" w:hAnsi="Times New Roman" w:cs="Times New Roman"/>
                <w:sz w:val="24"/>
                <w:szCs w:val="24"/>
              </w:rPr>
              <w:t>11,200,000</w:t>
            </w:r>
          </w:p>
        </w:tc>
      </w:tr>
      <w:tr w:rsidR="00380A6B" w:rsidRPr="00BC2C0A" w:rsidTr="004118EF">
        <w:tc>
          <w:tcPr>
            <w:tcW w:w="6468" w:type="dxa"/>
          </w:tcPr>
          <w:p w:rsidR="00380A6B" w:rsidRPr="00BC2C0A" w:rsidRDefault="00380A6B" w:rsidP="004118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0A">
              <w:rPr>
                <w:rFonts w:ascii="Times New Roman" w:eastAsia="Times New Roman" w:hAnsi="Times New Roman" w:cs="Times New Roman"/>
                <w:sz w:val="24"/>
                <w:szCs w:val="24"/>
              </w:rPr>
              <w:t>Bad debts</w:t>
            </w:r>
          </w:p>
        </w:tc>
        <w:tc>
          <w:tcPr>
            <w:tcW w:w="1440" w:type="dxa"/>
          </w:tcPr>
          <w:p w:rsidR="00380A6B" w:rsidRPr="00BC2C0A" w:rsidRDefault="00380A6B" w:rsidP="004118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0A">
              <w:rPr>
                <w:rFonts w:ascii="Times New Roman" w:eastAsia="Times New Roman" w:hAnsi="Times New Roman" w:cs="Times New Roman"/>
                <w:sz w:val="24"/>
                <w:szCs w:val="24"/>
              </w:rPr>
              <w:t>136,000</w:t>
            </w:r>
          </w:p>
        </w:tc>
      </w:tr>
      <w:tr w:rsidR="00380A6B" w:rsidRPr="00BC2C0A" w:rsidTr="004118EF">
        <w:tc>
          <w:tcPr>
            <w:tcW w:w="6468" w:type="dxa"/>
          </w:tcPr>
          <w:p w:rsidR="00380A6B" w:rsidRPr="00BC2C0A" w:rsidRDefault="00380A6B" w:rsidP="004118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0A">
              <w:rPr>
                <w:rFonts w:ascii="Times New Roman" w:eastAsia="Times New Roman" w:hAnsi="Times New Roman" w:cs="Times New Roman"/>
                <w:sz w:val="24"/>
                <w:szCs w:val="24"/>
              </w:rPr>
              <w:t>Gross profit for the year</w:t>
            </w:r>
          </w:p>
        </w:tc>
        <w:tc>
          <w:tcPr>
            <w:tcW w:w="1440" w:type="dxa"/>
          </w:tcPr>
          <w:p w:rsidR="00380A6B" w:rsidRPr="00BC2C0A" w:rsidRDefault="00380A6B" w:rsidP="004118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0A">
              <w:rPr>
                <w:rFonts w:ascii="Times New Roman" w:eastAsia="Times New Roman" w:hAnsi="Times New Roman" w:cs="Times New Roman"/>
                <w:sz w:val="24"/>
                <w:szCs w:val="24"/>
              </w:rPr>
              <w:t>32,603,200</w:t>
            </w:r>
          </w:p>
        </w:tc>
      </w:tr>
      <w:tr w:rsidR="00380A6B" w:rsidRPr="00BC2C0A" w:rsidTr="004118EF">
        <w:tc>
          <w:tcPr>
            <w:tcW w:w="6468" w:type="dxa"/>
          </w:tcPr>
          <w:p w:rsidR="00380A6B" w:rsidRPr="00BC2C0A" w:rsidRDefault="00380A6B" w:rsidP="004118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0A">
              <w:rPr>
                <w:rFonts w:ascii="Times New Roman" w:eastAsia="Times New Roman" w:hAnsi="Times New Roman" w:cs="Times New Roman"/>
                <w:sz w:val="24"/>
                <w:szCs w:val="24"/>
              </w:rPr>
              <w:t>Salaries and wages</w:t>
            </w:r>
          </w:p>
        </w:tc>
        <w:tc>
          <w:tcPr>
            <w:tcW w:w="1440" w:type="dxa"/>
          </w:tcPr>
          <w:p w:rsidR="00380A6B" w:rsidRPr="00BC2C0A" w:rsidRDefault="00380A6B" w:rsidP="004118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0A">
              <w:rPr>
                <w:rFonts w:ascii="Times New Roman" w:eastAsia="Times New Roman" w:hAnsi="Times New Roman" w:cs="Times New Roman"/>
                <w:sz w:val="24"/>
                <w:szCs w:val="24"/>
              </w:rPr>
              <w:t>11,280,000</w:t>
            </w:r>
          </w:p>
        </w:tc>
      </w:tr>
      <w:tr w:rsidR="00380A6B" w:rsidRPr="00BC2C0A" w:rsidTr="004118EF">
        <w:tc>
          <w:tcPr>
            <w:tcW w:w="6468" w:type="dxa"/>
          </w:tcPr>
          <w:p w:rsidR="00380A6B" w:rsidRPr="00BC2C0A" w:rsidRDefault="00380A6B" w:rsidP="004118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0A">
              <w:rPr>
                <w:rFonts w:ascii="Times New Roman" w:eastAsia="Times New Roman" w:hAnsi="Times New Roman" w:cs="Times New Roman"/>
                <w:sz w:val="24"/>
                <w:szCs w:val="24"/>
              </w:rPr>
              <w:t>Rates and insurance</w:t>
            </w:r>
          </w:p>
        </w:tc>
        <w:tc>
          <w:tcPr>
            <w:tcW w:w="1440" w:type="dxa"/>
          </w:tcPr>
          <w:p w:rsidR="00380A6B" w:rsidRPr="00BC2C0A" w:rsidRDefault="00380A6B" w:rsidP="004118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0A">
              <w:rPr>
                <w:rFonts w:ascii="Times New Roman" w:eastAsia="Times New Roman" w:hAnsi="Times New Roman" w:cs="Times New Roman"/>
                <w:sz w:val="24"/>
                <w:szCs w:val="24"/>
              </w:rPr>
              <w:t>564,000</w:t>
            </w:r>
          </w:p>
        </w:tc>
      </w:tr>
      <w:tr w:rsidR="00380A6B" w:rsidRPr="00BC2C0A" w:rsidTr="004118EF">
        <w:tc>
          <w:tcPr>
            <w:tcW w:w="6468" w:type="dxa"/>
          </w:tcPr>
          <w:p w:rsidR="00380A6B" w:rsidRPr="00BC2C0A" w:rsidRDefault="00380A6B" w:rsidP="004118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0A">
              <w:rPr>
                <w:rFonts w:ascii="Times New Roman" w:eastAsia="Times New Roman" w:hAnsi="Times New Roman" w:cs="Times New Roman"/>
                <w:sz w:val="24"/>
                <w:szCs w:val="24"/>
              </w:rPr>
              <w:t>Postage and telephone</w:t>
            </w:r>
          </w:p>
        </w:tc>
        <w:tc>
          <w:tcPr>
            <w:tcW w:w="1440" w:type="dxa"/>
          </w:tcPr>
          <w:p w:rsidR="00380A6B" w:rsidRPr="00BC2C0A" w:rsidRDefault="00380A6B" w:rsidP="004118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0A">
              <w:rPr>
                <w:rFonts w:ascii="Times New Roman" w:eastAsia="Times New Roman" w:hAnsi="Times New Roman" w:cs="Times New Roman"/>
                <w:sz w:val="24"/>
                <w:szCs w:val="24"/>
              </w:rPr>
              <w:t>248,000</w:t>
            </w:r>
          </w:p>
        </w:tc>
      </w:tr>
      <w:tr w:rsidR="00380A6B" w:rsidRPr="00BC2C0A" w:rsidTr="004118EF">
        <w:tc>
          <w:tcPr>
            <w:tcW w:w="6468" w:type="dxa"/>
          </w:tcPr>
          <w:p w:rsidR="00380A6B" w:rsidRPr="00BC2C0A" w:rsidRDefault="00380A6B" w:rsidP="004118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0A">
              <w:rPr>
                <w:rFonts w:ascii="Times New Roman" w:eastAsia="Times New Roman" w:hAnsi="Times New Roman" w:cs="Times New Roman"/>
                <w:sz w:val="24"/>
                <w:szCs w:val="24"/>
              </w:rPr>
              <w:t>Water and electricity</w:t>
            </w:r>
          </w:p>
        </w:tc>
        <w:tc>
          <w:tcPr>
            <w:tcW w:w="1440" w:type="dxa"/>
          </w:tcPr>
          <w:p w:rsidR="00380A6B" w:rsidRPr="00BC2C0A" w:rsidRDefault="00380A6B" w:rsidP="004118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0A">
              <w:rPr>
                <w:rFonts w:ascii="Times New Roman" w:eastAsia="Times New Roman" w:hAnsi="Times New Roman" w:cs="Times New Roman"/>
                <w:sz w:val="24"/>
                <w:szCs w:val="24"/>
              </w:rPr>
              <w:t>486,400</w:t>
            </w:r>
          </w:p>
        </w:tc>
      </w:tr>
      <w:tr w:rsidR="00380A6B" w:rsidRPr="00BC2C0A" w:rsidTr="004118EF">
        <w:tc>
          <w:tcPr>
            <w:tcW w:w="6468" w:type="dxa"/>
          </w:tcPr>
          <w:p w:rsidR="00380A6B" w:rsidRPr="00BC2C0A" w:rsidRDefault="00380A6B" w:rsidP="004118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0A">
              <w:rPr>
                <w:rFonts w:ascii="Times New Roman" w:eastAsia="Times New Roman" w:hAnsi="Times New Roman" w:cs="Times New Roman"/>
                <w:sz w:val="24"/>
                <w:szCs w:val="24"/>
              </w:rPr>
              <w:t>Debenture interest</w:t>
            </w:r>
          </w:p>
        </w:tc>
        <w:tc>
          <w:tcPr>
            <w:tcW w:w="1440" w:type="dxa"/>
          </w:tcPr>
          <w:p w:rsidR="00380A6B" w:rsidRPr="00BC2C0A" w:rsidRDefault="00380A6B" w:rsidP="004118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0A">
              <w:rPr>
                <w:rFonts w:ascii="Times New Roman" w:eastAsia="Times New Roman" w:hAnsi="Times New Roman" w:cs="Times New Roman"/>
                <w:sz w:val="24"/>
                <w:szCs w:val="24"/>
              </w:rPr>
              <w:t>320,000</w:t>
            </w:r>
          </w:p>
        </w:tc>
      </w:tr>
      <w:tr w:rsidR="00380A6B" w:rsidRPr="00BC2C0A" w:rsidTr="004118EF">
        <w:tc>
          <w:tcPr>
            <w:tcW w:w="6468" w:type="dxa"/>
          </w:tcPr>
          <w:p w:rsidR="00380A6B" w:rsidRPr="00BC2C0A" w:rsidRDefault="00380A6B" w:rsidP="004118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0A">
              <w:rPr>
                <w:rFonts w:ascii="Times New Roman" w:eastAsia="Times New Roman" w:hAnsi="Times New Roman" w:cs="Times New Roman"/>
                <w:sz w:val="24"/>
                <w:szCs w:val="24"/>
              </w:rPr>
              <w:t>Office fittings and equipment (Cost Sh. 17,856,000)</w:t>
            </w:r>
          </w:p>
        </w:tc>
        <w:tc>
          <w:tcPr>
            <w:tcW w:w="1440" w:type="dxa"/>
          </w:tcPr>
          <w:p w:rsidR="00380A6B" w:rsidRPr="00BC2C0A" w:rsidRDefault="00380A6B" w:rsidP="004118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0A">
              <w:rPr>
                <w:rFonts w:ascii="Times New Roman" w:eastAsia="Times New Roman" w:hAnsi="Times New Roman" w:cs="Times New Roman"/>
                <w:sz w:val="24"/>
                <w:szCs w:val="24"/>
              </w:rPr>
              <w:t>10,976,000</w:t>
            </w:r>
          </w:p>
        </w:tc>
      </w:tr>
      <w:tr w:rsidR="00380A6B" w:rsidRPr="00BC2C0A" w:rsidTr="004118EF">
        <w:tc>
          <w:tcPr>
            <w:tcW w:w="6468" w:type="dxa"/>
          </w:tcPr>
          <w:p w:rsidR="00380A6B" w:rsidRPr="00BC2C0A" w:rsidRDefault="00380A6B" w:rsidP="004118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0A">
              <w:rPr>
                <w:rFonts w:ascii="Times New Roman" w:eastAsia="Times New Roman" w:hAnsi="Times New Roman" w:cs="Times New Roman"/>
                <w:sz w:val="24"/>
                <w:szCs w:val="24"/>
              </w:rPr>
              <w:t>Land and buildings at cost</w:t>
            </w:r>
          </w:p>
        </w:tc>
        <w:tc>
          <w:tcPr>
            <w:tcW w:w="1440" w:type="dxa"/>
          </w:tcPr>
          <w:p w:rsidR="00380A6B" w:rsidRPr="00BC2C0A" w:rsidRDefault="00380A6B" w:rsidP="004118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0A">
              <w:rPr>
                <w:rFonts w:ascii="Times New Roman" w:eastAsia="Times New Roman" w:hAnsi="Times New Roman" w:cs="Times New Roman"/>
                <w:sz w:val="24"/>
                <w:szCs w:val="24"/>
              </w:rPr>
              <w:t>52,880,000</w:t>
            </w:r>
          </w:p>
        </w:tc>
      </w:tr>
      <w:tr w:rsidR="00380A6B" w:rsidRPr="00BC2C0A" w:rsidTr="004118EF">
        <w:tc>
          <w:tcPr>
            <w:tcW w:w="6468" w:type="dxa"/>
          </w:tcPr>
          <w:p w:rsidR="00380A6B" w:rsidRPr="00BC2C0A" w:rsidRDefault="00380A6B" w:rsidP="004118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0A">
              <w:rPr>
                <w:rFonts w:ascii="Times New Roman" w:eastAsia="Times New Roman" w:hAnsi="Times New Roman" w:cs="Times New Roman"/>
                <w:sz w:val="24"/>
                <w:szCs w:val="24"/>
              </w:rPr>
              <w:t>Profit and loss account – 1 May 2015</w:t>
            </w:r>
          </w:p>
        </w:tc>
        <w:tc>
          <w:tcPr>
            <w:tcW w:w="1440" w:type="dxa"/>
          </w:tcPr>
          <w:p w:rsidR="00380A6B" w:rsidRPr="00BC2C0A" w:rsidRDefault="00380A6B" w:rsidP="004118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0A">
              <w:rPr>
                <w:rFonts w:ascii="Times New Roman" w:eastAsia="Times New Roman" w:hAnsi="Times New Roman" w:cs="Times New Roman"/>
                <w:sz w:val="24"/>
                <w:szCs w:val="24"/>
              </w:rPr>
              <w:t>9,700,800</w:t>
            </w:r>
          </w:p>
        </w:tc>
      </w:tr>
    </w:tbl>
    <w:p w:rsidR="00380A6B" w:rsidRDefault="00380A6B" w:rsidP="00380A6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A6B" w:rsidRPr="00BC2C0A" w:rsidRDefault="00380A6B" w:rsidP="00380A6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C0A">
        <w:rPr>
          <w:rFonts w:ascii="Times New Roman" w:eastAsia="Times New Roman" w:hAnsi="Times New Roman" w:cs="Times New Roman"/>
          <w:b/>
          <w:sz w:val="24"/>
          <w:szCs w:val="24"/>
        </w:rPr>
        <w:t>Additional information:</w:t>
      </w:r>
    </w:p>
    <w:p w:rsidR="00380A6B" w:rsidRPr="00BC2C0A" w:rsidRDefault="00380A6B" w:rsidP="00380A6B">
      <w:pPr>
        <w:pStyle w:val="BodyTextIndent"/>
      </w:pPr>
      <w:r w:rsidRPr="00BC2C0A">
        <w:t xml:space="preserve">1. A bill in respect of electricity for the period up to 30 April 2016 for Sh. 219,200 </w:t>
      </w:r>
      <w:r>
        <w:t>was</w:t>
      </w:r>
      <w:r w:rsidRPr="00BC2C0A">
        <w:t xml:space="preserve"> accrued.</w:t>
      </w:r>
    </w:p>
    <w:p w:rsidR="00380A6B" w:rsidRPr="00BC2C0A" w:rsidRDefault="00380A6B" w:rsidP="00380A6B">
      <w:pPr>
        <w:pStyle w:val="BodyTextIndent2"/>
      </w:pPr>
      <w:r w:rsidRPr="00BC2C0A">
        <w:t>2. The amount for insurance includes a premium of Sh. 120,000 paid in January 2016 to cover the company for six months, February to July, 2016.</w:t>
      </w:r>
    </w:p>
    <w:p w:rsidR="00380A6B" w:rsidRPr="00BC2C0A" w:rsidRDefault="00380A6B" w:rsidP="00380A6B">
      <w:pPr>
        <w:pStyle w:val="BodyTextIndent2"/>
      </w:pPr>
      <w:r w:rsidRPr="00BC2C0A">
        <w:t>3. Office fittings and equipment are to be depreciated at 15% per annum on cost and motor vehicles at 20% per annum on cost.</w:t>
      </w:r>
    </w:p>
    <w:p w:rsidR="00380A6B" w:rsidRPr="00BC2C0A" w:rsidRDefault="00380A6B" w:rsidP="00380A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2C0A">
        <w:rPr>
          <w:rFonts w:ascii="Times New Roman" w:eastAsia="Times New Roman" w:hAnsi="Times New Roman" w:cs="Times New Roman"/>
          <w:sz w:val="24"/>
          <w:szCs w:val="24"/>
        </w:rPr>
        <w:t>4. Provision is to be made for:</w:t>
      </w:r>
    </w:p>
    <w:p w:rsidR="00380A6B" w:rsidRPr="00BC2C0A" w:rsidRDefault="00380A6B" w:rsidP="00380A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2C0A">
        <w:rPr>
          <w:rFonts w:ascii="Times New Roman" w:eastAsia="Times New Roman" w:hAnsi="Times New Roman" w:cs="Times New Roman"/>
          <w:sz w:val="24"/>
          <w:szCs w:val="24"/>
        </w:rPr>
        <w:tab/>
        <w:t>Directors’ fees</w:t>
      </w:r>
      <w:r w:rsidRPr="00BC2C0A">
        <w:rPr>
          <w:rFonts w:ascii="Times New Roman" w:eastAsia="Times New Roman" w:hAnsi="Times New Roman" w:cs="Times New Roman"/>
          <w:sz w:val="24"/>
          <w:szCs w:val="24"/>
        </w:rPr>
        <w:tab/>
      </w:r>
      <w:r w:rsidRPr="00BC2C0A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BC2C0A">
        <w:rPr>
          <w:rFonts w:ascii="Times New Roman" w:eastAsia="Times New Roman" w:hAnsi="Times New Roman" w:cs="Times New Roman"/>
          <w:sz w:val="24"/>
          <w:szCs w:val="24"/>
        </w:rPr>
        <w:tab/>
        <w:t>Sh. 2,000,000</w:t>
      </w:r>
    </w:p>
    <w:p w:rsidR="00380A6B" w:rsidRDefault="00380A6B" w:rsidP="00380A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2C0A">
        <w:rPr>
          <w:rFonts w:ascii="Times New Roman" w:eastAsia="Times New Roman" w:hAnsi="Times New Roman" w:cs="Times New Roman"/>
          <w:sz w:val="24"/>
          <w:szCs w:val="24"/>
        </w:rPr>
        <w:tab/>
        <w:t>Audit fee</w:t>
      </w:r>
      <w:r w:rsidRPr="00BC2C0A">
        <w:rPr>
          <w:rFonts w:ascii="Times New Roman" w:eastAsia="Times New Roman" w:hAnsi="Times New Roman" w:cs="Times New Roman"/>
          <w:sz w:val="24"/>
          <w:szCs w:val="24"/>
        </w:rPr>
        <w:tab/>
      </w:r>
      <w:r w:rsidRPr="00BC2C0A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BC2C0A">
        <w:rPr>
          <w:rFonts w:ascii="Times New Roman" w:eastAsia="Times New Roman" w:hAnsi="Times New Roman" w:cs="Times New Roman"/>
          <w:sz w:val="24"/>
          <w:szCs w:val="24"/>
        </w:rPr>
        <w:tab/>
        <w:t>Sh. 480,000</w:t>
      </w:r>
    </w:p>
    <w:p w:rsidR="00F61B57" w:rsidRPr="00BC2C0A" w:rsidRDefault="00F61B57" w:rsidP="00380A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Corporation tax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          Sh 120,000</w:t>
      </w:r>
    </w:p>
    <w:p w:rsidR="00380A6B" w:rsidRPr="00BC2C0A" w:rsidRDefault="00380A6B" w:rsidP="00380A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2C0A">
        <w:rPr>
          <w:rFonts w:ascii="Times New Roman" w:eastAsia="Times New Roman" w:hAnsi="Times New Roman" w:cs="Times New Roman"/>
          <w:sz w:val="24"/>
          <w:szCs w:val="24"/>
        </w:rPr>
        <w:t>5. The directors have recommended that:</w:t>
      </w:r>
    </w:p>
    <w:p w:rsidR="00380A6B" w:rsidRPr="00BC2C0A" w:rsidRDefault="00380A6B" w:rsidP="00380A6B">
      <w:pPr>
        <w:tabs>
          <w:tab w:val="left" w:pos="90"/>
        </w:tabs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C2C0A">
        <w:rPr>
          <w:rFonts w:ascii="Times New Roman" w:eastAsia="Times New Roman" w:hAnsi="Times New Roman" w:cs="Times New Roman"/>
          <w:sz w:val="24"/>
          <w:szCs w:val="24"/>
        </w:rPr>
        <w:t>A sum of Sh. 4,800,000 be transferred to general reserve.</w:t>
      </w:r>
    </w:p>
    <w:p w:rsidR="00380A6B" w:rsidRPr="00BC2C0A" w:rsidRDefault="00380A6B" w:rsidP="00380A6B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C2C0A">
        <w:rPr>
          <w:rFonts w:ascii="Times New Roman" w:eastAsia="Times New Roman" w:hAnsi="Times New Roman" w:cs="Times New Roman"/>
          <w:sz w:val="24"/>
          <w:szCs w:val="24"/>
        </w:rPr>
        <w:t>The preference dividend be paid.</w:t>
      </w:r>
    </w:p>
    <w:p w:rsidR="00380A6B" w:rsidRPr="00BC2C0A" w:rsidRDefault="00380A6B" w:rsidP="00380A6B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C2C0A">
        <w:rPr>
          <w:rFonts w:ascii="Times New Roman" w:eastAsia="Times New Roman" w:hAnsi="Times New Roman" w:cs="Times New Roman"/>
          <w:sz w:val="24"/>
          <w:szCs w:val="24"/>
        </w:rPr>
        <w:t>A 10% ordinary dividend be paid.</w:t>
      </w:r>
    </w:p>
    <w:p w:rsidR="00380A6B" w:rsidRPr="00BC2C0A" w:rsidRDefault="00380A6B" w:rsidP="00380A6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C0A">
        <w:rPr>
          <w:rFonts w:ascii="Times New Roman" w:eastAsia="Times New Roman" w:hAnsi="Times New Roman" w:cs="Times New Roman"/>
          <w:b/>
          <w:sz w:val="24"/>
          <w:szCs w:val="24"/>
        </w:rPr>
        <w:t>Required:</w:t>
      </w:r>
    </w:p>
    <w:p w:rsidR="00380A6B" w:rsidRPr="00BC2C0A" w:rsidRDefault="00380A6B" w:rsidP="00380A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2C0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C2C0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C2C0A">
        <w:rPr>
          <w:rFonts w:ascii="Times New Roman" w:eastAsia="Times New Roman" w:hAnsi="Times New Roman" w:cs="Times New Roman"/>
          <w:sz w:val="24"/>
          <w:szCs w:val="24"/>
        </w:rPr>
        <w:tab/>
        <w:t>Statement of profit or loss and other comprehensive income for the year ended 30 April</w:t>
      </w:r>
    </w:p>
    <w:p w:rsidR="00380A6B" w:rsidRPr="00BC2C0A" w:rsidRDefault="00380A6B" w:rsidP="00380A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2C0A">
        <w:rPr>
          <w:rFonts w:ascii="Times New Roman" w:eastAsia="Times New Roman" w:hAnsi="Times New Roman" w:cs="Times New Roman"/>
          <w:sz w:val="24"/>
          <w:szCs w:val="24"/>
        </w:rPr>
        <w:t xml:space="preserve">            2016. </w:t>
      </w:r>
      <w:r w:rsidRPr="00BC2C0A">
        <w:rPr>
          <w:rFonts w:ascii="Times New Roman" w:eastAsia="Times New Roman" w:hAnsi="Times New Roman" w:cs="Times New Roman"/>
          <w:sz w:val="24"/>
          <w:szCs w:val="24"/>
        </w:rPr>
        <w:tab/>
      </w:r>
      <w:r w:rsidRPr="00BC2C0A">
        <w:rPr>
          <w:rFonts w:ascii="Times New Roman" w:eastAsia="Times New Roman" w:hAnsi="Times New Roman" w:cs="Times New Roman"/>
          <w:sz w:val="24"/>
          <w:szCs w:val="24"/>
        </w:rPr>
        <w:tab/>
      </w:r>
      <w:r w:rsidRPr="00BC2C0A">
        <w:rPr>
          <w:rFonts w:ascii="Times New Roman" w:eastAsia="Times New Roman" w:hAnsi="Times New Roman" w:cs="Times New Roman"/>
          <w:sz w:val="24"/>
          <w:szCs w:val="24"/>
        </w:rPr>
        <w:tab/>
      </w:r>
      <w:r w:rsidRPr="00BC2C0A">
        <w:rPr>
          <w:rFonts w:ascii="Times New Roman" w:eastAsia="Times New Roman" w:hAnsi="Times New Roman" w:cs="Times New Roman"/>
          <w:sz w:val="24"/>
          <w:szCs w:val="24"/>
        </w:rPr>
        <w:tab/>
      </w:r>
      <w:r w:rsidRPr="00BC2C0A">
        <w:rPr>
          <w:rFonts w:ascii="Times New Roman" w:eastAsia="Times New Roman" w:hAnsi="Times New Roman" w:cs="Times New Roman"/>
          <w:sz w:val="24"/>
          <w:szCs w:val="24"/>
        </w:rPr>
        <w:tab/>
      </w:r>
      <w:r w:rsidRPr="00BC2C0A">
        <w:rPr>
          <w:rFonts w:ascii="Times New Roman" w:eastAsia="Times New Roman" w:hAnsi="Times New Roman" w:cs="Times New Roman"/>
          <w:sz w:val="24"/>
          <w:szCs w:val="24"/>
        </w:rPr>
        <w:tab/>
      </w:r>
      <w:r w:rsidRPr="00BC2C0A">
        <w:rPr>
          <w:rFonts w:ascii="Times New Roman" w:eastAsia="Times New Roman" w:hAnsi="Times New Roman" w:cs="Times New Roman"/>
          <w:sz w:val="24"/>
          <w:szCs w:val="24"/>
        </w:rPr>
        <w:tab/>
      </w:r>
      <w:r w:rsidRPr="00BC2C0A">
        <w:rPr>
          <w:rFonts w:ascii="Times New Roman" w:eastAsia="Times New Roman" w:hAnsi="Times New Roman" w:cs="Times New Roman"/>
          <w:sz w:val="24"/>
          <w:szCs w:val="24"/>
        </w:rPr>
        <w:tab/>
      </w:r>
      <w:r w:rsidRPr="00BC2C0A">
        <w:rPr>
          <w:rFonts w:ascii="Times New Roman" w:eastAsia="Times New Roman" w:hAnsi="Times New Roman" w:cs="Times New Roman"/>
          <w:sz w:val="24"/>
          <w:szCs w:val="24"/>
        </w:rPr>
        <w:tab/>
      </w:r>
      <w:r w:rsidRPr="00BC2C0A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C2C0A">
        <w:rPr>
          <w:rFonts w:ascii="Times New Roman" w:eastAsia="Times New Roman" w:hAnsi="Times New Roman" w:cs="Times New Roman"/>
          <w:sz w:val="24"/>
          <w:szCs w:val="24"/>
        </w:rPr>
        <w:t xml:space="preserve"> marks)</w:t>
      </w:r>
    </w:p>
    <w:p w:rsidR="00380A6B" w:rsidRDefault="00380A6B" w:rsidP="00380A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2C0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BC2C0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C2C0A">
        <w:rPr>
          <w:rFonts w:ascii="Times New Roman" w:eastAsia="Times New Roman" w:hAnsi="Times New Roman" w:cs="Times New Roman"/>
          <w:sz w:val="24"/>
          <w:szCs w:val="24"/>
        </w:rPr>
        <w:tab/>
        <w:t>A Statement of financial position as at 30 April 2016.</w:t>
      </w:r>
      <w:r w:rsidRPr="00BC2C0A">
        <w:rPr>
          <w:rFonts w:ascii="Times New Roman" w:eastAsia="Times New Roman" w:hAnsi="Times New Roman" w:cs="Times New Roman"/>
          <w:sz w:val="24"/>
          <w:szCs w:val="24"/>
        </w:rPr>
        <w:tab/>
      </w:r>
      <w:r w:rsidRPr="00BC2C0A">
        <w:rPr>
          <w:rFonts w:ascii="Times New Roman" w:eastAsia="Times New Roman" w:hAnsi="Times New Roman" w:cs="Times New Roman"/>
          <w:sz w:val="24"/>
          <w:szCs w:val="24"/>
        </w:rPr>
        <w:tab/>
      </w:r>
      <w:r w:rsidRPr="00BC2C0A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C2C0A">
        <w:rPr>
          <w:rFonts w:ascii="Times New Roman" w:eastAsia="Times New Roman" w:hAnsi="Times New Roman" w:cs="Times New Roman"/>
          <w:sz w:val="24"/>
          <w:szCs w:val="24"/>
        </w:rPr>
        <w:t xml:space="preserve"> marks)</w:t>
      </w:r>
    </w:p>
    <w:p w:rsidR="00AA2607" w:rsidRPr="00BC2C0A" w:rsidRDefault="00AA2607" w:rsidP="00380A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A2607" w:rsidRPr="00D111AF" w:rsidRDefault="00380A6B" w:rsidP="00380A6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C0A">
        <w:rPr>
          <w:rFonts w:ascii="Times New Roman" w:eastAsia="Times New Roman" w:hAnsi="Times New Roman" w:cs="Times New Roman"/>
          <w:sz w:val="24"/>
          <w:szCs w:val="24"/>
        </w:rPr>
        <w:tab/>
      </w:r>
      <w:r w:rsidRPr="00BC2C0A">
        <w:rPr>
          <w:rFonts w:ascii="Times New Roman" w:eastAsia="Times New Roman" w:hAnsi="Times New Roman" w:cs="Times New Roman"/>
          <w:sz w:val="24"/>
          <w:szCs w:val="24"/>
        </w:rPr>
        <w:tab/>
      </w:r>
      <w:r w:rsidRPr="00BC2C0A">
        <w:rPr>
          <w:rFonts w:ascii="Times New Roman" w:eastAsia="Times New Roman" w:hAnsi="Times New Roman" w:cs="Times New Roman"/>
          <w:sz w:val="24"/>
          <w:szCs w:val="24"/>
        </w:rPr>
        <w:tab/>
      </w:r>
      <w:r w:rsidRPr="00BC2C0A">
        <w:rPr>
          <w:rFonts w:ascii="Times New Roman" w:eastAsia="Times New Roman" w:hAnsi="Times New Roman" w:cs="Times New Roman"/>
          <w:sz w:val="24"/>
          <w:szCs w:val="24"/>
        </w:rPr>
        <w:tab/>
      </w:r>
      <w:r w:rsidRPr="00BC2C0A">
        <w:rPr>
          <w:rFonts w:ascii="Times New Roman" w:eastAsia="Times New Roman" w:hAnsi="Times New Roman" w:cs="Times New Roman"/>
          <w:sz w:val="24"/>
          <w:szCs w:val="24"/>
        </w:rPr>
        <w:tab/>
      </w:r>
      <w:r w:rsidRPr="00BC2C0A">
        <w:rPr>
          <w:rFonts w:ascii="Times New Roman" w:eastAsia="Times New Roman" w:hAnsi="Times New Roman" w:cs="Times New Roman"/>
          <w:sz w:val="24"/>
          <w:szCs w:val="24"/>
        </w:rPr>
        <w:tab/>
      </w:r>
      <w:r w:rsidRPr="00BC2C0A">
        <w:rPr>
          <w:rFonts w:ascii="Times New Roman" w:eastAsia="Times New Roman" w:hAnsi="Times New Roman" w:cs="Times New Roman"/>
          <w:sz w:val="24"/>
          <w:szCs w:val="24"/>
        </w:rPr>
        <w:tab/>
      </w:r>
      <w:r w:rsidRPr="00BC2C0A">
        <w:rPr>
          <w:rFonts w:ascii="Times New Roman" w:eastAsia="Times New Roman" w:hAnsi="Times New Roman" w:cs="Times New Roman"/>
          <w:sz w:val="24"/>
          <w:szCs w:val="24"/>
        </w:rPr>
        <w:tab/>
      </w:r>
      <w:r w:rsidRPr="00BC2C0A">
        <w:rPr>
          <w:rFonts w:ascii="Times New Roman" w:eastAsia="Times New Roman" w:hAnsi="Times New Roman" w:cs="Times New Roman"/>
          <w:sz w:val="24"/>
          <w:szCs w:val="24"/>
        </w:rPr>
        <w:tab/>
      </w:r>
      <w:r w:rsidRPr="00BC2C0A">
        <w:rPr>
          <w:rFonts w:ascii="Times New Roman" w:eastAsia="Times New Roman" w:hAnsi="Times New Roman" w:cs="Times New Roman"/>
          <w:sz w:val="24"/>
          <w:szCs w:val="24"/>
        </w:rPr>
        <w:tab/>
      </w:r>
      <w:r w:rsidR="00BC2C0A" w:rsidRPr="00D111AF">
        <w:rPr>
          <w:rFonts w:ascii="Times New Roman" w:eastAsia="Times New Roman" w:hAnsi="Times New Roman" w:cs="Times New Roman"/>
          <w:b/>
          <w:sz w:val="24"/>
          <w:szCs w:val="24"/>
        </w:rPr>
        <w:t>(Total: 15 marks)</w:t>
      </w:r>
    </w:p>
    <w:p w:rsidR="00E17561" w:rsidRDefault="00E17561" w:rsidP="00E17561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C0A">
        <w:rPr>
          <w:rFonts w:ascii="Times New Roman" w:eastAsia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FOUR</w:t>
      </w:r>
    </w:p>
    <w:p w:rsidR="00AA2607" w:rsidRPr="00BC2C0A" w:rsidRDefault="00AA2607" w:rsidP="00E17561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951" w:rsidRPr="00405951" w:rsidRDefault="00405951" w:rsidP="004059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40595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The following is a Trial Balance of Mavuno Ltd as on 31 </w:t>
      </w:r>
      <w:r w:rsidR="00186AA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May</w:t>
      </w:r>
      <w:r w:rsidRPr="0040595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2016</w:t>
      </w:r>
    </w:p>
    <w:tbl>
      <w:tblPr>
        <w:tblW w:w="0" w:type="auto"/>
        <w:tblLook w:val="0000"/>
      </w:tblPr>
      <w:tblGrid>
        <w:gridCol w:w="4428"/>
        <w:gridCol w:w="1836"/>
        <w:gridCol w:w="1800"/>
      </w:tblGrid>
      <w:tr w:rsidR="00405951" w:rsidRPr="00405951" w:rsidTr="00B0646B">
        <w:tc>
          <w:tcPr>
            <w:tcW w:w="4428" w:type="dxa"/>
          </w:tcPr>
          <w:p w:rsidR="00405951" w:rsidRPr="00405951" w:rsidRDefault="00405951" w:rsidP="0040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36" w:type="dxa"/>
          </w:tcPr>
          <w:p w:rsid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Dr</w:t>
            </w:r>
          </w:p>
          <w:p w:rsidR="00F61B57" w:rsidRPr="00405951" w:rsidRDefault="00F61B57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Sh.</w:t>
            </w:r>
          </w:p>
        </w:tc>
        <w:tc>
          <w:tcPr>
            <w:tcW w:w="1800" w:type="dxa"/>
          </w:tcPr>
          <w:p w:rsid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Cr</w:t>
            </w:r>
          </w:p>
          <w:p w:rsidR="00F61B57" w:rsidRPr="00405951" w:rsidRDefault="00F61B57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Sh.</w:t>
            </w:r>
          </w:p>
        </w:tc>
      </w:tr>
      <w:tr w:rsidR="00405951" w:rsidRPr="00405951" w:rsidTr="00B0646B">
        <w:tc>
          <w:tcPr>
            <w:tcW w:w="4428" w:type="dxa"/>
          </w:tcPr>
          <w:p w:rsidR="00405951" w:rsidRPr="00405951" w:rsidRDefault="00405951" w:rsidP="0040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Stock of raw materials 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2016</w:t>
            </w:r>
          </w:p>
        </w:tc>
        <w:tc>
          <w:tcPr>
            <w:tcW w:w="1836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21,000</w:t>
            </w:r>
          </w:p>
        </w:tc>
        <w:tc>
          <w:tcPr>
            <w:tcW w:w="1800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5951" w:rsidRPr="00405951" w:rsidTr="00B0646B">
        <w:tc>
          <w:tcPr>
            <w:tcW w:w="4428" w:type="dxa"/>
          </w:tcPr>
          <w:p w:rsidR="00405951" w:rsidRPr="00405951" w:rsidRDefault="00405951" w:rsidP="0040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Stock of finished goods 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2016</w:t>
            </w:r>
          </w:p>
        </w:tc>
        <w:tc>
          <w:tcPr>
            <w:tcW w:w="1836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38,900</w:t>
            </w:r>
          </w:p>
        </w:tc>
        <w:tc>
          <w:tcPr>
            <w:tcW w:w="1800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5951" w:rsidRPr="00405951" w:rsidTr="00B0646B">
        <w:tc>
          <w:tcPr>
            <w:tcW w:w="4428" w:type="dxa"/>
          </w:tcPr>
          <w:p w:rsidR="00405951" w:rsidRPr="00405951" w:rsidRDefault="00405951" w:rsidP="0040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Work in progress 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2016</w:t>
            </w:r>
          </w:p>
        </w:tc>
        <w:tc>
          <w:tcPr>
            <w:tcW w:w="1836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13,500</w:t>
            </w:r>
          </w:p>
        </w:tc>
        <w:tc>
          <w:tcPr>
            <w:tcW w:w="1800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5951" w:rsidRPr="00405951" w:rsidTr="00B0646B">
        <w:tc>
          <w:tcPr>
            <w:tcW w:w="4428" w:type="dxa"/>
          </w:tcPr>
          <w:p w:rsidR="00405951" w:rsidRPr="00405951" w:rsidRDefault="00405951" w:rsidP="0040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Wages(direct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sh.</w:t>
            </w: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180,000: factory indirect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sh.</w:t>
            </w: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145,000)</w:t>
            </w:r>
          </w:p>
        </w:tc>
        <w:tc>
          <w:tcPr>
            <w:tcW w:w="1836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325,000</w:t>
            </w:r>
          </w:p>
        </w:tc>
        <w:tc>
          <w:tcPr>
            <w:tcW w:w="1800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5951" w:rsidRPr="00405951" w:rsidTr="00B0646B">
        <w:tc>
          <w:tcPr>
            <w:tcW w:w="4428" w:type="dxa"/>
          </w:tcPr>
          <w:p w:rsidR="00405951" w:rsidRPr="00405951" w:rsidRDefault="00405951" w:rsidP="0040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Royalties</w:t>
            </w:r>
          </w:p>
        </w:tc>
        <w:tc>
          <w:tcPr>
            <w:tcW w:w="1836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7,000</w:t>
            </w:r>
          </w:p>
        </w:tc>
        <w:tc>
          <w:tcPr>
            <w:tcW w:w="1800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5951" w:rsidRPr="00405951" w:rsidTr="00B0646B">
        <w:tc>
          <w:tcPr>
            <w:tcW w:w="4428" w:type="dxa"/>
          </w:tcPr>
          <w:p w:rsidR="00405951" w:rsidRPr="00405951" w:rsidRDefault="00405951" w:rsidP="0040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Carriage inwards (on raw materials)</w:t>
            </w:r>
          </w:p>
        </w:tc>
        <w:tc>
          <w:tcPr>
            <w:tcW w:w="1836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3,500</w:t>
            </w:r>
          </w:p>
        </w:tc>
        <w:tc>
          <w:tcPr>
            <w:tcW w:w="1800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5951" w:rsidRPr="00405951" w:rsidTr="00B0646B">
        <w:tc>
          <w:tcPr>
            <w:tcW w:w="4428" w:type="dxa"/>
          </w:tcPr>
          <w:p w:rsidR="00405951" w:rsidRPr="00405951" w:rsidRDefault="00405951" w:rsidP="0040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Purchases of raw materials</w:t>
            </w:r>
          </w:p>
        </w:tc>
        <w:tc>
          <w:tcPr>
            <w:tcW w:w="1836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370,000</w:t>
            </w:r>
          </w:p>
        </w:tc>
        <w:tc>
          <w:tcPr>
            <w:tcW w:w="1800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5951" w:rsidRPr="00405951" w:rsidTr="00B0646B">
        <w:tc>
          <w:tcPr>
            <w:tcW w:w="4428" w:type="dxa"/>
          </w:tcPr>
          <w:p w:rsidR="00405951" w:rsidRPr="00405951" w:rsidRDefault="00405951" w:rsidP="0040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Productive machinery (cost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sh.</w:t>
            </w: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280,000)</w:t>
            </w:r>
          </w:p>
        </w:tc>
        <w:tc>
          <w:tcPr>
            <w:tcW w:w="1836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230,000</w:t>
            </w:r>
          </w:p>
        </w:tc>
        <w:tc>
          <w:tcPr>
            <w:tcW w:w="1800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5951" w:rsidRPr="00405951" w:rsidTr="00B0646B">
        <w:tc>
          <w:tcPr>
            <w:tcW w:w="4428" w:type="dxa"/>
          </w:tcPr>
          <w:p w:rsidR="00405951" w:rsidRPr="00405951" w:rsidRDefault="00405951" w:rsidP="0040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Accounting machinery (cost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sh.</w:t>
            </w: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20,000)</w:t>
            </w:r>
          </w:p>
        </w:tc>
        <w:tc>
          <w:tcPr>
            <w:tcW w:w="1836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12,000</w:t>
            </w:r>
          </w:p>
        </w:tc>
        <w:tc>
          <w:tcPr>
            <w:tcW w:w="1800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5951" w:rsidRPr="00405951" w:rsidTr="00B0646B">
        <w:tc>
          <w:tcPr>
            <w:tcW w:w="4428" w:type="dxa"/>
          </w:tcPr>
          <w:p w:rsidR="00405951" w:rsidRPr="00405951" w:rsidRDefault="00405951" w:rsidP="0040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General factory expenses</w:t>
            </w:r>
          </w:p>
        </w:tc>
        <w:tc>
          <w:tcPr>
            <w:tcW w:w="1836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31,000</w:t>
            </w:r>
          </w:p>
        </w:tc>
        <w:tc>
          <w:tcPr>
            <w:tcW w:w="1800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5951" w:rsidRPr="00405951" w:rsidTr="00B0646B">
        <w:tc>
          <w:tcPr>
            <w:tcW w:w="4428" w:type="dxa"/>
          </w:tcPr>
          <w:p w:rsidR="00405951" w:rsidRPr="00405951" w:rsidRDefault="00405951" w:rsidP="0040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Lighting </w:t>
            </w:r>
          </w:p>
        </w:tc>
        <w:tc>
          <w:tcPr>
            <w:tcW w:w="1836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7,500</w:t>
            </w:r>
          </w:p>
        </w:tc>
        <w:tc>
          <w:tcPr>
            <w:tcW w:w="1800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5951" w:rsidRPr="00405951" w:rsidTr="00B0646B">
        <w:tc>
          <w:tcPr>
            <w:tcW w:w="4428" w:type="dxa"/>
          </w:tcPr>
          <w:p w:rsidR="00405951" w:rsidRPr="00405951" w:rsidRDefault="00405951" w:rsidP="0040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Factory power</w:t>
            </w:r>
          </w:p>
        </w:tc>
        <w:tc>
          <w:tcPr>
            <w:tcW w:w="1836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13,700</w:t>
            </w:r>
          </w:p>
        </w:tc>
        <w:tc>
          <w:tcPr>
            <w:tcW w:w="1800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5951" w:rsidRPr="00405951" w:rsidTr="00B0646B">
        <w:tc>
          <w:tcPr>
            <w:tcW w:w="4428" w:type="dxa"/>
          </w:tcPr>
          <w:p w:rsidR="00405951" w:rsidRPr="00405951" w:rsidRDefault="00405951" w:rsidP="0040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Administrative salaries</w:t>
            </w:r>
          </w:p>
        </w:tc>
        <w:tc>
          <w:tcPr>
            <w:tcW w:w="1836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44,000</w:t>
            </w:r>
          </w:p>
        </w:tc>
        <w:tc>
          <w:tcPr>
            <w:tcW w:w="1800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5951" w:rsidRPr="00405951" w:rsidTr="00B0646B">
        <w:tc>
          <w:tcPr>
            <w:tcW w:w="4428" w:type="dxa"/>
          </w:tcPr>
          <w:p w:rsidR="00405951" w:rsidRPr="00405951" w:rsidRDefault="00405951" w:rsidP="0040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Sales representatives’ salaries</w:t>
            </w:r>
          </w:p>
        </w:tc>
        <w:tc>
          <w:tcPr>
            <w:tcW w:w="1836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30,000</w:t>
            </w:r>
          </w:p>
        </w:tc>
        <w:tc>
          <w:tcPr>
            <w:tcW w:w="1800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5951" w:rsidRPr="00405951" w:rsidTr="00B0646B">
        <w:tc>
          <w:tcPr>
            <w:tcW w:w="4428" w:type="dxa"/>
          </w:tcPr>
          <w:p w:rsidR="00405951" w:rsidRPr="00405951" w:rsidRDefault="00405951" w:rsidP="0040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Commission on sales</w:t>
            </w:r>
          </w:p>
        </w:tc>
        <w:tc>
          <w:tcPr>
            <w:tcW w:w="1836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11,500</w:t>
            </w:r>
          </w:p>
        </w:tc>
        <w:tc>
          <w:tcPr>
            <w:tcW w:w="1800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5951" w:rsidRPr="00405951" w:rsidTr="00B0646B">
        <w:tc>
          <w:tcPr>
            <w:tcW w:w="4428" w:type="dxa"/>
          </w:tcPr>
          <w:p w:rsidR="00405951" w:rsidRPr="00405951" w:rsidRDefault="00405951" w:rsidP="0040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Rent </w:t>
            </w:r>
          </w:p>
        </w:tc>
        <w:tc>
          <w:tcPr>
            <w:tcW w:w="1836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12,000</w:t>
            </w:r>
          </w:p>
        </w:tc>
        <w:tc>
          <w:tcPr>
            <w:tcW w:w="1800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5951" w:rsidRPr="00405951" w:rsidTr="00B0646B">
        <w:tc>
          <w:tcPr>
            <w:tcW w:w="4428" w:type="dxa"/>
          </w:tcPr>
          <w:p w:rsidR="00405951" w:rsidRPr="00405951" w:rsidRDefault="00405951" w:rsidP="0040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Insurance </w:t>
            </w:r>
          </w:p>
        </w:tc>
        <w:tc>
          <w:tcPr>
            <w:tcW w:w="1836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4,200</w:t>
            </w:r>
          </w:p>
        </w:tc>
        <w:tc>
          <w:tcPr>
            <w:tcW w:w="1800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5951" w:rsidRPr="00405951" w:rsidTr="00B0646B">
        <w:tc>
          <w:tcPr>
            <w:tcW w:w="4428" w:type="dxa"/>
          </w:tcPr>
          <w:p w:rsidR="00405951" w:rsidRPr="00405951" w:rsidRDefault="00405951" w:rsidP="0040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General administration expenses</w:t>
            </w:r>
          </w:p>
        </w:tc>
        <w:tc>
          <w:tcPr>
            <w:tcW w:w="1836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13,400</w:t>
            </w:r>
          </w:p>
        </w:tc>
        <w:tc>
          <w:tcPr>
            <w:tcW w:w="1800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5951" w:rsidRPr="00405951" w:rsidTr="00B0646B">
        <w:tc>
          <w:tcPr>
            <w:tcW w:w="4428" w:type="dxa"/>
          </w:tcPr>
          <w:p w:rsidR="00405951" w:rsidRPr="00405951" w:rsidRDefault="00405951" w:rsidP="0040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Bank charges</w:t>
            </w:r>
          </w:p>
        </w:tc>
        <w:tc>
          <w:tcPr>
            <w:tcW w:w="1836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2,300</w:t>
            </w:r>
          </w:p>
        </w:tc>
        <w:tc>
          <w:tcPr>
            <w:tcW w:w="1800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5951" w:rsidRPr="00405951" w:rsidTr="00B0646B">
        <w:tc>
          <w:tcPr>
            <w:tcW w:w="4428" w:type="dxa"/>
          </w:tcPr>
          <w:p w:rsidR="00405951" w:rsidRPr="00405951" w:rsidRDefault="00405951" w:rsidP="0040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Discounts allowed</w:t>
            </w:r>
          </w:p>
        </w:tc>
        <w:tc>
          <w:tcPr>
            <w:tcW w:w="1836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4,800</w:t>
            </w:r>
          </w:p>
        </w:tc>
        <w:tc>
          <w:tcPr>
            <w:tcW w:w="1800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5951" w:rsidRPr="00405951" w:rsidTr="00B0646B">
        <w:tc>
          <w:tcPr>
            <w:tcW w:w="4428" w:type="dxa"/>
          </w:tcPr>
          <w:p w:rsidR="00405951" w:rsidRPr="00405951" w:rsidRDefault="00405951" w:rsidP="0040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Carriage outwards</w:t>
            </w:r>
          </w:p>
        </w:tc>
        <w:tc>
          <w:tcPr>
            <w:tcW w:w="1836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5,900</w:t>
            </w:r>
          </w:p>
        </w:tc>
        <w:tc>
          <w:tcPr>
            <w:tcW w:w="1800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5951" w:rsidRPr="00405951" w:rsidTr="00B0646B">
        <w:tc>
          <w:tcPr>
            <w:tcW w:w="4428" w:type="dxa"/>
          </w:tcPr>
          <w:p w:rsidR="00405951" w:rsidRPr="00405951" w:rsidRDefault="00405951" w:rsidP="0040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Sales</w:t>
            </w:r>
          </w:p>
        </w:tc>
        <w:tc>
          <w:tcPr>
            <w:tcW w:w="1836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1000,000</w:t>
            </w:r>
          </w:p>
        </w:tc>
      </w:tr>
      <w:tr w:rsidR="00405951" w:rsidRPr="00405951" w:rsidTr="00B0646B">
        <w:tc>
          <w:tcPr>
            <w:tcW w:w="4428" w:type="dxa"/>
          </w:tcPr>
          <w:p w:rsidR="00405951" w:rsidRPr="00405951" w:rsidRDefault="00405951" w:rsidP="0040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Debtors and creditors</w:t>
            </w:r>
          </w:p>
        </w:tc>
        <w:tc>
          <w:tcPr>
            <w:tcW w:w="1836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142,300</w:t>
            </w:r>
          </w:p>
        </w:tc>
        <w:tc>
          <w:tcPr>
            <w:tcW w:w="1800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125,000</w:t>
            </w:r>
          </w:p>
        </w:tc>
      </w:tr>
      <w:tr w:rsidR="00405951" w:rsidRPr="00405951" w:rsidTr="00B0646B">
        <w:tc>
          <w:tcPr>
            <w:tcW w:w="4428" w:type="dxa"/>
          </w:tcPr>
          <w:p w:rsidR="00405951" w:rsidRPr="00405951" w:rsidRDefault="00405951" w:rsidP="0040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Bank</w:t>
            </w:r>
          </w:p>
        </w:tc>
        <w:tc>
          <w:tcPr>
            <w:tcW w:w="1836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56,800</w:t>
            </w:r>
          </w:p>
        </w:tc>
        <w:tc>
          <w:tcPr>
            <w:tcW w:w="1800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5951" w:rsidRPr="00405951" w:rsidTr="00B0646B">
        <w:tc>
          <w:tcPr>
            <w:tcW w:w="4428" w:type="dxa"/>
          </w:tcPr>
          <w:p w:rsidR="00405951" w:rsidRPr="00405951" w:rsidRDefault="00405951" w:rsidP="0040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Cash</w:t>
            </w:r>
          </w:p>
        </w:tc>
        <w:tc>
          <w:tcPr>
            <w:tcW w:w="1836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1,500</w:t>
            </w:r>
          </w:p>
        </w:tc>
        <w:tc>
          <w:tcPr>
            <w:tcW w:w="1800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5951" w:rsidRPr="00405951" w:rsidTr="00B0646B">
        <w:tc>
          <w:tcPr>
            <w:tcW w:w="4428" w:type="dxa"/>
          </w:tcPr>
          <w:p w:rsidR="00405951" w:rsidRPr="00405951" w:rsidRDefault="00405951" w:rsidP="0040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Drawings</w:t>
            </w:r>
          </w:p>
        </w:tc>
        <w:tc>
          <w:tcPr>
            <w:tcW w:w="1836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20,000</w:t>
            </w:r>
          </w:p>
        </w:tc>
        <w:tc>
          <w:tcPr>
            <w:tcW w:w="1800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5951" w:rsidRPr="00405951" w:rsidTr="00B0646B">
        <w:tc>
          <w:tcPr>
            <w:tcW w:w="4428" w:type="dxa"/>
          </w:tcPr>
          <w:p w:rsidR="00405951" w:rsidRPr="00405951" w:rsidRDefault="00405951" w:rsidP="0040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Capital as at 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2016</w:t>
            </w:r>
          </w:p>
        </w:tc>
        <w:tc>
          <w:tcPr>
            <w:tcW w:w="1836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</w:t>
            </w:r>
          </w:p>
        </w:tc>
        <w:tc>
          <w:tcPr>
            <w:tcW w:w="1800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29,680</w:t>
            </w:r>
          </w:p>
        </w:tc>
      </w:tr>
      <w:tr w:rsidR="00405951" w:rsidRPr="00405951" w:rsidTr="00B0646B">
        <w:tc>
          <w:tcPr>
            <w:tcW w:w="4428" w:type="dxa"/>
          </w:tcPr>
          <w:p w:rsidR="00405951" w:rsidRPr="00405951" w:rsidRDefault="00405951" w:rsidP="0040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  <w:lang w:val="en-GB"/>
              </w:rPr>
            </w:pPr>
          </w:p>
        </w:tc>
        <w:tc>
          <w:tcPr>
            <w:tcW w:w="1836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  <w:lang w:val="en-GB"/>
              </w:rPr>
              <w:t>1,421,800</w:t>
            </w:r>
          </w:p>
        </w:tc>
        <w:tc>
          <w:tcPr>
            <w:tcW w:w="1800" w:type="dxa"/>
          </w:tcPr>
          <w:p w:rsidR="00405951" w:rsidRPr="00405951" w:rsidRDefault="00405951" w:rsidP="004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  <w:lang w:val="en-GB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  <w:lang w:val="en-GB"/>
              </w:rPr>
              <w:t>1,421,800</w:t>
            </w:r>
          </w:p>
        </w:tc>
      </w:tr>
    </w:tbl>
    <w:p w:rsidR="00405951" w:rsidRPr="00405951" w:rsidRDefault="00405951" w:rsidP="00405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val="en-GB"/>
        </w:rPr>
      </w:pPr>
    </w:p>
    <w:p w:rsidR="00405951" w:rsidRPr="00405951" w:rsidRDefault="00186AA8" w:rsidP="0040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Additional information as</w:t>
      </w:r>
      <w:r w:rsidR="00405951" w:rsidRPr="0040595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at 31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May </w:t>
      </w:r>
      <w:r w:rsidR="00405951">
        <w:rPr>
          <w:rFonts w:ascii="Times New Roman" w:eastAsia="Times New Roman" w:hAnsi="Times New Roman" w:cs="Times New Roman"/>
          <w:sz w:val="24"/>
          <w:szCs w:val="24"/>
          <w:lang w:val="en-GB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405951" w:rsidRPr="00405951" w:rsidRDefault="00405951" w:rsidP="00405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405951" w:rsidRPr="00405951" w:rsidRDefault="00405951" w:rsidP="0040595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595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Stock of raw materials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sh.</w:t>
      </w:r>
      <w:r w:rsidRPr="0040595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24,000, stock of finished goods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sh.</w:t>
      </w:r>
      <w:r w:rsidRPr="0040595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40,000, work in progress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sh.</w:t>
      </w:r>
      <w:r w:rsidRPr="00405951">
        <w:rPr>
          <w:rFonts w:ascii="Times New Roman" w:eastAsia="Times New Roman" w:hAnsi="Times New Roman" w:cs="Times New Roman"/>
          <w:sz w:val="24"/>
          <w:szCs w:val="24"/>
          <w:lang w:val="en-GB"/>
        </w:rPr>
        <w:t>15,000.</w:t>
      </w:r>
    </w:p>
    <w:p w:rsidR="00405951" w:rsidRPr="00405951" w:rsidRDefault="00405951" w:rsidP="0040595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5951">
        <w:rPr>
          <w:rFonts w:ascii="Times New Roman" w:eastAsia="Times New Roman" w:hAnsi="Times New Roman" w:cs="Times New Roman"/>
          <w:sz w:val="24"/>
          <w:szCs w:val="24"/>
          <w:lang w:val="en-GB"/>
        </w:rPr>
        <w:t>Lighting, and rent and insurance are to be apportioned: factory 5/6ths, administration 1/6</w:t>
      </w:r>
      <w:r w:rsidRPr="00405951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405951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405951" w:rsidRPr="00405951" w:rsidRDefault="00405951" w:rsidP="0040595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5951">
        <w:rPr>
          <w:rFonts w:ascii="Times New Roman" w:eastAsia="Times New Roman" w:hAnsi="Times New Roman" w:cs="Times New Roman"/>
          <w:sz w:val="24"/>
          <w:szCs w:val="24"/>
          <w:lang w:val="en-GB"/>
        </w:rPr>
        <w:t>Depreciation on productive and accounting machinery at 10 per cent per annum on cost.</w:t>
      </w:r>
    </w:p>
    <w:p w:rsidR="00405951" w:rsidRPr="00405951" w:rsidRDefault="00405951" w:rsidP="0040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625DE" w:rsidRDefault="00F625DE" w:rsidP="00405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405951" w:rsidRPr="00405951" w:rsidRDefault="00405951" w:rsidP="00405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40595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Required:</w:t>
      </w:r>
    </w:p>
    <w:p w:rsidR="00405951" w:rsidRPr="00405951" w:rsidRDefault="00405951" w:rsidP="0040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595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Prepare a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Statement of manufacturing,</w:t>
      </w:r>
      <w:r w:rsidRPr="0040595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Profit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or </w:t>
      </w:r>
      <w:r w:rsidRPr="0040595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Loss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and other income </w:t>
      </w:r>
      <w:r w:rsidRPr="0040595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for the year ended 31 </w:t>
      </w:r>
      <w:r w:rsidR="00186AA8">
        <w:rPr>
          <w:rFonts w:ascii="Times New Roman" w:eastAsia="Times New Roman" w:hAnsi="Times New Roman" w:cs="Times New Roman"/>
          <w:sz w:val="24"/>
          <w:szCs w:val="24"/>
          <w:lang w:val="en-GB"/>
        </w:rPr>
        <w:t>May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2016</w:t>
      </w:r>
      <w:r w:rsidRPr="00405951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405951" w:rsidRPr="00D111AF" w:rsidRDefault="00405951" w:rsidP="00405951">
      <w:pPr>
        <w:spacing w:after="120"/>
        <w:ind w:left="72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1AF">
        <w:rPr>
          <w:rFonts w:ascii="Times New Roman" w:eastAsia="Times New Roman" w:hAnsi="Times New Roman" w:cs="Times New Roman"/>
          <w:b/>
          <w:sz w:val="24"/>
          <w:szCs w:val="24"/>
        </w:rPr>
        <w:t>(Total: 15 marks)</w:t>
      </w:r>
    </w:p>
    <w:p w:rsidR="00405951" w:rsidRPr="00BC2C0A" w:rsidRDefault="00D1094B" w:rsidP="00405951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5951" w:rsidRPr="00BC2C0A">
        <w:rPr>
          <w:rFonts w:ascii="Times New Roman" w:eastAsia="Times New Roman" w:hAnsi="Times New Roman" w:cs="Times New Roman"/>
          <w:b/>
          <w:sz w:val="24"/>
          <w:szCs w:val="24"/>
        </w:rPr>
        <w:t xml:space="preserve">QUESTION </w:t>
      </w:r>
      <w:r w:rsidR="00405951">
        <w:rPr>
          <w:rFonts w:ascii="Times New Roman" w:eastAsia="Times New Roman" w:hAnsi="Times New Roman" w:cs="Times New Roman"/>
          <w:b/>
          <w:sz w:val="24"/>
          <w:szCs w:val="24"/>
        </w:rPr>
        <w:t>FIVE</w:t>
      </w:r>
      <w:r w:rsidR="00AA26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C12B8" w:rsidRPr="00186AA8" w:rsidRDefault="00CC12B8" w:rsidP="00186AA8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86AA8" w:rsidRPr="006105D4" w:rsidRDefault="00186AA8" w:rsidP="00186AA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105D4">
        <w:rPr>
          <w:rFonts w:ascii="Times New Roman" w:eastAsia="Times New Roman" w:hAnsi="Times New Roman" w:cs="Times New Roman"/>
          <w:sz w:val="24"/>
          <w:szCs w:val="24"/>
          <w:lang w:val="en-GB"/>
        </w:rPr>
        <w:t>The following balances have been extracted from the accounting records of Paul Rudisha a wholesale, at the end of his financial year ended on 31 May 2016.</w:t>
      </w:r>
    </w:p>
    <w:tbl>
      <w:tblPr>
        <w:tblW w:w="9468" w:type="dxa"/>
        <w:tblLook w:val="0000"/>
      </w:tblPr>
      <w:tblGrid>
        <w:gridCol w:w="5688"/>
        <w:gridCol w:w="2016"/>
        <w:gridCol w:w="1764"/>
      </w:tblGrid>
      <w:tr w:rsidR="00186AA8" w:rsidRPr="006105D4" w:rsidTr="00B0646B">
        <w:tc>
          <w:tcPr>
            <w:tcW w:w="5688" w:type="dxa"/>
          </w:tcPr>
          <w:p w:rsidR="00186AA8" w:rsidRPr="006105D4" w:rsidRDefault="00186AA8" w:rsidP="00186A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16" w:type="dxa"/>
          </w:tcPr>
          <w:p w:rsidR="00186AA8" w:rsidRPr="006105D4" w:rsidRDefault="00186AA8" w:rsidP="00186A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05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sh.</w:t>
            </w:r>
          </w:p>
        </w:tc>
        <w:tc>
          <w:tcPr>
            <w:tcW w:w="1764" w:type="dxa"/>
          </w:tcPr>
          <w:p w:rsidR="00186AA8" w:rsidRPr="006105D4" w:rsidRDefault="00186AA8" w:rsidP="00186A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05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sh.</w:t>
            </w:r>
          </w:p>
        </w:tc>
      </w:tr>
      <w:tr w:rsidR="00186AA8" w:rsidRPr="006105D4" w:rsidTr="00B0646B">
        <w:tc>
          <w:tcPr>
            <w:tcW w:w="5688" w:type="dxa"/>
          </w:tcPr>
          <w:p w:rsidR="00186AA8" w:rsidRPr="006105D4" w:rsidRDefault="00186AA8" w:rsidP="00186A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05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Purchases and sales</w:t>
            </w:r>
          </w:p>
        </w:tc>
        <w:tc>
          <w:tcPr>
            <w:tcW w:w="2016" w:type="dxa"/>
          </w:tcPr>
          <w:p w:rsidR="00186AA8" w:rsidRPr="006105D4" w:rsidRDefault="00186AA8" w:rsidP="00186A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05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104,310</w:t>
            </w:r>
          </w:p>
        </w:tc>
        <w:tc>
          <w:tcPr>
            <w:tcW w:w="1764" w:type="dxa"/>
          </w:tcPr>
          <w:p w:rsidR="00186AA8" w:rsidRPr="006105D4" w:rsidRDefault="00186AA8" w:rsidP="00186A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05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146,200</w:t>
            </w:r>
          </w:p>
        </w:tc>
      </w:tr>
      <w:tr w:rsidR="00186AA8" w:rsidRPr="006105D4" w:rsidTr="00B0646B">
        <w:tc>
          <w:tcPr>
            <w:tcW w:w="5688" w:type="dxa"/>
          </w:tcPr>
          <w:p w:rsidR="00186AA8" w:rsidRPr="006105D4" w:rsidRDefault="00186AA8" w:rsidP="00186A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05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Stocks</w:t>
            </w:r>
          </w:p>
        </w:tc>
        <w:tc>
          <w:tcPr>
            <w:tcW w:w="2016" w:type="dxa"/>
          </w:tcPr>
          <w:p w:rsidR="00186AA8" w:rsidRPr="006105D4" w:rsidRDefault="00186AA8" w:rsidP="00186A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05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3,010</w:t>
            </w:r>
          </w:p>
        </w:tc>
        <w:tc>
          <w:tcPr>
            <w:tcW w:w="1764" w:type="dxa"/>
          </w:tcPr>
          <w:p w:rsidR="00186AA8" w:rsidRPr="006105D4" w:rsidRDefault="00186AA8" w:rsidP="00186A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86AA8" w:rsidRPr="006105D4" w:rsidTr="00B0646B">
        <w:tc>
          <w:tcPr>
            <w:tcW w:w="5688" w:type="dxa"/>
          </w:tcPr>
          <w:p w:rsidR="00186AA8" w:rsidRPr="006105D4" w:rsidRDefault="00186AA8" w:rsidP="00186A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05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Motor vehicles at cost</w:t>
            </w:r>
          </w:p>
        </w:tc>
        <w:tc>
          <w:tcPr>
            <w:tcW w:w="2016" w:type="dxa"/>
          </w:tcPr>
          <w:p w:rsidR="00186AA8" w:rsidRPr="006105D4" w:rsidRDefault="00186AA8" w:rsidP="00186A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05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26,360</w:t>
            </w:r>
          </w:p>
        </w:tc>
        <w:tc>
          <w:tcPr>
            <w:tcW w:w="1764" w:type="dxa"/>
          </w:tcPr>
          <w:p w:rsidR="00186AA8" w:rsidRPr="006105D4" w:rsidRDefault="00186AA8" w:rsidP="00186A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86AA8" w:rsidRPr="006105D4" w:rsidTr="00B0646B">
        <w:tc>
          <w:tcPr>
            <w:tcW w:w="5688" w:type="dxa"/>
          </w:tcPr>
          <w:p w:rsidR="00186AA8" w:rsidRPr="006105D4" w:rsidRDefault="00186AA8" w:rsidP="00186A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05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Provision for depreciation on motor vehicles as at 1 June 2015</w:t>
            </w:r>
          </w:p>
        </w:tc>
        <w:tc>
          <w:tcPr>
            <w:tcW w:w="2016" w:type="dxa"/>
          </w:tcPr>
          <w:p w:rsidR="00186AA8" w:rsidRPr="006105D4" w:rsidRDefault="00186AA8" w:rsidP="00186A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64" w:type="dxa"/>
          </w:tcPr>
          <w:p w:rsidR="00186AA8" w:rsidRPr="006105D4" w:rsidRDefault="00186AA8" w:rsidP="00186A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05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12,960</w:t>
            </w:r>
          </w:p>
        </w:tc>
      </w:tr>
      <w:tr w:rsidR="00186AA8" w:rsidRPr="006105D4" w:rsidTr="00B0646B">
        <w:tc>
          <w:tcPr>
            <w:tcW w:w="5688" w:type="dxa"/>
          </w:tcPr>
          <w:p w:rsidR="00186AA8" w:rsidRPr="006105D4" w:rsidRDefault="00186AA8" w:rsidP="00186A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05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Warehouse equipment at cost</w:t>
            </w:r>
          </w:p>
        </w:tc>
        <w:tc>
          <w:tcPr>
            <w:tcW w:w="2016" w:type="dxa"/>
          </w:tcPr>
          <w:p w:rsidR="00186AA8" w:rsidRPr="006105D4" w:rsidRDefault="00186AA8" w:rsidP="00186A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05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20,000</w:t>
            </w:r>
          </w:p>
        </w:tc>
        <w:tc>
          <w:tcPr>
            <w:tcW w:w="1764" w:type="dxa"/>
          </w:tcPr>
          <w:p w:rsidR="00186AA8" w:rsidRPr="006105D4" w:rsidRDefault="00186AA8" w:rsidP="00186A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86AA8" w:rsidRPr="006105D4" w:rsidTr="00B0646B">
        <w:tc>
          <w:tcPr>
            <w:tcW w:w="5688" w:type="dxa"/>
          </w:tcPr>
          <w:p w:rsidR="00186AA8" w:rsidRPr="006105D4" w:rsidRDefault="00186AA8" w:rsidP="00186A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05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Debtors and creditors</w:t>
            </w:r>
          </w:p>
        </w:tc>
        <w:tc>
          <w:tcPr>
            <w:tcW w:w="2016" w:type="dxa"/>
          </w:tcPr>
          <w:p w:rsidR="00186AA8" w:rsidRPr="006105D4" w:rsidRDefault="00186AA8" w:rsidP="00186A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05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25,250</w:t>
            </w:r>
          </w:p>
        </w:tc>
        <w:tc>
          <w:tcPr>
            <w:tcW w:w="1764" w:type="dxa"/>
          </w:tcPr>
          <w:p w:rsidR="00186AA8" w:rsidRPr="006105D4" w:rsidRDefault="00186AA8" w:rsidP="00186A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05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21,200</w:t>
            </w:r>
          </w:p>
        </w:tc>
      </w:tr>
      <w:tr w:rsidR="00186AA8" w:rsidRPr="006105D4" w:rsidTr="00B0646B">
        <w:tc>
          <w:tcPr>
            <w:tcW w:w="5688" w:type="dxa"/>
          </w:tcPr>
          <w:p w:rsidR="00186AA8" w:rsidRPr="006105D4" w:rsidRDefault="00186AA8" w:rsidP="00186A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05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Bank</w:t>
            </w:r>
          </w:p>
        </w:tc>
        <w:tc>
          <w:tcPr>
            <w:tcW w:w="2016" w:type="dxa"/>
          </w:tcPr>
          <w:p w:rsidR="00186AA8" w:rsidRPr="006105D4" w:rsidRDefault="00186AA8" w:rsidP="00186A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64" w:type="dxa"/>
          </w:tcPr>
          <w:p w:rsidR="00186AA8" w:rsidRPr="006105D4" w:rsidRDefault="00186AA8" w:rsidP="00186A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05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3,200</w:t>
            </w:r>
          </w:p>
        </w:tc>
      </w:tr>
      <w:tr w:rsidR="00186AA8" w:rsidRPr="006105D4" w:rsidTr="00B0646B">
        <w:tc>
          <w:tcPr>
            <w:tcW w:w="5688" w:type="dxa"/>
          </w:tcPr>
          <w:p w:rsidR="00186AA8" w:rsidRPr="006105D4" w:rsidRDefault="00186AA8" w:rsidP="00186A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05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Motor vehicle expenses</w:t>
            </w:r>
          </w:p>
        </w:tc>
        <w:tc>
          <w:tcPr>
            <w:tcW w:w="2016" w:type="dxa"/>
          </w:tcPr>
          <w:p w:rsidR="00186AA8" w:rsidRPr="006105D4" w:rsidRDefault="00186AA8" w:rsidP="00186A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05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11,960</w:t>
            </w:r>
          </w:p>
        </w:tc>
        <w:tc>
          <w:tcPr>
            <w:tcW w:w="1764" w:type="dxa"/>
          </w:tcPr>
          <w:p w:rsidR="00186AA8" w:rsidRPr="006105D4" w:rsidRDefault="00186AA8" w:rsidP="00186A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86AA8" w:rsidRPr="006105D4" w:rsidTr="00B0646B">
        <w:tc>
          <w:tcPr>
            <w:tcW w:w="5688" w:type="dxa"/>
          </w:tcPr>
          <w:p w:rsidR="00186AA8" w:rsidRPr="006105D4" w:rsidRDefault="00186AA8" w:rsidP="00186A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05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Rent and rates</w:t>
            </w:r>
          </w:p>
        </w:tc>
        <w:tc>
          <w:tcPr>
            <w:tcW w:w="2016" w:type="dxa"/>
          </w:tcPr>
          <w:p w:rsidR="00186AA8" w:rsidRPr="006105D4" w:rsidRDefault="00186AA8" w:rsidP="00186A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05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11,220</w:t>
            </w:r>
          </w:p>
        </w:tc>
        <w:tc>
          <w:tcPr>
            <w:tcW w:w="1764" w:type="dxa"/>
          </w:tcPr>
          <w:p w:rsidR="00186AA8" w:rsidRPr="006105D4" w:rsidRDefault="00186AA8" w:rsidP="00186A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86AA8" w:rsidRPr="006105D4" w:rsidTr="00B0646B">
        <w:tc>
          <w:tcPr>
            <w:tcW w:w="5688" w:type="dxa"/>
          </w:tcPr>
          <w:p w:rsidR="00186AA8" w:rsidRPr="006105D4" w:rsidRDefault="00186AA8" w:rsidP="00186A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05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Advertising</w:t>
            </w:r>
          </w:p>
        </w:tc>
        <w:tc>
          <w:tcPr>
            <w:tcW w:w="2016" w:type="dxa"/>
          </w:tcPr>
          <w:p w:rsidR="00186AA8" w:rsidRPr="006105D4" w:rsidRDefault="00186AA8" w:rsidP="00186A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05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2,500</w:t>
            </w:r>
          </w:p>
        </w:tc>
        <w:tc>
          <w:tcPr>
            <w:tcW w:w="1764" w:type="dxa"/>
          </w:tcPr>
          <w:p w:rsidR="00186AA8" w:rsidRPr="006105D4" w:rsidRDefault="00186AA8" w:rsidP="00186A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86AA8" w:rsidRPr="006105D4" w:rsidTr="00B0646B">
        <w:tc>
          <w:tcPr>
            <w:tcW w:w="5688" w:type="dxa"/>
          </w:tcPr>
          <w:p w:rsidR="00186AA8" w:rsidRPr="006105D4" w:rsidRDefault="00186AA8" w:rsidP="00186A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05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Sundry expenses (including insurance and electricity)</w:t>
            </w:r>
          </w:p>
        </w:tc>
        <w:tc>
          <w:tcPr>
            <w:tcW w:w="2016" w:type="dxa"/>
          </w:tcPr>
          <w:p w:rsidR="00186AA8" w:rsidRPr="006105D4" w:rsidRDefault="00186AA8" w:rsidP="00186A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05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3,470</w:t>
            </w:r>
          </w:p>
        </w:tc>
        <w:tc>
          <w:tcPr>
            <w:tcW w:w="1764" w:type="dxa"/>
          </w:tcPr>
          <w:p w:rsidR="00186AA8" w:rsidRPr="006105D4" w:rsidRDefault="00186AA8" w:rsidP="00186A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86AA8" w:rsidRPr="006105D4" w:rsidTr="00B0646B">
        <w:tc>
          <w:tcPr>
            <w:tcW w:w="5688" w:type="dxa"/>
          </w:tcPr>
          <w:p w:rsidR="00186AA8" w:rsidRPr="006105D4" w:rsidRDefault="00186AA8" w:rsidP="00186A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05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Drawings</w:t>
            </w:r>
          </w:p>
        </w:tc>
        <w:tc>
          <w:tcPr>
            <w:tcW w:w="2016" w:type="dxa"/>
          </w:tcPr>
          <w:p w:rsidR="00186AA8" w:rsidRPr="006105D4" w:rsidRDefault="00186AA8" w:rsidP="00186A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05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6,600</w:t>
            </w:r>
          </w:p>
        </w:tc>
        <w:tc>
          <w:tcPr>
            <w:tcW w:w="1764" w:type="dxa"/>
          </w:tcPr>
          <w:p w:rsidR="00186AA8" w:rsidRPr="006105D4" w:rsidRDefault="00186AA8" w:rsidP="00186A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86AA8" w:rsidRPr="006105D4" w:rsidTr="00B0646B">
        <w:tc>
          <w:tcPr>
            <w:tcW w:w="5688" w:type="dxa"/>
          </w:tcPr>
          <w:p w:rsidR="00186AA8" w:rsidRPr="006105D4" w:rsidRDefault="00186AA8" w:rsidP="00186A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05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Capital as at 1 June 2015</w:t>
            </w:r>
          </w:p>
        </w:tc>
        <w:tc>
          <w:tcPr>
            <w:tcW w:w="2016" w:type="dxa"/>
          </w:tcPr>
          <w:p w:rsidR="00186AA8" w:rsidRPr="006105D4" w:rsidRDefault="00186AA8" w:rsidP="00186A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05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</w:t>
            </w:r>
          </w:p>
        </w:tc>
        <w:tc>
          <w:tcPr>
            <w:tcW w:w="1764" w:type="dxa"/>
          </w:tcPr>
          <w:p w:rsidR="00186AA8" w:rsidRPr="006105D4" w:rsidRDefault="00186AA8" w:rsidP="00186A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610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31,120</w:t>
            </w:r>
          </w:p>
        </w:tc>
      </w:tr>
      <w:tr w:rsidR="00186AA8" w:rsidRPr="006105D4" w:rsidTr="00B0646B">
        <w:tc>
          <w:tcPr>
            <w:tcW w:w="5688" w:type="dxa"/>
          </w:tcPr>
          <w:p w:rsidR="00186AA8" w:rsidRPr="006105D4" w:rsidRDefault="00186AA8" w:rsidP="00186A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16" w:type="dxa"/>
          </w:tcPr>
          <w:p w:rsidR="00186AA8" w:rsidRPr="006105D4" w:rsidRDefault="00186AA8" w:rsidP="00186A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05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214,680</w:t>
            </w:r>
          </w:p>
        </w:tc>
        <w:tc>
          <w:tcPr>
            <w:tcW w:w="1764" w:type="dxa"/>
          </w:tcPr>
          <w:p w:rsidR="00186AA8" w:rsidRPr="006105D4" w:rsidRDefault="00186AA8" w:rsidP="00186A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05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214,680</w:t>
            </w:r>
          </w:p>
        </w:tc>
      </w:tr>
    </w:tbl>
    <w:p w:rsidR="00186AA8" w:rsidRPr="006105D4" w:rsidRDefault="00186AA8" w:rsidP="00186AA8">
      <w:pPr>
        <w:spacing w:after="2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105D4">
        <w:rPr>
          <w:rFonts w:ascii="Times New Roman" w:eastAsia="Times New Roman" w:hAnsi="Times New Roman" w:cs="Times New Roman"/>
          <w:sz w:val="24"/>
          <w:szCs w:val="24"/>
          <w:lang w:val="en-GB"/>
        </w:rPr>
        <w:t>Additional information and opinions are given as follows:</w:t>
      </w:r>
    </w:p>
    <w:p w:rsidR="00186AA8" w:rsidRPr="006105D4" w:rsidRDefault="00186AA8" w:rsidP="00186AA8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105D4">
        <w:rPr>
          <w:rFonts w:ascii="Times New Roman" w:eastAsia="Times New Roman" w:hAnsi="Times New Roman" w:cs="Times New Roman"/>
          <w:sz w:val="24"/>
          <w:szCs w:val="24"/>
          <w:lang w:val="en-GB"/>
        </w:rPr>
        <w:t>Stocks at 31 May 2016 were valued at sh.2,600.  This amount includes a consignment of rare fruit from abroad which cost sh.300, which would normally sell for approximately sh.660, but which is badly bruised and could be sold as juice pulp for sh.100.</w:t>
      </w:r>
    </w:p>
    <w:p w:rsidR="00186AA8" w:rsidRDefault="00186AA8" w:rsidP="00186AA8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105D4">
        <w:rPr>
          <w:rFonts w:ascii="Times New Roman" w:eastAsia="Times New Roman" w:hAnsi="Times New Roman" w:cs="Times New Roman"/>
          <w:sz w:val="24"/>
          <w:szCs w:val="24"/>
          <w:lang w:val="en-GB"/>
        </w:rPr>
        <w:t>Depreciation on motor vehicles is normally charged at an annual rate of 20%, using the reducing balance method.  The motor vehicles at cost figure includes a new car purchased during the year for sh.9,600 for Rudisha’s personal use which it is estimated will last four years with an estimated residual value of sh.4,000.</w:t>
      </w:r>
    </w:p>
    <w:p w:rsidR="00A03C05" w:rsidRDefault="00A03C05" w:rsidP="00A03C0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03C05" w:rsidRDefault="00A03C05" w:rsidP="00A03C0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03C05" w:rsidRDefault="00A03C05" w:rsidP="00A03C0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03C05" w:rsidRDefault="00A03C05" w:rsidP="00A03C0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03C05" w:rsidRDefault="00A03C05" w:rsidP="00A03C0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03C05" w:rsidRPr="006105D4" w:rsidRDefault="00A03C05" w:rsidP="00A03C0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86AA8" w:rsidRPr="006105D4" w:rsidRDefault="00186AA8" w:rsidP="00186AA8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105D4">
        <w:rPr>
          <w:rFonts w:ascii="Times New Roman" w:eastAsia="Times New Roman" w:hAnsi="Times New Roman" w:cs="Times New Roman"/>
          <w:sz w:val="24"/>
          <w:szCs w:val="24"/>
          <w:lang w:val="en-GB"/>
        </w:rPr>
        <w:t>Expenses prepaid and accrued at 31 May 2016 were estimated as follows:</w:t>
      </w:r>
    </w:p>
    <w:tbl>
      <w:tblPr>
        <w:tblW w:w="6660" w:type="dxa"/>
        <w:tblInd w:w="468" w:type="dxa"/>
        <w:tblLook w:val="0000"/>
      </w:tblPr>
      <w:tblGrid>
        <w:gridCol w:w="2880"/>
        <w:gridCol w:w="2016"/>
        <w:gridCol w:w="1764"/>
      </w:tblGrid>
      <w:tr w:rsidR="00186AA8" w:rsidRPr="006105D4" w:rsidTr="00B0646B">
        <w:tc>
          <w:tcPr>
            <w:tcW w:w="2880" w:type="dxa"/>
          </w:tcPr>
          <w:p w:rsidR="00186AA8" w:rsidRPr="006105D4" w:rsidRDefault="00186AA8" w:rsidP="00186A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16" w:type="dxa"/>
          </w:tcPr>
          <w:p w:rsidR="00186AA8" w:rsidRPr="006105D4" w:rsidRDefault="00186AA8" w:rsidP="00186A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05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Prepayments</w:t>
            </w:r>
          </w:p>
        </w:tc>
        <w:tc>
          <w:tcPr>
            <w:tcW w:w="1764" w:type="dxa"/>
          </w:tcPr>
          <w:p w:rsidR="00186AA8" w:rsidRPr="006105D4" w:rsidRDefault="00186AA8" w:rsidP="00186A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05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Accruals</w:t>
            </w:r>
          </w:p>
        </w:tc>
      </w:tr>
      <w:tr w:rsidR="00186AA8" w:rsidRPr="006105D4" w:rsidTr="00B0646B">
        <w:tc>
          <w:tcPr>
            <w:tcW w:w="2880" w:type="dxa"/>
          </w:tcPr>
          <w:p w:rsidR="00186AA8" w:rsidRPr="006105D4" w:rsidRDefault="00186AA8" w:rsidP="00186A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16" w:type="dxa"/>
          </w:tcPr>
          <w:p w:rsidR="00186AA8" w:rsidRPr="006105D4" w:rsidRDefault="00186AA8" w:rsidP="00186A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05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sh.</w:t>
            </w:r>
          </w:p>
        </w:tc>
        <w:tc>
          <w:tcPr>
            <w:tcW w:w="1764" w:type="dxa"/>
          </w:tcPr>
          <w:p w:rsidR="00186AA8" w:rsidRPr="006105D4" w:rsidRDefault="00186AA8" w:rsidP="00186A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05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sh.</w:t>
            </w:r>
          </w:p>
        </w:tc>
      </w:tr>
      <w:tr w:rsidR="00186AA8" w:rsidRPr="006105D4" w:rsidTr="00B0646B">
        <w:tc>
          <w:tcPr>
            <w:tcW w:w="2880" w:type="dxa"/>
          </w:tcPr>
          <w:p w:rsidR="00186AA8" w:rsidRPr="006105D4" w:rsidRDefault="00186AA8" w:rsidP="00186A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05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Rates</w:t>
            </w:r>
          </w:p>
        </w:tc>
        <w:tc>
          <w:tcPr>
            <w:tcW w:w="2016" w:type="dxa"/>
          </w:tcPr>
          <w:p w:rsidR="00186AA8" w:rsidRPr="006105D4" w:rsidRDefault="00186AA8" w:rsidP="00186A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05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230</w:t>
            </w:r>
          </w:p>
        </w:tc>
        <w:tc>
          <w:tcPr>
            <w:tcW w:w="1764" w:type="dxa"/>
          </w:tcPr>
          <w:p w:rsidR="00186AA8" w:rsidRPr="006105D4" w:rsidRDefault="00186AA8" w:rsidP="00186A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86AA8" w:rsidRPr="006105D4" w:rsidTr="00B0646B">
        <w:tc>
          <w:tcPr>
            <w:tcW w:w="2880" w:type="dxa"/>
          </w:tcPr>
          <w:p w:rsidR="00186AA8" w:rsidRPr="006105D4" w:rsidRDefault="00186AA8" w:rsidP="00186A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05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Rent</w:t>
            </w:r>
          </w:p>
        </w:tc>
        <w:tc>
          <w:tcPr>
            <w:tcW w:w="2016" w:type="dxa"/>
          </w:tcPr>
          <w:p w:rsidR="00186AA8" w:rsidRPr="006105D4" w:rsidRDefault="00186AA8" w:rsidP="00186A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64" w:type="dxa"/>
          </w:tcPr>
          <w:p w:rsidR="00186AA8" w:rsidRPr="006105D4" w:rsidRDefault="00186AA8" w:rsidP="00186A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05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160</w:t>
            </w:r>
          </w:p>
        </w:tc>
      </w:tr>
      <w:tr w:rsidR="00186AA8" w:rsidRPr="006105D4" w:rsidTr="00B0646B">
        <w:tc>
          <w:tcPr>
            <w:tcW w:w="2880" w:type="dxa"/>
          </w:tcPr>
          <w:p w:rsidR="00186AA8" w:rsidRPr="006105D4" w:rsidRDefault="00186AA8" w:rsidP="00186A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05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Insurance</w:t>
            </w:r>
          </w:p>
        </w:tc>
        <w:tc>
          <w:tcPr>
            <w:tcW w:w="2016" w:type="dxa"/>
          </w:tcPr>
          <w:p w:rsidR="00186AA8" w:rsidRPr="006105D4" w:rsidRDefault="00186AA8" w:rsidP="00186A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05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180</w:t>
            </w:r>
          </w:p>
        </w:tc>
        <w:tc>
          <w:tcPr>
            <w:tcW w:w="1764" w:type="dxa"/>
          </w:tcPr>
          <w:p w:rsidR="00186AA8" w:rsidRPr="006105D4" w:rsidRDefault="00186AA8" w:rsidP="00186A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86AA8" w:rsidRPr="006105D4" w:rsidTr="00B0646B">
        <w:tc>
          <w:tcPr>
            <w:tcW w:w="2880" w:type="dxa"/>
          </w:tcPr>
          <w:p w:rsidR="00186AA8" w:rsidRPr="006105D4" w:rsidRDefault="00186AA8" w:rsidP="00186A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05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Electricity</w:t>
            </w:r>
          </w:p>
        </w:tc>
        <w:tc>
          <w:tcPr>
            <w:tcW w:w="2016" w:type="dxa"/>
          </w:tcPr>
          <w:p w:rsidR="00186AA8" w:rsidRPr="006105D4" w:rsidRDefault="00186AA8" w:rsidP="00186A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64" w:type="dxa"/>
          </w:tcPr>
          <w:p w:rsidR="00186AA8" w:rsidRPr="006105D4" w:rsidRDefault="00186AA8" w:rsidP="00186A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05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200</w:t>
            </w:r>
          </w:p>
        </w:tc>
      </w:tr>
    </w:tbl>
    <w:p w:rsidR="00186AA8" w:rsidRPr="006105D4" w:rsidRDefault="00186AA8" w:rsidP="00186AA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86AA8" w:rsidRPr="006105D4" w:rsidRDefault="00186AA8" w:rsidP="00186AA8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105D4">
        <w:rPr>
          <w:rFonts w:ascii="Times New Roman" w:eastAsia="Times New Roman" w:hAnsi="Times New Roman" w:cs="Times New Roman"/>
          <w:sz w:val="24"/>
          <w:szCs w:val="24"/>
          <w:lang w:val="en-GB"/>
        </w:rPr>
        <w:t>A bad debt of sh.250 is to be written off.  A provision for doubtful debts of 1% of outstanding debtors should be created.</w:t>
      </w:r>
    </w:p>
    <w:p w:rsidR="00186AA8" w:rsidRPr="006105D4" w:rsidRDefault="00186AA8" w:rsidP="00186AA8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105D4">
        <w:rPr>
          <w:rFonts w:ascii="Times New Roman" w:eastAsia="Times New Roman" w:hAnsi="Times New Roman" w:cs="Times New Roman"/>
          <w:sz w:val="24"/>
          <w:szCs w:val="24"/>
          <w:lang w:val="en-GB"/>
        </w:rPr>
        <w:t>A recording error has resulted in a second-hand delivery van, purchased on 2 June 2015 for sh.9,000, being treated as a motor vehicle expense.</w:t>
      </w:r>
    </w:p>
    <w:p w:rsidR="00186AA8" w:rsidRPr="006105D4" w:rsidRDefault="00186AA8" w:rsidP="00186AA8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105D4">
        <w:rPr>
          <w:rFonts w:ascii="Times New Roman" w:eastAsia="Times New Roman" w:hAnsi="Times New Roman" w:cs="Times New Roman"/>
          <w:sz w:val="24"/>
          <w:szCs w:val="24"/>
          <w:lang w:val="en-GB"/>
        </w:rPr>
        <w:t>No record has been made of fruit, estimated to have cost sh.520, withdrawn from the business by Rudisha for his personal use.</w:t>
      </w:r>
    </w:p>
    <w:p w:rsidR="00186AA8" w:rsidRPr="006105D4" w:rsidRDefault="00186AA8" w:rsidP="00186AA8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105D4">
        <w:rPr>
          <w:rFonts w:ascii="Times New Roman" w:eastAsia="Times New Roman" w:hAnsi="Times New Roman" w:cs="Times New Roman"/>
          <w:sz w:val="24"/>
          <w:szCs w:val="24"/>
          <w:lang w:val="en-GB"/>
        </w:rPr>
        <w:t>No adjustment should be made, in preparing the answer to part (a) for the new warehouse equipment purchased during the year.</w:t>
      </w:r>
    </w:p>
    <w:p w:rsidR="00186AA8" w:rsidRPr="006105D4" w:rsidRDefault="00186AA8" w:rsidP="00186AA8">
      <w:pPr>
        <w:tabs>
          <w:tab w:val="left" w:pos="720"/>
          <w:tab w:val="left" w:pos="1440"/>
          <w:tab w:val="left" w:pos="4320"/>
          <w:tab w:val="left" w:pos="57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6AA8" w:rsidRPr="006105D4" w:rsidRDefault="00186AA8" w:rsidP="00186AA8">
      <w:pPr>
        <w:tabs>
          <w:tab w:val="left" w:pos="720"/>
          <w:tab w:val="left" w:pos="1440"/>
          <w:tab w:val="left" w:pos="4320"/>
          <w:tab w:val="left" w:pos="57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05D4">
        <w:rPr>
          <w:rFonts w:ascii="Times New Roman" w:eastAsia="Times New Roman" w:hAnsi="Times New Roman" w:cs="Times New Roman"/>
          <w:b/>
          <w:bCs/>
          <w:sz w:val="24"/>
          <w:szCs w:val="24"/>
        </w:rPr>
        <w:t>Required:</w:t>
      </w:r>
    </w:p>
    <w:p w:rsidR="00186AA8" w:rsidRPr="006105D4" w:rsidRDefault="00186AA8" w:rsidP="00186AA8">
      <w:pPr>
        <w:pStyle w:val="BodyTextIndent3"/>
        <w:ind w:hanging="360"/>
      </w:pPr>
      <w:r w:rsidRPr="006105D4">
        <w:t>(i)</w:t>
      </w:r>
      <w:r w:rsidRPr="006105D4">
        <w:tab/>
        <w:t>Prepare a statement of profit or loss and other comprehensive income for the year ended 31 May 2016.</w:t>
      </w:r>
    </w:p>
    <w:p w:rsidR="00186AA8" w:rsidRPr="00260FAF" w:rsidRDefault="00186AA8" w:rsidP="00186AA8">
      <w:pPr>
        <w:tabs>
          <w:tab w:val="left" w:pos="720"/>
          <w:tab w:val="left" w:pos="1440"/>
          <w:tab w:val="left" w:pos="4320"/>
          <w:tab w:val="left" w:pos="5760"/>
        </w:tabs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105D4">
        <w:rPr>
          <w:rFonts w:ascii="Times New Roman" w:eastAsia="Times New Roman" w:hAnsi="Times New Roman" w:cs="Times New Roman"/>
          <w:sz w:val="24"/>
          <w:szCs w:val="24"/>
        </w:rPr>
        <w:t>(ii)</w:t>
      </w:r>
      <w:r w:rsidRPr="006105D4">
        <w:rPr>
          <w:rFonts w:ascii="Times New Roman" w:eastAsia="Times New Roman" w:hAnsi="Times New Roman" w:cs="Times New Roman"/>
          <w:sz w:val="24"/>
          <w:szCs w:val="24"/>
        </w:rPr>
        <w:tab/>
        <w:t>Prepare a statement of financial position as at 31 May 2016</w:t>
      </w:r>
    </w:p>
    <w:p w:rsidR="00186AA8" w:rsidRPr="00BC2C0A" w:rsidRDefault="00186AA8" w:rsidP="00186AA8">
      <w:pPr>
        <w:spacing w:after="120"/>
        <w:ind w:left="72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AA8">
        <w:rPr>
          <w:rFonts w:ascii="Times New Roman" w:eastAsia="Times New Roman" w:hAnsi="Times New Roman" w:cs="Times New Roman"/>
          <w:sz w:val="24"/>
          <w:szCs w:val="24"/>
        </w:rPr>
        <w:tab/>
      </w:r>
      <w:r w:rsidRPr="00186AA8">
        <w:rPr>
          <w:rFonts w:ascii="Times New Roman" w:eastAsia="Times New Roman" w:hAnsi="Times New Roman" w:cs="Times New Roman"/>
          <w:b/>
          <w:sz w:val="24"/>
          <w:szCs w:val="24"/>
        </w:rPr>
        <w:t>(Total: 15 marks)</w:t>
      </w:r>
    </w:p>
    <w:p w:rsidR="00186AA8" w:rsidRPr="00BC2C0A" w:rsidRDefault="00186AA8" w:rsidP="00186AA8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186AA8" w:rsidRPr="00BC2C0A" w:rsidSect="00CC12B8"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A94" w:rsidRDefault="00F44A94" w:rsidP="00260FAF">
      <w:pPr>
        <w:spacing w:after="0" w:line="240" w:lineRule="auto"/>
      </w:pPr>
      <w:r>
        <w:separator/>
      </w:r>
    </w:p>
  </w:endnote>
  <w:endnote w:type="continuationSeparator" w:id="1">
    <w:p w:rsidR="00F44A94" w:rsidRDefault="00F44A94" w:rsidP="0026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105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0FAF" w:rsidRDefault="00230D62">
        <w:pPr>
          <w:pStyle w:val="Footer"/>
          <w:jc w:val="center"/>
        </w:pPr>
        <w:r>
          <w:fldChar w:fldCharType="begin"/>
        </w:r>
        <w:r w:rsidR="00260FAF">
          <w:instrText xml:space="preserve"> PAGE   \* MERGEFORMAT </w:instrText>
        </w:r>
        <w:r>
          <w:fldChar w:fldCharType="separate"/>
        </w:r>
        <w:r w:rsidR="00F44A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0FAF" w:rsidRDefault="00260F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A94" w:rsidRDefault="00F44A94" w:rsidP="00260FAF">
      <w:pPr>
        <w:spacing w:after="0" w:line="240" w:lineRule="auto"/>
      </w:pPr>
      <w:r>
        <w:separator/>
      </w:r>
    </w:p>
  </w:footnote>
  <w:footnote w:type="continuationSeparator" w:id="1">
    <w:p w:rsidR="00F44A94" w:rsidRDefault="00F44A94" w:rsidP="00260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6BA6"/>
    <w:multiLevelType w:val="hybridMultilevel"/>
    <w:tmpl w:val="53A44548"/>
    <w:lvl w:ilvl="0" w:tplc="702A81E0">
      <w:start w:val="1"/>
      <w:numFmt w:val="upperRoman"/>
      <w:lvlText w:val="(%1)"/>
      <w:lvlJc w:val="left"/>
      <w:pPr>
        <w:ind w:left="438" w:hanging="72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798" w:hanging="360"/>
      </w:pPr>
    </w:lvl>
    <w:lvl w:ilvl="2" w:tplc="1009001B" w:tentative="1">
      <w:start w:val="1"/>
      <w:numFmt w:val="lowerRoman"/>
      <w:lvlText w:val="%3."/>
      <w:lvlJc w:val="right"/>
      <w:pPr>
        <w:ind w:left="1518" w:hanging="180"/>
      </w:pPr>
    </w:lvl>
    <w:lvl w:ilvl="3" w:tplc="1009000F" w:tentative="1">
      <w:start w:val="1"/>
      <w:numFmt w:val="decimal"/>
      <w:lvlText w:val="%4."/>
      <w:lvlJc w:val="left"/>
      <w:pPr>
        <w:ind w:left="2238" w:hanging="360"/>
      </w:pPr>
    </w:lvl>
    <w:lvl w:ilvl="4" w:tplc="10090019" w:tentative="1">
      <w:start w:val="1"/>
      <w:numFmt w:val="lowerLetter"/>
      <w:lvlText w:val="%5."/>
      <w:lvlJc w:val="left"/>
      <w:pPr>
        <w:ind w:left="2958" w:hanging="360"/>
      </w:pPr>
    </w:lvl>
    <w:lvl w:ilvl="5" w:tplc="1009001B" w:tentative="1">
      <w:start w:val="1"/>
      <w:numFmt w:val="lowerRoman"/>
      <w:lvlText w:val="%6."/>
      <w:lvlJc w:val="right"/>
      <w:pPr>
        <w:ind w:left="3678" w:hanging="180"/>
      </w:pPr>
    </w:lvl>
    <w:lvl w:ilvl="6" w:tplc="1009000F" w:tentative="1">
      <w:start w:val="1"/>
      <w:numFmt w:val="decimal"/>
      <w:lvlText w:val="%7."/>
      <w:lvlJc w:val="left"/>
      <w:pPr>
        <w:ind w:left="4398" w:hanging="360"/>
      </w:pPr>
    </w:lvl>
    <w:lvl w:ilvl="7" w:tplc="10090019" w:tentative="1">
      <w:start w:val="1"/>
      <w:numFmt w:val="lowerLetter"/>
      <w:lvlText w:val="%8."/>
      <w:lvlJc w:val="left"/>
      <w:pPr>
        <w:ind w:left="5118" w:hanging="360"/>
      </w:pPr>
    </w:lvl>
    <w:lvl w:ilvl="8" w:tplc="1009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">
    <w:nsid w:val="1A112C47"/>
    <w:multiLevelType w:val="hybridMultilevel"/>
    <w:tmpl w:val="43964C84"/>
    <w:lvl w:ilvl="0" w:tplc="823252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E9923FF6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56FBE"/>
    <w:multiLevelType w:val="hybridMultilevel"/>
    <w:tmpl w:val="711499C0"/>
    <w:lvl w:ilvl="0" w:tplc="A43AC3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A08644">
      <w:start w:val="1"/>
      <w:numFmt w:val="decimal"/>
      <w:lvlText w:val="%2)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 w:tplc="CA3C0DE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1042A9"/>
    <w:multiLevelType w:val="hybridMultilevel"/>
    <w:tmpl w:val="29BA4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B2108F"/>
    <w:multiLevelType w:val="hybridMultilevel"/>
    <w:tmpl w:val="D6F2A9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C56F1"/>
    <w:multiLevelType w:val="hybridMultilevel"/>
    <w:tmpl w:val="386867F6"/>
    <w:lvl w:ilvl="0" w:tplc="97FC2E4E">
      <w:start w:val="2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166AB5"/>
    <w:multiLevelType w:val="hybridMultilevel"/>
    <w:tmpl w:val="EC365268"/>
    <w:lvl w:ilvl="0" w:tplc="78084F4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410A56"/>
    <w:multiLevelType w:val="hybridMultilevel"/>
    <w:tmpl w:val="8AD4626C"/>
    <w:lvl w:ilvl="0" w:tplc="78084F4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DC2323"/>
    <w:multiLevelType w:val="hybridMultilevel"/>
    <w:tmpl w:val="473ACFF0"/>
    <w:lvl w:ilvl="0" w:tplc="62B4F572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232501"/>
    <w:multiLevelType w:val="hybridMultilevel"/>
    <w:tmpl w:val="4F7C977E"/>
    <w:lvl w:ilvl="0" w:tplc="BA5E27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D0D05"/>
    <w:multiLevelType w:val="hybridMultilevel"/>
    <w:tmpl w:val="4D46F0D6"/>
    <w:lvl w:ilvl="0" w:tplc="094E44E0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CD48E9"/>
    <w:multiLevelType w:val="hybridMultilevel"/>
    <w:tmpl w:val="C514304C"/>
    <w:lvl w:ilvl="0" w:tplc="83887CF0">
      <w:start w:val="1"/>
      <w:numFmt w:val="lowerLetter"/>
      <w:lvlText w:val="%1)"/>
      <w:lvlJc w:val="left"/>
      <w:pPr>
        <w:tabs>
          <w:tab w:val="num" w:pos="78"/>
        </w:tabs>
        <w:ind w:left="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173F3"/>
    <w:rsid w:val="000D3FCE"/>
    <w:rsid w:val="00186AA8"/>
    <w:rsid w:val="001C477B"/>
    <w:rsid w:val="00230D62"/>
    <w:rsid w:val="00260FAF"/>
    <w:rsid w:val="003173F3"/>
    <w:rsid w:val="00380A6B"/>
    <w:rsid w:val="00405951"/>
    <w:rsid w:val="004514A7"/>
    <w:rsid w:val="00467F46"/>
    <w:rsid w:val="004C5D78"/>
    <w:rsid w:val="004E15DE"/>
    <w:rsid w:val="00534E79"/>
    <w:rsid w:val="006105D4"/>
    <w:rsid w:val="007440B8"/>
    <w:rsid w:val="00843D08"/>
    <w:rsid w:val="008D03C5"/>
    <w:rsid w:val="008E51BB"/>
    <w:rsid w:val="0095573F"/>
    <w:rsid w:val="00A03C05"/>
    <w:rsid w:val="00AA2607"/>
    <w:rsid w:val="00B2262E"/>
    <w:rsid w:val="00BC2C0A"/>
    <w:rsid w:val="00C2204F"/>
    <w:rsid w:val="00C647C9"/>
    <w:rsid w:val="00CC12B8"/>
    <w:rsid w:val="00D1094B"/>
    <w:rsid w:val="00D111AF"/>
    <w:rsid w:val="00DF2579"/>
    <w:rsid w:val="00E17561"/>
    <w:rsid w:val="00E62F0F"/>
    <w:rsid w:val="00F44A94"/>
    <w:rsid w:val="00F61B57"/>
    <w:rsid w:val="00F625DE"/>
    <w:rsid w:val="00F91D9F"/>
    <w:rsid w:val="00FC2EEF"/>
    <w:rsid w:val="00FE4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3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CC12B8"/>
    <w:pPr>
      <w:spacing w:after="0"/>
      <w:ind w:left="360" w:hanging="2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C12B8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C12B8"/>
    <w:pPr>
      <w:spacing w:after="0"/>
      <w:ind w:left="270" w:hanging="2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C12B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60FAF"/>
    <w:pPr>
      <w:tabs>
        <w:tab w:val="left" w:pos="720"/>
        <w:tab w:val="left" w:pos="1440"/>
        <w:tab w:val="left" w:pos="4320"/>
        <w:tab w:val="left" w:pos="5760"/>
      </w:tabs>
      <w:spacing w:after="0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60FA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0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FAF"/>
  </w:style>
  <w:style w:type="paragraph" w:styleId="Footer">
    <w:name w:val="footer"/>
    <w:basedOn w:val="Normal"/>
    <w:link w:val="FooterChar"/>
    <w:uiPriority w:val="99"/>
    <w:unhideWhenUsed/>
    <w:rsid w:val="00260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FAF"/>
  </w:style>
  <w:style w:type="paragraph" w:styleId="ListParagraph">
    <w:name w:val="List Paragraph"/>
    <w:basedOn w:val="Normal"/>
    <w:uiPriority w:val="34"/>
    <w:qFormat/>
    <w:rsid w:val="00BC2C0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111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11AF"/>
  </w:style>
  <w:style w:type="paragraph" w:styleId="BodyText2">
    <w:name w:val="Body Text 2"/>
    <w:basedOn w:val="Normal"/>
    <w:link w:val="BodyText2Char"/>
    <w:uiPriority w:val="99"/>
    <w:unhideWhenUsed/>
    <w:rsid w:val="00D111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D111A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Kimanzi</dc:creator>
  <cp:lastModifiedBy>user</cp:lastModifiedBy>
  <cp:revision>8</cp:revision>
  <cp:lastPrinted>2017-08-21T11:34:00Z</cp:lastPrinted>
  <dcterms:created xsi:type="dcterms:W3CDTF">2017-08-21T08:07:00Z</dcterms:created>
  <dcterms:modified xsi:type="dcterms:W3CDTF">2017-08-21T11:34:00Z</dcterms:modified>
</cp:coreProperties>
</file>