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13" w:rsidRDefault="00D41A13" w:rsidP="00D41A13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A13" w:rsidRPr="00133592" w:rsidRDefault="00D41A13" w:rsidP="00D41A13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41A13" w:rsidRPr="00B6003C" w:rsidRDefault="00D41A13" w:rsidP="00D41A13">
      <w:pPr>
        <w:spacing w:after="120"/>
        <w:jc w:val="center"/>
        <w:rPr>
          <w:rFonts w:ascii="Bookman Old Style" w:hAnsi="Bookman Old Style"/>
          <w:b/>
        </w:rPr>
      </w:pPr>
      <w:r w:rsidRPr="00B6003C">
        <w:rPr>
          <w:rFonts w:ascii="Bookman Old Style" w:hAnsi="Bookman Old Style"/>
          <w:b/>
        </w:rPr>
        <w:t>JOMO KENYATTA UNIVERSITY OF AGRICULTURE AND TECHNOLOGY</w:t>
      </w:r>
    </w:p>
    <w:p w:rsidR="00D41A13" w:rsidRPr="00B6003C" w:rsidRDefault="00D41A13" w:rsidP="00D41A13">
      <w:pPr>
        <w:spacing w:after="120" w:line="200" w:lineRule="exact"/>
        <w:jc w:val="center"/>
        <w:rPr>
          <w:rFonts w:ascii="Bookman Old Style" w:hAnsi="Bookman Old Style"/>
          <w:b/>
        </w:rPr>
      </w:pPr>
      <w:r w:rsidRPr="00B6003C">
        <w:rPr>
          <w:rFonts w:ascii="Bookman Old Style" w:hAnsi="Bookman Old Style"/>
          <w:b/>
        </w:rPr>
        <w:t>UNIVERSITY EXAMINATIONS 2017/2018</w:t>
      </w:r>
    </w:p>
    <w:p w:rsidR="009221EE" w:rsidRPr="00B6003C" w:rsidRDefault="006D264C" w:rsidP="009221EE">
      <w:pPr>
        <w:pStyle w:val="BodyText"/>
        <w:spacing w:line="240" w:lineRule="atLeast"/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FOURTH YEAR  FIRST SEMESTER </w:t>
      </w:r>
      <w:r w:rsidRPr="00B6003C">
        <w:rPr>
          <w:rFonts w:ascii="Bookman Old Style" w:hAnsi="Bookman Old Style"/>
          <w:bCs/>
          <w:sz w:val="24"/>
          <w:szCs w:val="24"/>
        </w:rPr>
        <w:t xml:space="preserve">EXAMINATION FOR THE </w:t>
      </w:r>
      <w:r>
        <w:rPr>
          <w:rFonts w:ascii="Bookman Old Style" w:hAnsi="Bookman Old Style"/>
          <w:bCs/>
          <w:sz w:val="24"/>
          <w:szCs w:val="24"/>
        </w:rPr>
        <w:t xml:space="preserve">BACHELOR OF MEDICAL LABORATORY SCIENCES </w:t>
      </w:r>
    </w:p>
    <w:p w:rsidR="00D41A13" w:rsidRPr="00B6003C" w:rsidRDefault="00D41A13" w:rsidP="00D41A13">
      <w:pPr>
        <w:pStyle w:val="BodyText"/>
        <w:spacing w:line="240" w:lineRule="atLeast"/>
        <w:rPr>
          <w:rFonts w:ascii="Bookman Old Style" w:hAnsi="Bookman Old Style"/>
          <w:bCs/>
          <w:sz w:val="24"/>
          <w:szCs w:val="24"/>
        </w:rPr>
      </w:pPr>
    </w:p>
    <w:p w:rsidR="00B6003C" w:rsidRDefault="006D264C" w:rsidP="00252365">
      <w:pPr>
        <w:pBdr>
          <w:bottom w:val="single" w:sz="12" w:space="2" w:color="auto"/>
        </w:pBdr>
        <w:ind w:right="18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MLS 2402: FORENSIC MEDICINE</w:t>
      </w:r>
    </w:p>
    <w:p w:rsidR="00D41A13" w:rsidRPr="00B6003C" w:rsidRDefault="00D41A13" w:rsidP="00252365">
      <w:pPr>
        <w:pBdr>
          <w:bottom w:val="single" w:sz="12" w:space="2" w:color="auto"/>
        </w:pBdr>
        <w:ind w:right="180"/>
        <w:jc w:val="center"/>
        <w:rPr>
          <w:rFonts w:ascii="Bookman Old Style" w:hAnsi="Bookman Old Style"/>
          <w:b/>
          <w:bCs/>
        </w:rPr>
      </w:pPr>
      <w:r w:rsidRPr="00B6003C">
        <w:rPr>
          <w:rFonts w:ascii="Bookman Old Style" w:hAnsi="Bookman Old Style"/>
          <w:b/>
          <w:bCs/>
        </w:rPr>
        <w:t xml:space="preserve">                      </w:t>
      </w:r>
    </w:p>
    <w:p w:rsidR="00D41A13" w:rsidRPr="00B6003C" w:rsidRDefault="00D41A13" w:rsidP="00D41A13">
      <w:pPr>
        <w:pBdr>
          <w:bottom w:val="single" w:sz="12" w:space="2" w:color="auto"/>
        </w:pBdr>
        <w:ind w:right="180"/>
        <w:rPr>
          <w:rFonts w:ascii="Bookman Old Style" w:hAnsi="Bookman Old Style"/>
          <w:b/>
          <w:bCs/>
        </w:rPr>
      </w:pPr>
      <w:r w:rsidRPr="00B6003C">
        <w:rPr>
          <w:rFonts w:ascii="Bookman Old Style" w:hAnsi="Bookman Old Style"/>
          <w:b/>
          <w:bCs/>
        </w:rPr>
        <w:t>DATE:  DECEMBER 2017</w:t>
      </w:r>
      <w:r w:rsidRPr="00B6003C">
        <w:rPr>
          <w:rFonts w:ascii="Bookman Old Style" w:hAnsi="Bookman Old Style"/>
          <w:b/>
          <w:bCs/>
        </w:rPr>
        <w:tab/>
        <w:t xml:space="preserve">          </w:t>
      </w:r>
      <w:r w:rsidR="007665B7">
        <w:rPr>
          <w:rFonts w:ascii="Bookman Old Style" w:hAnsi="Bookman Old Style"/>
          <w:b/>
          <w:bCs/>
        </w:rPr>
        <w:t xml:space="preserve">                             </w:t>
      </w:r>
      <w:r w:rsidR="00B6003C">
        <w:rPr>
          <w:rFonts w:ascii="Bookman Old Style" w:hAnsi="Bookman Old Style"/>
          <w:b/>
          <w:bCs/>
        </w:rPr>
        <w:t>T</w:t>
      </w:r>
      <w:r w:rsidRPr="00B6003C">
        <w:rPr>
          <w:rFonts w:ascii="Bookman Old Style" w:hAnsi="Bookman Old Style"/>
          <w:b/>
          <w:bCs/>
        </w:rPr>
        <w:t xml:space="preserve">IME: </w:t>
      </w:r>
      <w:r w:rsidR="006D264C">
        <w:rPr>
          <w:rFonts w:ascii="Bookman Old Style" w:hAnsi="Bookman Old Style"/>
          <w:b/>
          <w:bCs/>
        </w:rPr>
        <w:t>2</w:t>
      </w:r>
      <w:r w:rsidR="007665B7">
        <w:rPr>
          <w:rFonts w:ascii="Bookman Old Style" w:hAnsi="Bookman Old Style"/>
          <w:b/>
          <w:bCs/>
        </w:rPr>
        <w:t xml:space="preserve"> </w:t>
      </w:r>
      <w:r w:rsidRPr="00B6003C">
        <w:rPr>
          <w:rFonts w:ascii="Bookman Old Style" w:hAnsi="Bookman Old Style"/>
          <w:b/>
          <w:bCs/>
        </w:rPr>
        <w:t xml:space="preserve"> HOURS   </w:t>
      </w:r>
    </w:p>
    <w:p w:rsidR="0088646B" w:rsidRPr="00B6003C" w:rsidRDefault="0088646B" w:rsidP="00D41A13">
      <w:pPr>
        <w:jc w:val="center"/>
        <w:rPr>
          <w:rFonts w:ascii="Bookman Old Style" w:hAnsi="Bookman Old Style" w:cs="Calibri"/>
        </w:rPr>
      </w:pPr>
    </w:p>
    <w:p w:rsidR="005F059F" w:rsidRDefault="005F059F" w:rsidP="005F059F">
      <w:pPr>
        <w:ind w:left="2160" w:hanging="2160"/>
        <w:rPr>
          <w:rFonts w:ascii="Bookman Old Style" w:hAnsi="Bookman Old Style" w:cs="Calibri"/>
          <w:b/>
        </w:rPr>
      </w:pPr>
    </w:p>
    <w:p w:rsidR="006B355D" w:rsidRDefault="006D264C" w:rsidP="005F059F">
      <w:pPr>
        <w:ind w:left="2160" w:hanging="2160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SECTION A: ANSWER TWO QUESTIONS</w:t>
      </w:r>
    </w:p>
    <w:p w:rsidR="006D264C" w:rsidRDefault="006D264C" w:rsidP="005F059F">
      <w:pPr>
        <w:ind w:left="2160" w:hanging="2160"/>
        <w:rPr>
          <w:rFonts w:ascii="Bookman Old Style" w:hAnsi="Bookman Old Style" w:cs="Calibri"/>
          <w:b/>
        </w:rPr>
      </w:pPr>
    </w:p>
    <w:p w:rsidR="006B355D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1.</w:t>
      </w: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Outline postmortem changes.</w:t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(16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b.</w:t>
      </w:r>
      <w:r>
        <w:rPr>
          <w:rFonts w:ascii="Bookman Old Style" w:hAnsi="Bookman Old Style" w:cs="Calibri"/>
        </w:rPr>
        <w:tab/>
        <w:t>State the sources of evidence.</w:t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(6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c.</w:t>
      </w:r>
      <w:r>
        <w:rPr>
          <w:rFonts w:ascii="Bookman Old Style" w:hAnsi="Bookman Old Style" w:cs="Calibri"/>
        </w:rPr>
        <w:tab/>
        <w:t>Explain the methods of estimating the time of death.</w:t>
      </w:r>
      <w:r>
        <w:rPr>
          <w:rFonts w:ascii="Bookman Old Style" w:hAnsi="Bookman Old Style" w:cs="Calibri"/>
        </w:rPr>
        <w:tab/>
        <w:t>(4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d.</w:t>
      </w:r>
      <w:r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>N</w:t>
      </w:r>
      <w:r>
        <w:rPr>
          <w:rFonts w:ascii="Bookman Old Style" w:hAnsi="Bookman Old Style" w:cs="Calibri"/>
        </w:rPr>
        <w:t>ame any eight scopes of forensic medicine.</w:t>
      </w:r>
      <w:r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(4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2.</w:t>
      </w:r>
      <w:r>
        <w:rPr>
          <w:rFonts w:ascii="Bookman Old Style" w:hAnsi="Bookman Old Style" w:cs="Calibri"/>
        </w:rPr>
        <w:tab/>
        <w:t>Concerning forensic blood investigation.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3F6306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List down the importance of blood stain in forensic medicine.</w:t>
      </w:r>
      <w:r>
        <w:rPr>
          <w:rFonts w:ascii="Bookman Old Style" w:hAnsi="Bookman Old Style" w:cs="Calibri"/>
        </w:rPr>
        <w:tab/>
      </w:r>
    </w:p>
    <w:p w:rsidR="006D264C" w:rsidRDefault="006D264C" w:rsidP="003F6306">
      <w:pPr>
        <w:ind w:left="7200"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(3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b.</w:t>
      </w:r>
      <w:r>
        <w:rPr>
          <w:rFonts w:ascii="Bookman Old Style" w:hAnsi="Bookman Old Style" w:cs="Calibri"/>
        </w:rPr>
        <w:tab/>
        <w:t>List the characteristics of blood.</w:t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(3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c.</w:t>
      </w:r>
      <w:r>
        <w:rPr>
          <w:rFonts w:ascii="Bookman Old Style" w:hAnsi="Bookman Old Style" w:cs="Calibri"/>
        </w:rPr>
        <w:tab/>
        <w:t>Classify blood spatter pattern.</w:t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(4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3.</w:t>
      </w: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Classify and give examples of wounds.</w:t>
      </w:r>
      <w:r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(5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b.</w:t>
      </w:r>
      <w:r>
        <w:rPr>
          <w:rFonts w:ascii="Bookman Old Style" w:hAnsi="Bookman Old Style" w:cs="Calibri"/>
        </w:rPr>
        <w:tab/>
        <w:t>State the forensic importance of wounds.</w:t>
      </w:r>
      <w:r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  <w:t>(5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Pr="003F6306" w:rsidRDefault="006D264C" w:rsidP="006D264C">
      <w:pPr>
        <w:ind w:left="720" w:hanging="720"/>
        <w:rPr>
          <w:rFonts w:ascii="Bookman Old Style" w:hAnsi="Bookman Old Style" w:cs="Calibri"/>
          <w:b/>
        </w:rPr>
      </w:pPr>
      <w:r w:rsidRPr="003F6306">
        <w:rPr>
          <w:rFonts w:ascii="Bookman Old Style" w:hAnsi="Bookman Old Style" w:cs="Calibri"/>
          <w:b/>
        </w:rPr>
        <w:t>SECTION B: ANSWER ALL QUESTIONS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4.</w:t>
      </w: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Define Asphyxia and list down the stages of asphyxia.</w:t>
      </w:r>
      <w:r>
        <w:rPr>
          <w:rFonts w:ascii="Bookman Old Style" w:hAnsi="Bookman Old Style" w:cs="Calibri"/>
        </w:rPr>
        <w:tab/>
        <w:t>(5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>b.</w:t>
      </w:r>
      <w:r>
        <w:rPr>
          <w:rFonts w:ascii="Bookman Old Style" w:hAnsi="Bookman Old Style" w:cs="Calibri"/>
        </w:rPr>
        <w:tab/>
        <w:t>What are the mechanism of death in asphyxia.</w:t>
      </w:r>
      <w:r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(5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5.</w:t>
      </w:r>
      <w:r>
        <w:rPr>
          <w:rFonts w:ascii="Bookman Old Style" w:hAnsi="Bookman Old Style" w:cs="Calibri"/>
        </w:rPr>
        <w:tab/>
        <w:t>a.</w:t>
      </w:r>
      <w:r>
        <w:rPr>
          <w:rFonts w:ascii="Bookman Old Style" w:hAnsi="Bookman Old Style" w:cs="Calibri"/>
        </w:rPr>
        <w:tab/>
        <w:t>Name the various methods of identification of the living and dead.</w:t>
      </w:r>
      <w:r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(4 marks)</w:t>
      </w: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Default="006D264C" w:rsidP="003F6306">
      <w:pPr>
        <w:ind w:left="144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b.</w:t>
      </w:r>
      <w:r>
        <w:rPr>
          <w:rFonts w:ascii="Bookman Old Style" w:hAnsi="Bookman Old Style" w:cs="Calibri"/>
        </w:rPr>
        <w:tab/>
        <w:t xml:space="preserve">List the primary physical characteristics of dead used for </w:t>
      </w:r>
      <w:r w:rsidR="003F6306">
        <w:rPr>
          <w:rFonts w:ascii="Bookman Old Style" w:hAnsi="Bookman Old Style" w:cs="Calibri"/>
        </w:rPr>
        <w:t>identification.</w:t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</w:r>
      <w:r w:rsidR="003F6306">
        <w:rPr>
          <w:rFonts w:ascii="Bookman Old Style" w:hAnsi="Bookman Old Style" w:cs="Calibri"/>
        </w:rPr>
        <w:tab/>
        <w:t>(6 marks)</w:t>
      </w:r>
    </w:p>
    <w:p w:rsidR="003F6306" w:rsidRDefault="003F6306" w:rsidP="003F6306">
      <w:pPr>
        <w:ind w:left="1440" w:hanging="720"/>
        <w:rPr>
          <w:rFonts w:ascii="Bookman Old Style" w:hAnsi="Bookman Old Style" w:cs="Calibri"/>
        </w:rPr>
      </w:pPr>
    </w:p>
    <w:p w:rsidR="003F6306" w:rsidRDefault="003F6306" w:rsidP="003F6306">
      <w:pPr>
        <w:ind w:left="1440" w:hanging="720"/>
        <w:rPr>
          <w:rFonts w:ascii="Bookman Old Style" w:hAnsi="Bookman Old Style" w:cs="Calibri"/>
        </w:rPr>
      </w:pPr>
    </w:p>
    <w:p w:rsidR="003F6306" w:rsidRDefault="003F6306" w:rsidP="003F6306">
      <w:pPr>
        <w:ind w:left="1440" w:hanging="720"/>
        <w:rPr>
          <w:rFonts w:ascii="Bookman Old Style" w:hAnsi="Bookman Old Style" w:cs="Calibri"/>
        </w:rPr>
      </w:pPr>
    </w:p>
    <w:p w:rsidR="006D264C" w:rsidRDefault="006D264C" w:rsidP="006D264C">
      <w:pPr>
        <w:ind w:left="720" w:hanging="720"/>
        <w:rPr>
          <w:rFonts w:ascii="Bookman Old Style" w:hAnsi="Bookman Old Style" w:cs="Calibri"/>
        </w:rPr>
      </w:pPr>
    </w:p>
    <w:p w:rsidR="006D264C" w:rsidRPr="006D264C" w:rsidRDefault="006D264C" w:rsidP="006D264C">
      <w:pPr>
        <w:ind w:left="720" w:hanging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6.</w:t>
      </w:r>
      <w:r>
        <w:rPr>
          <w:rFonts w:ascii="Bookman Old Style" w:hAnsi="Bookman Old Style" w:cs="Calibri"/>
        </w:rPr>
        <w:tab/>
        <w:t xml:space="preserve">In </w:t>
      </w:r>
      <w:r w:rsidR="003F6306">
        <w:rPr>
          <w:rFonts w:ascii="Bookman Old Style" w:hAnsi="Bookman Old Style" w:cs="Calibri"/>
        </w:rPr>
        <w:t>path gnomonic</w:t>
      </w:r>
      <w:r>
        <w:rPr>
          <w:rFonts w:ascii="Bookman Old Style" w:hAnsi="Bookman Old Style" w:cs="Calibri"/>
        </w:rPr>
        <w:t xml:space="preserve"> of drowning one would be able to tell that the victim was alive on entering the water.  Discuss the various evidence that one would find in a victim who entered water alive then drown.</w:t>
      </w:r>
      <w:r>
        <w:rPr>
          <w:rFonts w:ascii="Bookman Old Style" w:hAnsi="Bookman Old Style" w:cs="Calibri"/>
        </w:rPr>
        <w:tab/>
        <w:t>(10 marks)</w:t>
      </w:r>
    </w:p>
    <w:sectPr w:rsidR="006D264C" w:rsidRPr="006D264C" w:rsidSect="00252365">
      <w:footerReference w:type="default" r:id="rId7"/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AEC" w:rsidRDefault="002F4AEC" w:rsidP="00764B5F">
      <w:r>
        <w:separator/>
      </w:r>
    </w:p>
  </w:endnote>
  <w:endnote w:type="continuationSeparator" w:id="1">
    <w:p w:rsidR="002F4AEC" w:rsidRDefault="002F4AEC" w:rsidP="00764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7876"/>
      <w:docPartObj>
        <w:docPartGallery w:val="Page Numbers (Bottom of Page)"/>
        <w:docPartUnique/>
      </w:docPartObj>
    </w:sdtPr>
    <w:sdtContent>
      <w:p w:rsidR="006D264C" w:rsidRDefault="006D264C">
        <w:pPr>
          <w:pStyle w:val="Footer"/>
          <w:jc w:val="center"/>
        </w:pPr>
        <w:fldSimple w:instr=" PAGE   \* MERGEFORMAT ">
          <w:r w:rsidR="003F6306">
            <w:rPr>
              <w:noProof/>
            </w:rPr>
            <w:t>1</w:t>
          </w:r>
        </w:fldSimple>
      </w:p>
    </w:sdtContent>
  </w:sdt>
  <w:p w:rsidR="006D264C" w:rsidRDefault="006D26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AEC" w:rsidRDefault="002F4AEC" w:rsidP="00764B5F">
      <w:r>
        <w:separator/>
      </w:r>
    </w:p>
  </w:footnote>
  <w:footnote w:type="continuationSeparator" w:id="1">
    <w:p w:rsidR="002F4AEC" w:rsidRDefault="002F4AEC" w:rsidP="00764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6EF"/>
    <w:rsid w:val="000320A5"/>
    <w:rsid w:val="000358C8"/>
    <w:rsid w:val="00045A98"/>
    <w:rsid w:val="000A22BC"/>
    <w:rsid w:val="000C7247"/>
    <w:rsid w:val="000F753D"/>
    <w:rsid w:val="0014046E"/>
    <w:rsid w:val="001571F9"/>
    <w:rsid w:val="00186A11"/>
    <w:rsid w:val="001E013F"/>
    <w:rsid w:val="00252365"/>
    <w:rsid w:val="00265357"/>
    <w:rsid w:val="00275C48"/>
    <w:rsid w:val="00284389"/>
    <w:rsid w:val="002A3B8C"/>
    <w:rsid w:val="002F4AEC"/>
    <w:rsid w:val="003113CA"/>
    <w:rsid w:val="00333F7C"/>
    <w:rsid w:val="00346357"/>
    <w:rsid w:val="00384712"/>
    <w:rsid w:val="00392C07"/>
    <w:rsid w:val="003A16C8"/>
    <w:rsid w:val="003A5432"/>
    <w:rsid w:val="003C0452"/>
    <w:rsid w:val="003F3299"/>
    <w:rsid w:val="003F6306"/>
    <w:rsid w:val="00412922"/>
    <w:rsid w:val="00416369"/>
    <w:rsid w:val="00453C3C"/>
    <w:rsid w:val="0046678E"/>
    <w:rsid w:val="00476F1A"/>
    <w:rsid w:val="00486ADF"/>
    <w:rsid w:val="00491C2F"/>
    <w:rsid w:val="00496224"/>
    <w:rsid w:val="004B1D6A"/>
    <w:rsid w:val="004B4D21"/>
    <w:rsid w:val="004D7A44"/>
    <w:rsid w:val="00531DE7"/>
    <w:rsid w:val="00562737"/>
    <w:rsid w:val="005A3AB6"/>
    <w:rsid w:val="005F059F"/>
    <w:rsid w:val="005F5268"/>
    <w:rsid w:val="00611A54"/>
    <w:rsid w:val="0063198A"/>
    <w:rsid w:val="00682A22"/>
    <w:rsid w:val="006B355D"/>
    <w:rsid w:val="006C150C"/>
    <w:rsid w:val="006D264C"/>
    <w:rsid w:val="006F0FD6"/>
    <w:rsid w:val="007172A9"/>
    <w:rsid w:val="00745F4E"/>
    <w:rsid w:val="00764B5F"/>
    <w:rsid w:val="00764C40"/>
    <w:rsid w:val="007665B7"/>
    <w:rsid w:val="007B3321"/>
    <w:rsid w:val="007F05B3"/>
    <w:rsid w:val="00840C5B"/>
    <w:rsid w:val="0088646B"/>
    <w:rsid w:val="00893ED3"/>
    <w:rsid w:val="008B01F4"/>
    <w:rsid w:val="008F4529"/>
    <w:rsid w:val="009221EE"/>
    <w:rsid w:val="00925BAB"/>
    <w:rsid w:val="009373EB"/>
    <w:rsid w:val="009565D7"/>
    <w:rsid w:val="0097012F"/>
    <w:rsid w:val="00986604"/>
    <w:rsid w:val="00996475"/>
    <w:rsid w:val="009C4AAC"/>
    <w:rsid w:val="009C77AF"/>
    <w:rsid w:val="00A40540"/>
    <w:rsid w:val="00A65B4B"/>
    <w:rsid w:val="00B02454"/>
    <w:rsid w:val="00B42F1E"/>
    <w:rsid w:val="00B6003C"/>
    <w:rsid w:val="00B76F3C"/>
    <w:rsid w:val="00BA14C8"/>
    <w:rsid w:val="00BB78A4"/>
    <w:rsid w:val="00BC411D"/>
    <w:rsid w:val="00BF215F"/>
    <w:rsid w:val="00BF2535"/>
    <w:rsid w:val="00C0276F"/>
    <w:rsid w:val="00C05816"/>
    <w:rsid w:val="00C852D7"/>
    <w:rsid w:val="00CB097F"/>
    <w:rsid w:val="00CC2BFA"/>
    <w:rsid w:val="00CE125E"/>
    <w:rsid w:val="00D24414"/>
    <w:rsid w:val="00D41A13"/>
    <w:rsid w:val="00DA66EF"/>
    <w:rsid w:val="00DC4D1D"/>
    <w:rsid w:val="00DE1BF2"/>
    <w:rsid w:val="00DF2B5C"/>
    <w:rsid w:val="00E20464"/>
    <w:rsid w:val="00E24453"/>
    <w:rsid w:val="00E56D9B"/>
    <w:rsid w:val="00E93B2A"/>
    <w:rsid w:val="00EB0EAF"/>
    <w:rsid w:val="00EE1CB1"/>
    <w:rsid w:val="00F15151"/>
    <w:rsid w:val="00FD21A2"/>
    <w:rsid w:val="00FE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A66EF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DA66EF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4B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B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B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60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2017-12-05T08:49:00Z</cp:lastPrinted>
  <dcterms:created xsi:type="dcterms:W3CDTF">2017-12-08T05:33:00Z</dcterms:created>
  <dcterms:modified xsi:type="dcterms:W3CDTF">2017-12-08T05:43:00Z</dcterms:modified>
</cp:coreProperties>
</file>