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03A" w:rsidRPr="00FE1717" w:rsidRDefault="00A4103A" w:rsidP="00A4103A">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7" o:title=""/>
          </v:shape>
          <o:OLEObject Type="Embed" ProgID="AcroExch.Document.7" ShapeID="_x0000_i1025" DrawAspect="Content" ObjectID="_1509787924" r:id="rId8"/>
        </w:object>
      </w:r>
    </w:p>
    <w:p w:rsidR="00A4103A" w:rsidRDefault="00A4103A" w:rsidP="00A4103A">
      <w:pPr>
        <w:jc w:val="center"/>
        <w:rPr>
          <w:rFonts w:ascii="Bookman Old Style" w:hAnsi="Bookman Old Style"/>
          <w:b/>
        </w:rPr>
      </w:pPr>
      <w:r>
        <w:rPr>
          <w:rFonts w:ascii="Bookman Old Style" w:hAnsi="Bookman Old Style"/>
          <w:b/>
        </w:rPr>
        <w:t>W1-2-60-1-6</w:t>
      </w:r>
    </w:p>
    <w:p w:rsidR="00A4103A" w:rsidRPr="0048770E" w:rsidRDefault="00A4103A" w:rsidP="00A4103A">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A4103A" w:rsidRPr="0048770E" w:rsidRDefault="00A4103A" w:rsidP="00A4103A">
      <w:pPr>
        <w:jc w:val="center"/>
        <w:rPr>
          <w:rFonts w:ascii="Bookman Old Style" w:hAnsi="Bookman Old Style"/>
          <w:b/>
          <w:sz w:val="28"/>
          <w:szCs w:val="28"/>
        </w:rPr>
      </w:pPr>
      <w:r w:rsidRPr="0048770E">
        <w:rPr>
          <w:rFonts w:ascii="Bookman Old Style" w:hAnsi="Bookman Old Style"/>
          <w:b/>
          <w:sz w:val="28"/>
          <w:szCs w:val="28"/>
        </w:rPr>
        <w:t xml:space="preserve">OF </w:t>
      </w:r>
    </w:p>
    <w:p w:rsidR="00A4103A" w:rsidRPr="0048770E" w:rsidRDefault="00A4103A" w:rsidP="00A4103A">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A4103A" w:rsidRPr="00225C8B" w:rsidRDefault="00A4103A" w:rsidP="00A4103A">
      <w:pPr>
        <w:jc w:val="center"/>
        <w:rPr>
          <w:rFonts w:ascii="Bookman Old Style" w:hAnsi="Bookman Old Style"/>
          <w:b/>
          <w:sz w:val="28"/>
        </w:rPr>
      </w:pPr>
    </w:p>
    <w:p w:rsidR="00A4103A" w:rsidRPr="00225C8B" w:rsidRDefault="00A4103A" w:rsidP="00A4103A">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15</w:t>
      </w:r>
      <w:r w:rsidRPr="00225C8B">
        <w:rPr>
          <w:rFonts w:ascii="Bookman Old Style" w:hAnsi="Bookman Old Style" w:cs="Tahoma"/>
          <w:sz w:val="28"/>
        </w:rPr>
        <w:t>/20</w:t>
      </w:r>
      <w:r>
        <w:rPr>
          <w:rFonts w:ascii="Bookman Old Style" w:hAnsi="Bookman Old Style" w:cs="Tahoma"/>
          <w:sz w:val="28"/>
        </w:rPr>
        <w:t>16</w:t>
      </w:r>
    </w:p>
    <w:p w:rsidR="00A4103A" w:rsidRPr="00225C8B" w:rsidRDefault="00A4103A" w:rsidP="00A4103A">
      <w:pPr>
        <w:pStyle w:val="BodyText"/>
        <w:spacing w:line="240" w:lineRule="atLeast"/>
        <w:jc w:val="center"/>
        <w:rPr>
          <w:rFonts w:ascii="Bookman Old Style" w:hAnsi="Bookman Old Style"/>
          <w:b/>
          <w:bCs/>
          <w:sz w:val="24"/>
        </w:rPr>
      </w:pPr>
    </w:p>
    <w:p w:rsidR="00A4103A" w:rsidRDefault="00B45C36" w:rsidP="00A4103A">
      <w:pPr>
        <w:pStyle w:val="BodyText"/>
        <w:spacing w:line="240" w:lineRule="atLeast"/>
        <w:ind w:left="-624"/>
        <w:jc w:val="center"/>
        <w:rPr>
          <w:rFonts w:ascii="Bookman Old Style" w:hAnsi="Bookman Old Style"/>
          <w:b/>
          <w:bCs/>
          <w:sz w:val="24"/>
        </w:rPr>
      </w:pPr>
      <w:r>
        <w:rPr>
          <w:rFonts w:ascii="Bookman Old Style" w:hAnsi="Bookman Old Style"/>
          <w:b/>
          <w:bCs/>
          <w:sz w:val="24"/>
        </w:rPr>
        <w:t>FOURTH</w:t>
      </w:r>
      <w:r w:rsidR="00A4103A">
        <w:rPr>
          <w:rFonts w:ascii="Bookman Old Style" w:hAnsi="Bookman Old Style"/>
          <w:b/>
          <w:bCs/>
          <w:sz w:val="24"/>
        </w:rPr>
        <w:t xml:space="preserve"> YEAR </w:t>
      </w:r>
      <w:r>
        <w:rPr>
          <w:rFonts w:ascii="Bookman Old Style" w:hAnsi="Bookman Old Style"/>
          <w:b/>
          <w:bCs/>
          <w:sz w:val="24"/>
        </w:rPr>
        <w:t>FIRST</w:t>
      </w:r>
      <w:r w:rsidR="00A4103A">
        <w:rPr>
          <w:rFonts w:ascii="Bookman Old Style" w:hAnsi="Bookman Old Style"/>
          <w:b/>
          <w:bCs/>
          <w:sz w:val="24"/>
        </w:rPr>
        <w:t xml:space="preserve"> SEMESTER </w:t>
      </w:r>
      <w:r w:rsidR="00A4103A" w:rsidRPr="00225C8B">
        <w:rPr>
          <w:rFonts w:ascii="Bookman Old Style" w:hAnsi="Bookman Old Style"/>
          <w:b/>
          <w:bCs/>
          <w:sz w:val="24"/>
        </w:rPr>
        <w:t xml:space="preserve">EXAMINATION FOR THE </w:t>
      </w:r>
      <w:r w:rsidR="00A4103A">
        <w:rPr>
          <w:rFonts w:ascii="Bookman Old Style" w:hAnsi="Bookman Old Style"/>
          <w:b/>
          <w:bCs/>
          <w:sz w:val="24"/>
        </w:rPr>
        <w:t xml:space="preserve">DEGREE OF BACHELOR OF </w:t>
      </w:r>
      <w:r>
        <w:rPr>
          <w:rFonts w:ascii="Bookman Old Style" w:hAnsi="Bookman Old Style"/>
          <w:b/>
          <w:bCs/>
          <w:sz w:val="24"/>
        </w:rPr>
        <w:t xml:space="preserve">SCIENCE IN </w:t>
      </w:r>
      <w:r w:rsidR="00A4103A">
        <w:rPr>
          <w:rFonts w:ascii="Bookman Old Style" w:hAnsi="Bookman Old Style"/>
          <w:b/>
          <w:bCs/>
          <w:sz w:val="24"/>
        </w:rPr>
        <w:t xml:space="preserve">INFORMATION TECHNOLOGY </w:t>
      </w:r>
    </w:p>
    <w:p w:rsidR="00A4103A" w:rsidRDefault="00A4103A" w:rsidP="00A4103A">
      <w:pPr>
        <w:pStyle w:val="BodyText"/>
        <w:spacing w:line="240" w:lineRule="atLeast"/>
        <w:jc w:val="center"/>
        <w:rPr>
          <w:rFonts w:ascii="Bookman Old Style" w:hAnsi="Bookman Old Style"/>
          <w:b/>
          <w:bCs/>
          <w:sz w:val="24"/>
        </w:rPr>
      </w:pPr>
    </w:p>
    <w:p w:rsidR="00A4103A" w:rsidRPr="00093921" w:rsidRDefault="00B45C36" w:rsidP="00A4103A">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BIT </w:t>
      </w:r>
      <w:proofErr w:type="gramStart"/>
      <w:r>
        <w:rPr>
          <w:rFonts w:ascii="Bookman Old Style" w:hAnsi="Bookman Old Style"/>
          <w:b/>
          <w:sz w:val="24"/>
          <w:szCs w:val="24"/>
        </w:rPr>
        <w:t>2210 :</w:t>
      </w:r>
      <w:proofErr w:type="gramEnd"/>
      <w:r>
        <w:rPr>
          <w:rFonts w:ascii="Bookman Old Style" w:hAnsi="Bookman Old Style"/>
          <w:b/>
          <w:sz w:val="24"/>
          <w:szCs w:val="24"/>
        </w:rPr>
        <w:t xml:space="preserve"> BUSINESS INFORMATION STRATEGY</w:t>
      </w:r>
    </w:p>
    <w:p w:rsidR="00A4103A" w:rsidRPr="00225C8B" w:rsidRDefault="00A4103A" w:rsidP="00A4103A">
      <w:pPr>
        <w:ind w:right="180"/>
        <w:rPr>
          <w:rFonts w:ascii="Bookman Old Style" w:hAnsi="Bookman Old Style"/>
          <w:b/>
          <w:bCs/>
        </w:rPr>
      </w:pPr>
    </w:p>
    <w:p w:rsidR="00A4103A" w:rsidRPr="00225C8B" w:rsidRDefault="00A4103A" w:rsidP="00A4103A">
      <w:pPr>
        <w:pBdr>
          <w:bottom w:val="single" w:sz="12" w:space="1" w:color="auto"/>
        </w:pBdr>
        <w:ind w:left="-340" w:right="17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DECEMBER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A4103A" w:rsidRDefault="00A4103A" w:rsidP="00A4103A">
      <w:pPr>
        <w:ind w:right="180"/>
        <w:rPr>
          <w:rFonts w:ascii="Bookman Old Style" w:hAnsi="Bookman Old Style"/>
          <w:b/>
          <w:bCs/>
        </w:rPr>
      </w:pPr>
    </w:p>
    <w:p w:rsidR="00A4103A" w:rsidRDefault="00A4103A" w:rsidP="00A4103A">
      <w:pPr>
        <w:ind w:left="-340"/>
        <w:jc w:val="both"/>
        <w:rPr>
          <w:rFonts w:ascii="Bookman Old Style" w:hAnsi="Bookman Old Style"/>
          <w:b/>
          <w:bCs/>
        </w:rPr>
      </w:pPr>
      <w:r>
        <w:rPr>
          <w:rFonts w:ascii="Bookman Old Style" w:hAnsi="Bookman Old Style"/>
          <w:b/>
          <w:bCs/>
        </w:rPr>
        <w:t xml:space="preserve">INSTRUCTIONS: </w:t>
      </w:r>
      <w:r w:rsidRPr="00A062B4">
        <w:rPr>
          <w:rFonts w:ascii="Bookman Old Style" w:hAnsi="Bookman Old Style"/>
          <w:b/>
          <w:bCs/>
        </w:rPr>
        <w:t xml:space="preserve">ANSWER </w:t>
      </w:r>
      <w:r>
        <w:rPr>
          <w:rFonts w:ascii="Bookman Old Style" w:hAnsi="Bookman Old Style"/>
          <w:b/>
          <w:bCs/>
        </w:rPr>
        <w:t xml:space="preserve">QUESTION ONE (COMPULSORY) AND ANY OTHER </w:t>
      </w:r>
    </w:p>
    <w:p w:rsidR="00A4103A" w:rsidRDefault="00A4103A" w:rsidP="00A4103A">
      <w:pPr>
        <w:ind w:right="180"/>
        <w:rPr>
          <w:rFonts w:ascii="Bookman Old Style" w:hAnsi="Bookman Old Style"/>
          <w:b/>
          <w:bCs/>
        </w:rPr>
      </w:pPr>
      <w:r>
        <w:rPr>
          <w:rFonts w:ascii="Bookman Old Style" w:hAnsi="Bookman Old Style"/>
          <w:b/>
          <w:bCs/>
        </w:rPr>
        <w:t xml:space="preserve">                     TWO QUESTIONS.</w:t>
      </w:r>
    </w:p>
    <w:p w:rsidR="00A4103A" w:rsidRPr="00A062B4" w:rsidRDefault="00A4103A" w:rsidP="00A4103A">
      <w:pPr>
        <w:ind w:left="-340" w:right="-397"/>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_______________</w:t>
      </w:r>
    </w:p>
    <w:p w:rsidR="00A4103A" w:rsidRPr="00225C8B" w:rsidRDefault="00A4103A" w:rsidP="00A4103A">
      <w:pPr>
        <w:jc w:val="both"/>
        <w:rPr>
          <w:rFonts w:ascii="Bookman Old Style" w:hAnsi="Bookman Old Style"/>
        </w:rPr>
      </w:pPr>
    </w:p>
    <w:p w:rsidR="00A4103A" w:rsidRPr="00225C8B" w:rsidRDefault="00A4103A" w:rsidP="00A4103A">
      <w:pPr>
        <w:ind w:left="-340"/>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A4103A" w:rsidRDefault="00A4103A" w:rsidP="00A4103A">
      <w:pPr>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(a)</w:t>
      </w:r>
      <w:r>
        <w:rPr>
          <w:rFonts w:ascii="Bookman Old Style" w:hAnsi="Bookman Old Style"/>
        </w:rPr>
        <w:tab/>
      </w:r>
      <w:r w:rsidR="00125FB2">
        <w:rPr>
          <w:rFonts w:ascii="Bookman Old Style" w:hAnsi="Bookman Old Style"/>
        </w:rPr>
        <w:t>Explain the meaning of the following terms:</w:t>
      </w:r>
    </w:p>
    <w:p w:rsidR="00A4103A" w:rsidRDefault="00A4103A" w:rsidP="00A4103A">
      <w:pPr>
        <w:ind w:left="-340"/>
        <w:jc w:val="both"/>
        <w:rPr>
          <w:rFonts w:ascii="Bookman Old Style" w:hAnsi="Bookman Old Style"/>
        </w:rPr>
      </w:pPr>
    </w:p>
    <w:p w:rsidR="00125FB2" w:rsidRPr="00125FB2" w:rsidRDefault="00125FB2" w:rsidP="00125FB2">
      <w:pPr>
        <w:pStyle w:val="ListParagraph"/>
        <w:numPr>
          <w:ilvl w:val="0"/>
          <w:numId w:val="1"/>
        </w:numPr>
        <w:jc w:val="both"/>
        <w:rPr>
          <w:rFonts w:ascii="Bookman Old Style" w:hAnsi="Bookman Old Style"/>
        </w:rPr>
      </w:pPr>
      <w:r w:rsidRPr="00125FB2">
        <w:rPr>
          <w:rFonts w:ascii="Bookman Old Style" w:hAnsi="Bookman Old Style"/>
        </w:rPr>
        <w:t>I</w:t>
      </w:r>
      <w:r>
        <w:rPr>
          <w:rFonts w:ascii="Bookman Old Style" w:hAnsi="Bookman Old Style"/>
        </w:rPr>
        <w:t>ntellectual capital.</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125FB2" w:rsidRDefault="00125FB2" w:rsidP="00125FB2">
      <w:pPr>
        <w:pStyle w:val="ListParagraph"/>
        <w:numPr>
          <w:ilvl w:val="0"/>
          <w:numId w:val="1"/>
        </w:numPr>
        <w:jc w:val="both"/>
        <w:rPr>
          <w:rFonts w:ascii="Bookman Old Style" w:hAnsi="Bookman Old Style"/>
        </w:rPr>
      </w:pPr>
      <w:r>
        <w:rPr>
          <w:rFonts w:ascii="Bookman Old Style" w:hAnsi="Bookman Old Style"/>
        </w:rPr>
        <w:t>Data warehouse.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125FB2" w:rsidRDefault="00125FB2" w:rsidP="00125FB2">
      <w:pPr>
        <w:pStyle w:val="ListParagraph"/>
        <w:numPr>
          <w:ilvl w:val="0"/>
          <w:numId w:val="1"/>
        </w:numPr>
        <w:jc w:val="both"/>
        <w:rPr>
          <w:rFonts w:ascii="Bookman Old Style" w:hAnsi="Bookman Old Style"/>
        </w:rPr>
      </w:pPr>
      <w:r>
        <w:rPr>
          <w:rFonts w:ascii="Bookman Old Style" w:hAnsi="Bookman Old Style"/>
        </w:rPr>
        <w:t>Business strategy.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125FB2" w:rsidRPr="00125FB2" w:rsidRDefault="00125FB2" w:rsidP="00125FB2">
      <w:pPr>
        <w:pStyle w:val="ListParagraph"/>
        <w:ind w:left="725"/>
        <w:jc w:val="both"/>
        <w:rPr>
          <w:rFonts w:ascii="Bookman Old Style" w:hAnsi="Bookman Old Style"/>
        </w:rPr>
      </w:pPr>
    </w:p>
    <w:p w:rsidR="00A4103A" w:rsidRDefault="00A4103A" w:rsidP="00125FB2">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125FB2">
        <w:rPr>
          <w:rFonts w:ascii="Bookman Old Style" w:hAnsi="Bookman Old Style"/>
        </w:rPr>
        <w:t>State three advantages and three disadvantages of using an Enterprise Resource Planning (ERP) strategy in enterprises.</w:t>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t>[6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(c)</w:t>
      </w:r>
      <w:r>
        <w:rPr>
          <w:rFonts w:ascii="Bookman Old Style" w:hAnsi="Bookman Old Style"/>
        </w:rPr>
        <w:tab/>
      </w:r>
      <w:r w:rsidR="00125FB2">
        <w:rPr>
          <w:rFonts w:ascii="Bookman Old Style" w:hAnsi="Bookman Old Style"/>
        </w:rPr>
        <w:t>Compare and contrast traditional commerce and e-commerce.</w:t>
      </w:r>
      <w:r w:rsidR="00125FB2">
        <w:rPr>
          <w:rFonts w:ascii="Bookman Old Style" w:hAnsi="Bookman Old Style"/>
        </w:rPr>
        <w:tab/>
        <w:t>[6 marks]</w:t>
      </w:r>
    </w:p>
    <w:p w:rsidR="00A4103A" w:rsidRDefault="00A4103A" w:rsidP="00A4103A">
      <w:pPr>
        <w:ind w:left="-340"/>
        <w:jc w:val="both"/>
        <w:rPr>
          <w:rFonts w:ascii="Bookman Old Style" w:hAnsi="Bookman Old Style"/>
        </w:rPr>
      </w:pPr>
    </w:p>
    <w:p w:rsidR="00A4103A" w:rsidRDefault="00A4103A" w:rsidP="00125FB2">
      <w:pPr>
        <w:ind w:left="5" w:hanging="345"/>
        <w:jc w:val="both"/>
        <w:rPr>
          <w:rFonts w:ascii="Bookman Old Style" w:hAnsi="Bookman Old Style"/>
        </w:rPr>
      </w:pPr>
      <w:r>
        <w:rPr>
          <w:rFonts w:ascii="Bookman Old Style" w:hAnsi="Bookman Old Style"/>
        </w:rPr>
        <w:t>(d)</w:t>
      </w:r>
      <w:r>
        <w:rPr>
          <w:rFonts w:ascii="Bookman Old Style" w:hAnsi="Bookman Old Style"/>
        </w:rPr>
        <w:tab/>
      </w:r>
      <w:r w:rsidR="00125FB2">
        <w:rPr>
          <w:rFonts w:ascii="Bookman Old Style" w:hAnsi="Bookman Old Style"/>
        </w:rPr>
        <w:t>Describe post-industrial theories as an impact of information systems in organizations.</w:t>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t>[3 marks]</w:t>
      </w:r>
    </w:p>
    <w:p w:rsidR="00A4103A" w:rsidRDefault="00A4103A" w:rsidP="00A4103A">
      <w:pPr>
        <w:ind w:left="-340"/>
        <w:jc w:val="both"/>
        <w:rPr>
          <w:rFonts w:ascii="Bookman Old Style" w:hAnsi="Bookman Old Style"/>
        </w:rPr>
      </w:pPr>
    </w:p>
    <w:p w:rsidR="00A4103A" w:rsidRDefault="00A4103A" w:rsidP="00125FB2">
      <w:pPr>
        <w:ind w:left="5" w:hanging="345"/>
        <w:jc w:val="both"/>
        <w:rPr>
          <w:rFonts w:ascii="Bookman Old Style" w:hAnsi="Bookman Old Style"/>
        </w:rPr>
      </w:pPr>
      <w:r>
        <w:rPr>
          <w:rFonts w:ascii="Bookman Old Style" w:hAnsi="Bookman Old Style"/>
        </w:rPr>
        <w:t>(e)</w:t>
      </w:r>
      <w:r>
        <w:rPr>
          <w:rFonts w:ascii="Bookman Old Style" w:hAnsi="Bookman Old Style"/>
        </w:rPr>
        <w:tab/>
      </w:r>
      <w:r w:rsidR="00125FB2">
        <w:rPr>
          <w:rFonts w:ascii="Bookman Old Style" w:hAnsi="Bookman Old Style"/>
        </w:rPr>
        <w:t>Discuss with examples, the three roles of a manager in information technology support.</w:t>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r>
      <w:r w:rsidR="00125FB2">
        <w:rPr>
          <w:rFonts w:ascii="Bookman Old Style" w:hAnsi="Bookman Old Style"/>
        </w:rPr>
        <w:tab/>
        <w:t>[9 marks]</w:t>
      </w:r>
    </w:p>
    <w:p w:rsidR="00C34B64" w:rsidRDefault="00C34B64" w:rsidP="00125FB2">
      <w:pPr>
        <w:ind w:left="5" w:hanging="345"/>
        <w:jc w:val="both"/>
        <w:rPr>
          <w:rFonts w:ascii="Bookman Old Style" w:hAnsi="Bookman Old Style"/>
        </w:rPr>
      </w:pPr>
    </w:p>
    <w:p w:rsidR="00C34B64" w:rsidRDefault="00C34B64" w:rsidP="00125FB2">
      <w:pPr>
        <w:ind w:left="5" w:hanging="345"/>
        <w:jc w:val="both"/>
        <w:rPr>
          <w:rFonts w:ascii="Bookman Old Style" w:hAnsi="Bookman Old Style"/>
        </w:rPr>
      </w:pPr>
    </w:p>
    <w:p w:rsidR="00C34B64" w:rsidRDefault="00C34B64" w:rsidP="00125FB2">
      <w:pPr>
        <w:ind w:left="5" w:hanging="345"/>
        <w:jc w:val="both"/>
        <w:rPr>
          <w:rFonts w:ascii="Bookman Old Style" w:hAnsi="Bookman Old Style"/>
        </w:rPr>
      </w:pPr>
    </w:p>
    <w:p w:rsidR="00C34B64" w:rsidRDefault="00C34B64" w:rsidP="00125FB2">
      <w:pPr>
        <w:ind w:left="5" w:hanging="345"/>
        <w:jc w:val="both"/>
        <w:rPr>
          <w:rFonts w:ascii="Bookman Old Style" w:hAnsi="Bookman Old Style"/>
        </w:rPr>
      </w:pPr>
    </w:p>
    <w:p w:rsidR="00A4103A" w:rsidRDefault="00A4103A" w:rsidP="00A4103A">
      <w:pPr>
        <w:ind w:left="-340"/>
        <w:jc w:val="both"/>
        <w:rPr>
          <w:rFonts w:ascii="Bookman Old Style" w:hAnsi="Bookman Old Style"/>
        </w:rPr>
      </w:pPr>
    </w:p>
    <w:p w:rsidR="00A4103A" w:rsidRPr="00225C8B" w:rsidRDefault="00A4103A" w:rsidP="00A4103A">
      <w:pPr>
        <w:ind w:left="-340"/>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(a)</w:t>
      </w:r>
      <w:r>
        <w:rPr>
          <w:rFonts w:ascii="Bookman Old Style" w:hAnsi="Bookman Old Style"/>
        </w:rPr>
        <w:tab/>
      </w:r>
      <w:r w:rsidR="00C34B64">
        <w:rPr>
          <w:rFonts w:ascii="Bookman Old Style" w:hAnsi="Bookman Old Style"/>
        </w:rPr>
        <w:t>What are the characteristics of knowledge that makes it different from information?</w:t>
      </w:r>
    </w:p>
    <w:p w:rsidR="00A4103A" w:rsidRDefault="00C34B64" w:rsidP="00A4103A">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C34B64" w:rsidRDefault="00C34B64"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(b)</w:t>
      </w:r>
      <w:r>
        <w:rPr>
          <w:rFonts w:ascii="Bookman Old Style" w:hAnsi="Bookman Old Style"/>
        </w:rPr>
        <w:tab/>
      </w:r>
      <w:r w:rsidR="00C34B64">
        <w:rPr>
          <w:rFonts w:ascii="Bookman Old Style" w:hAnsi="Bookman Old Style"/>
        </w:rPr>
        <w:t>Compare and contrast tacit and explicit knowledge.</w:t>
      </w:r>
      <w:r w:rsidR="00C34B64">
        <w:rPr>
          <w:rFonts w:ascii="Bookman Old Style" w:hAnsi="Bookman Old Style"/>
        </w:rPr>
        <w:tab/>
      </w:r>
      <w:r w:rsidR="00C34B64">
        <w:rPr>
          <w:rFonts w:ascii="Bookman Old Style" w:hAnsi="Bookman Old Style"/>
        </w:rPr>
        <w:tab/>
      </w:r>
      <w:r w:rsidR="00C34B64">
        <w:rPr>
          <w:rFonts w:ascii="Bookman Old Style" w:hAnsi="Bookman Old Style"/>
        </w:rPr>
        <w:tab/>
        <w:t>[7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(c)</w:t>
      </w:r>
      <w:r>
        <w:rPr>
          <w:rFonts w:ascii="Bookman Old Style" w:hAnsi="Bookman Old Style"/>
        </w:rPr>
        <w:tab/>
      </w:r>
      <w:r w:rsidR="00C34B64">
        <w:rPr>
          <w:rFonts w:ascii="Bookman Old Style" w:hAnsi="Bookman Old Style"/>
        </w:rPr>
        <w:t>Briefly, describe knowledge management (KM) process.</w:t>
      </w:r>
      <w:r w:rsidR="00C34B64">
        <w:rPr>
          <w:rFonts w:ascii="Bookman Old Style" w:hAnsi="Bookman Old Style"/>
        </w:rPr>
        <w:tab/>
      </w:r>
      <w:r w:rsidR="00C34B64">
        <w:rPr>
          <w:rFonts w:ascii="Bookman Old Style" w:hAnsi="Bookman Old Style"/>
        </w:rPr>
        <w:tab/>
      </w:r>
      <w:r w:rsidR="00C34B64">
        <w:rPr>
          <w:rFonts w:ascii="Bookman Old Style" w:hAnsi="Bookman Old Style"/>
        </w:rPr>
        <w:tab/>
        <w:t>[8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p>
    <w:p w:rsidR="00A4103A" w:rsidRPr="00225C8B" w:rsidRDefault="00A4103A" w:rsidP="00A4103A">
      <w:pPr>
        <w:ind w:left="-340"/>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A4103A" w:rsidRDefault="00A4103A" w:rsidP="00A4103A">
      <w:pPr>
        <w:ind w:left="-340"/>
        <w:jc w:val="both"/>
        <w:rPr>
          <w:rFonts w:ascii="Bookman Old Style" w:hAnsi="Bookman Old Style"/>
        </w:rPr>
      </w:pPr>
    </w:p>
    <w:p w:rsidR="00C34B64" w:rsidRDefault="00C34B64" w:rsidP="00A4103A">
      <w:pPr>
        <w:ind w:left="-340"/>
        <w:jc w:val="both"/>
        <w:rPr>
          <w:rFonts w:ascii="Bookman Old Style" w:hAnsi="Bookman Old Style"/>
        </w:rPr>
      </w:pPr>
      <w:r>
        <w:rPr>
          <w:rFonts w:ascii="Bookman Old Style" w:hAnsi="Bookman Old Style"/>
        </w:rPr>
        <w:t>General Electric (GE) applied the hyper competition model to business units in the Destroy Your Business (DYB) project because they recognize that if they did not understand and recognize their own weaknesses, they would not remain competitive.</w:t>
      </w:r>
    </w:p>
    <w:p w:rsidR="00C34B64" w:rsidRDefault="00C34B64"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(a)</w:t>
      </w:r>
      <w:r>
        <w:rPr>
          <w:rFonts w:ascii="Bookman Old Style" w:hAnsi="Bookman Old Style"/>
        </w:rPr>
        <w:tab/>
      </w:r>
      <w:r w:rsidR="00C34B64">
        <w:rPr>
          <w:rFonts w:ascii="Bookman Old Style" w:hAnsi="Bookman Old Style"/>
        </w:rPr>
        <w:t>Explain the meaning of the terms:</w:t>
      </w:r>
    </w:p>
    <w:p w:rsidR="00A4103A" w:rsidRDefault="00A4103A" w:rsidP="00A4103A">
      <w:pPr>
        <w:ind w:left="-340"/>
        <w:jc w:val="both"/>
        <w:rPr>
          <w:rFonts w:ascii="Bookman Old Style" w:hAnsi="Bookman Old Style"/>
        </w:rPr>
      </w:pPr>
    </w:p>
    <w:p w:rsidR="00C34B64" w:rsidRPr="00125FB2" w:rsidRDefault="00C34B64" w:rsidP="00C34B64">
      <w:pPr>
        <w:pStyle w:val="ListParagraph"/>
        <w:numPr>
          <w:ilvl w:val="0"/>
          <w:numId w:val="2"/>
        </w:numPr>
        <w:jc w:val="both"/>
        <w:rPr>
          <w:rFonts w:ascii="Bookman Old Style" w:hAnsi="Bookman Old Style"/>
        </w:rPr>
      </w:pPr>
      <w:r>
        <w:rPr>
          <w:rFonts w:ascii="Bookman Old Style" w:hAnsi="Bookman Old Style"/>
        </w:rPr>
        <w:t>Hyper competition.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r>
        <w:rPr>
          <w:rFonts w:ascii="Bookman Old Style" w:hAnsi="Bookman Old Style"/>
        </w:rPr>
        <w:tab/>
      </w:r>
    </w:p>
    <w:p w:rsidR="00C34B64" w:rsidRDefault="00C34B64" w:rsidP="00C34B64">
      <w:pPr>
        <w:pStyle w:val="ListParagraph"/>
        <w:numPr>
          <w:ilvl w:val="0"/>
          <w:numId w:val="2"/>
        </w:numPr>
        <w:jc w:val="both"/>
        <w:rPr>
          <w:rFonts w:ascii="Bookman Old Style" w:hAnsi="Bookman Old Style"/>
        </w:rPr>
      </w:pPr>
      <w:r>
        <w:rPr>
          <w:rFonts w:ascii="Bookman Old Style" w:hAnsi="Bookman Old Style"/>
        </w:rPr>
        <w:t>Shareholder value model.</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C34B64" w:rsidRDefault="00C34B64" w:rsidP="00C34B64">
      <w:pPr>
        <w:pStyle w:val="ListParagraph"/>
        <w:numPr>
          <w:ilvl w:val="0"/>
          <w:numId w:val="2"/>
        </w:numPr>
        <w:jc w:val="both"/>
        <w:rPr>
          <w:rFonts w:ascii="Bookman Old Style" w:hAnsi="Bookman Old Style"/>
        </w:rPr>
      </w:pPr>
      <w:r>
        <w:rPr>
          <w:rFonts w:ascii="Bookman Old Style" w:hAnsi="Bookman Old Style"/>
        </w:rPr>
        <w:t>Cost-leadership.</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C34B64" w:rsidRDefault="00C34B64" w:rsidP="00C34B64">
      <w:pPr>
        <w:pStyle w:val="ListParagraph"/>
        <w:numPr>
          <w:ilvl w:val="0"/>
          <w:numId w:val="2"/>
        </w:numPr>
        <w:jc w:val="both"/>
        <w:rPr>
          <w:rFonts w:ascii="Bookman Old Style" w:hAnsi="Bookman Old Style"/>
        </w:rPr>
      </w:pPr>
      <w:r>
        <w:rPr>
          <w:rFonts w:ascii="Bookman Old Style" w:hAnsi="Bookman Old Style"/>
        </w:rPr>
        <w:t>Strategic soothsaying.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C34B64" w:rsidRDefault="00C34B64" w:rsidP="00C34B64">
      <w:pPr>
        <w:ind w:left="-340"/>
        <w:jc w:val="both"/>
        <w:rPr>
          <w:rFonts w:ascii="Bookman Old Style" w:hAnsi="Bookman Old Style"/>
        </w:rPr>
      </w:pPr>
      <w:r>
        <w:rPr>
          <w:rFonts w:ascii="Bookman Old Style" w:hAnsi="Bookman Old Style"/>
        </w:rPr>
        <w:t xml:space="preserve"> </w:t>
      </w:r>
    </w:p>
    <w:p w:rsidR="00A4103A" w:rsidRDefault="00A4103A" w:rsidP="00C34B64">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C34B64">
        <w:rPr>
          <w:rFonts w:ascii="Bookman Old Style" w:hAnsi="Bookman Old Style"/>
        </w:rPr>
        <w:t>Which strategies do you think GE used before applying the Destroy Your Business (DYB) project?</w:t>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t>[3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(c)</w:t>
      </w:r>
      <w:r>
        <w:rPr>
          <w:rFonts w:ascii="Bookman Old Style" w:hAnsi="Bookman Old Style"/>
        </w:rPr>
        <w:tab/>
      </w:r>
      <w:r w:rsidR="00C34B64">
        <w:rPr>
          <w:rFonts w:ascii="Bookman Old Style" w:hAnsi="Bookman Old Style"/>
        </w:rPr>
        <w:t xml:space="preserve">Describe the assumptions of the </w:t>
      </w:r>
      <w:proofErr w:type="spellStart"/>
      <w:r w:rsidR="00C34B64">
        <w:rPr>
          <w:rFonts w:ascii="Bookman Old Style" w:hAnsi="Bookman Old Style"/>
        </w:rPr>
        <w:t>D’Aveni’s</w:t>
      </w:r>
      <w:proofErr w:type="spellEnd"/>
      <w:r w:rsidR="00C34B64">
        <w:rPr>
          <w:rFonts w:ascii="Bookman Old Style" w:hAnsi="Bookman Old Style"/>
        </w:rPr>
        <w:t xml:space="preserve"> 7Ss frame world model.</w:t>
      </w:r>
      <w:r w:rsidR="00C34B64">
        <w:rPr>
          <w:rFonts w:ascii="Bookman Old Style" w:hAnsi="Bookman Old Style"/>
        </w:rPr>
        <w:tab/>
        <w:t>[4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(d)</w:t>
      </w:r>
      <w:r>
        <w:rPr>
          <w:rFonts w:ascii="Bookman Old Style" w:hAnsi="Bookman Old Style"/>
        </w:rPr>
        <w:tab/>
      </w:r>
      <w:r w:rsidR="00C34B64">
        <w:rPr>
          <w:rFonts w:ascii="Bookman Old Style" w:hAnsi="Bookman Old Style"/>
        </w:rPr>
        <w:t>Discuss how GE used tactics for disruption in the DYB project.</w:t>
      </w:r>
      <w:r w:rsidR="00C34B64">
        <w:rPr>
          <w:rFonts w:ascii="Bookman Old Style" w:hAnsi="Bookman Old Style"/>
        </w:rPr>
        <w:tab/>
        <w:t>[5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p>
    <w:p w:rsidR="00A4103A" w:rsidRPr="00225C8B" w:rsidRDefault="00A4103A" w:rsidP="00A4103A">
      <w:pPr>
        <w:ind w:left="-340"/>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(a)</w:t>
      </w:r>
      <w:r>
        <w:rPr>
          <w:rFonts w:ascii="Bookman Old Style" w:hAnsi="Bookman Old Style"/>
        </w:rPr>
        <w:tab/>
      </w:r>
      <w:r w:rsidR="00C34B64">
        <w:rPr>
          <w:rFonts w:ascii="Bookman Old Style" w:hAnsi="Bookman Old Style"/>
        </w:rPr>
        <w:t>Explain the meaning of the term transaction cost theory.</w:t>
      </w:r>
      <w:r w:rsidR="00C34B64">
        <w:rPr>
          <w:rFonts w:ascii="Bookman Old Style" w:hAnsi="Bookman Old Style"/>
        </w:rPr>
        <w:tab/>
      </w:r>
      <w:r w:rsidR="00C34B64">
        <w:rPr>
          <w:rFonts w:ascii="Bookman Old Style" w:hAnsi="Bookman Old Style"/>
        </w:rPr>
        <w:tab/>
        <w:t>[2 marks]</w:t>
      </w:r>
    </w:p>
    <w:p w:rsidR="00A4103A" w:rsidRDefault="00A4103A" w:rsidP="00A4103A">
      <w:pPr>
        <w:ind w:left="-340"/>
        <w:jc w:val="both"/>
        <w:rPr>
          <w:rFonts w:ascii="Bookman Old Style" w:hAnsi="Bookman Old Style"/>
        </w:rPr>
      </w:pPr>
    </w:p>
    <w:p w:rsidR="00A4103A" w:rsidRDefault="00A4103A" w:rsidP="00C34B64">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C34B64">
        <w:rPr>
          <w:rFonts w:ascii="Bookman Old Style" w:hAnsi="Bookman Old Style"/>
        </w:rPr>
        <w:t>Name any six examples of members of an information technology department in an organization.</w:t>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t>[3 marks]</w:t>
      </w:r>
    </w:p>
    <w:p w:rsidR="00A4103A" w:rsidRDefault="00A4103A" w:rsidP="00A4103A">
      <w:pPr>
        <w:ind w:left="-340"/>
        <w:jc w:val="both"/>
        <w:rPr>
          <w:rFonts w:ascii="Bookman Old Style" w:hAnsi="Bookman Old Style"/>
        </w:rPr>
      </w:pPr>
    </w:p>
    <w:p w:rsidR="00A4103A" w:rsidRDefault="00A4103A" w:rsidP="00C34B64">
      <w:pPr>
        <w:ind w:left="5" w:hanging="345"/>
        <w:jc w:val="both"/>
        <w:rPr>
          <w:rFonts w:ascii="Bookman Old Style" w:hAnsi="Bookman Old Style"/>
        </w:rPr>
      </w:pPr>
      <w:r>
        <w:rPr>
          <w:rFonts w:ascii="Bookman Old Style" w:hAnsi="Bookman Old Style"/>
        </w:rPr>
        <w:t>(c)</w:t>
      </w:r>
      <w:r>
        <w:rPr>
          <w:rFonts w:ascii="Bookman Old Style" w:hAnsi="Bookman Old Style"/>
        </w:rPr>
        <w:tab/>
      </w:r>
      <w:r w:rsidR="00C34B64">
        <w:rPr>
          <w:rFonts w:ascii="Bookman Old Style" w:hAnsi="Bookman Old Style"/>
        </w:rPr>
        <w:t>Give four reasons for considering rivalries among existing competitors as a competitive force.</w:t>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C34B64">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t>[3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(d)</w:t>
      </w:r>
      <w:r>
        <w:rPr>
          <w:rFonts w:ascii="Bookman Old Style" w:hAnsi="Bookman Old Style"/>
        </w:rPr>
        <w:tab/>
      </w:r>
      <w:r w:rsidR="00E83DFD">
        <w:rPr>
          <w:rFonts w:ascii="Bookman Old Style" w:hAnsi="Bookman Old Style"/>
        </w:rPr>
        <w:t>What are determinants of a firm’s business strategy?</w:t>
      </w:r>
      <w:r w:rsidR="00E83DFD">
        <w:rPr>
          <w:rFonts w:ascii="Bookman Old Style" w:hAnsi="Bookman Old Style"/>
        </w:rPr>
        <w:tab/>
      </w:r>
      <w:r w:rsidR="00E83DFD">
        <w:rPr>
          <w:rFonts w:ascii="Bookman Old Style" w:hAnsi="Bookman Old Style"/>
        </w:rPr>
        <w:tab/>
      </w:r>
      <w:r w:rsidR="00E83DFD">
        <w:rPr>
          <w:rFonts w:ascii="Bookman Old Style" w:hAnsi="Bookman Old Style"/>
        </w:rPr>
        <w:tab/>
        <w:t>[4 marks]</w:t>
      </w:r>
    </w:p>
    <w:p w:rsidR="00E83DFD" w:rsidRDefault="00E83DFD" w:rsidP="00A4103A">
      <w:pPr>
        <w:ind w:left="-340"/>
        <w:jc w:val="both"/>
        <w:rPr>
          <w:rFonts w:ascii="Bookman Old Style" w:hAnsi="Bookman Old Style"/>
        </w:rPr>
      </w:pPr>
    </w:p>
    <w:p w:rsidR="00E83DFD" w:rsidRDefault="00E83DFD" w:rsidP="00E83DFD">
      <w:pPr>
        <w:ind w:left="5" w:hanging="345"/>
        <w:jc w:val="both"/>
        <w:rPr>
          <w:rFonts w:ascii="Bookman Old Style" w:hAnsi="Bookman Old Style"/>
        </w:rPr>
      </w:pPr>
      <w:r>
        <w:rPr>
          <w:rFonts w:ascii="Bookman Old Style" w:hAnsi="Bookman Old Style"/>
        </w:rPr>
        <w:t>(e)</w:t>
      </w:r>
      <w:r>
        <w:rPr>
          <w:rFonts w:ascii="Bookman Old Style" w:hAnsi="Bookman Old Style"/>
        </w:rPr>
        <w:tab/>
        <w:t>Discuss the four strategies used with the competitive forces model in attaining competitive advantage by an organization.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[8 marks]</w:t>
      </w:r>
    </w:p>
    <w:p w:rsidR="00A4103A" w:rsidRPr="00225C8B" w:rsidRDefault="00A4103A" w:rsidP="00A4103A">
      <w:pPr>
        <w:ind w:left="-340"/>
        <w:jc w:val="both"/>
        <w:rPr>
          <w:rFonts w:ascii="Bookman Old Style" w:hAnsi="Bookman Old Style"/>
        </w:rPr>
      </w:pPr>
    </w:p>
    <w:p w:rsidR="00A4103A" w:rsidRPr="00225C8B" w:rsidRDefault="00A4103A" w:rsidP="00A4103A">
      <w:pPr>
        <w:ind w:left="-340"/>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A4103A" w:rsidRDefault="00A4103A" w:rsidP="00A4103A">
      <w:pPr>
        <w:ind w:left="-340"/>
        <w:jc w:val="both"/>
        <w:rPr>
          <w:rFonts w:ascii="Bookman Old Style" w:hAnsi="Bookman Old Style"/>
        </w:rPr>
      </w:pPr>
    </w:p>
    <w:p w:rsidR="00E83DFD" w:rsidRDefault="00E83DFD" w:rsidP="00A4103A">
      <w:pPr>
        <w:ind w:left="-340"/>
        <w:jc w:val="both"/>
        <w:rPr>
          <w:rFonts w:ascii="Bookman Old Style" w:hAnsi="Bookman Old Style"/>
        </w:rPr>
      </w:pPr>
      <w:r>
        <w:rPr>
          <w:rFonts w:ascii="Bookman Old Style" w:hAnsi="Bookman Old Style"/>
        </w:rPr>
        <w:t>Decision Supporting Systems (DSS) use models instead of experimenting on a real system.</w:t>
      </w:r>
    </w:p>
    <w:p w:rsidR="00E83DFD" w:rsidRDefault="00E83DFD"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(a)</w:t>
      </w:r>
      <w:r>
        <w:rPr>
          <w:rFonts w:ascii="Bookman Old Style" w:hAnsi="Bookman Old Style"/>
        </w:rPr>
        <w:tab/>
      </w:r>
      <w:r w:rsidR="00E83DFD">
        <w:rPr>
          <w:rFonts w:ascii="Bookman Old Style" w:hAnsi="Bookman Old Style"/>
        </w:rPr>
        <w:t>What are the benefits of using models?</w:t>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t>[5 marks]</w:t>
      </w:r>
    </w:p>
    <w:p w:rsidR="00A4103A" w:rsidRDefault="00A4103A" w:rsidP="00A4103A">
      <w:pPr>
        <w:ind w:left="-340"/>
        <w:jc w:val="both"/>
        <w:rPr>
          <w:rFonts w:ascii="Bookman Old Style" w:hAnsi="Bookman Old Style"/>
        </w:rPr>
      </w:pPr>
    </w:p>
    <w:p w:rsidR="00A4103A" w:rsidRDefault="00A4103A" w:rsidP="00E83DFD">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E83DFD">
        <w:rPr>
          <w:rFonts w:ascii="Bookman Old Style" w:hAnsi="Bookman Old Style"/>
        </w:rPr>
        <w:t>Compare and contrast what-if and goal seeking sensitivity analysis in decision making in models.</w:t>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t>[5 marks]</w:t>
      </w:r>
    </w:p>
    <w:p w:rsidR="00A4103A" w:rsidRDefault="00A4103A" w:rsidP="00A4103A">
      <w:pPr>
        <w:ind w:left="-340"/>
        <w:jc w:val="both"/>
        <w:rPr>
          <w:rFonts w:ascii="Bookman Old Style" w:hAnsi="Bookman Old Style"/>
        </w:rPr>
      </w:pPr>
    </w:p>
    <w:p w:rsidR="00A4103A" w:rsidRDefault="00A4103A" w:rsidP="00A4103A">
      <w:pPr>
        <w:ind w:left="-340"/>
        <w:jc w:val="both"/>
        <w:rPr>
          <w:rFonts w:ascii="Bookman Old Style" w:hAnsi="Bookman Old Style"/>
        </w:rPr>
      </w:pPr>
      <w:r>
        <w:rPr>
          <w:rFonts w:ascii="Bookman Old Style" w:hAnsi="Bookman Old Style"/>
        </w:rPr>
        <w:t>(c)</w:t>
      </w:r>
      <w:r>
        <w:rPr>
          <w:rFonts w:ascii="Bookman Old Style" w:hAnsi="Bookman Old Style"/>
        </w:rPr>
        <w:tab/>
      </w:r>
      <w:r w:rsidR="00E83DFD">
        <w:rPr>
          <w:rFonts w:ascii="Bookman Old Style" w:hAnsi="Bookman Old Style"/>
        </w:rPr>
        <w:t>Discuss the steps in decision making modeling.</w:t>
      </w:r>
      <w:r w:rsidR="00E83DFD">
        <w:rPr>
          <w:rFonts w:ascii="Bookman Old Style" w:hAnsi="Bookman Old Style"/>
        </w:rPr>
        <w:tab/>
      </w:r>
      <w:r w:rsidR="00E83DFD">
        <w:rPr>
          <w:rFonts w:ascii="Bookman Old Style" w:hAnsi="Bookman Old Style"/>
        </w:rPr>
        <w:tab/>
      </w:r>
      <w:r w:rsidR="00E83DFD">
        <w:rPr>
          <w:rFonts w:ascii="Bookman Old Style" w:hAnsi="Bookman Old Style"/>
        </w:rPr>
        <w:tab/>
      </w:r>
      <w:r w:rsidR="00E83DFD">
        <w:rPr>
          <w:rFonts w:ascii="Bookman Old Style" w:hAnsi="Bookman Old Style"/>
        </w:rPr>
        <w:tab/>
        <w:t>[9 marks]</w:t>
      </w:r>
    </w:p>
    <w:p w:rsidR="00A4103A" w:rsidRDefault="00A4103A" w:rsidP="00A4103A">
      <w:pPr>
        <w:ind w:left="-340"/>
        <w:jc w:val="both"/>
        <w:rPr>
          <w:rFonts w:ascii="Bookman Old Style" w:hAnsi="Bookman Old Style"/>
        </w:rPr>
      </w:pPr>
    </w:p>
    <w:p w:rsidR="009351F9" w:rsidRDefault="007B2F4F">
      <w:bookmarkStart w:id="0" w:name="_GoBack"/>
      <w:bookmarkEnd w:id="0"/>
    </w:p>
    <w:sectPr w:rsidR="009351F9" w:rsidSect="0054416E">
      <w:headerReference w:type="default" r:id="rId9"/>
      <w:footerReference w:type="even" r:id="rId10"/>
      <w:footerReference w:type="default" r:id="rId11"/>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F4F" w:rsidRDefault="007B2F4F" w:rsidP="00B45C36">
      <w:r>
        <w:separator/>
      </w:r>
    </w:p>
  </w:endnote>
  <w:endnote w:type="continuationSeparator" w:id="0">
    <w:p w:rsidR="007B2F4F" w:rsidRDefault="007B2F4F" w:rsidP="00B45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7B2F4F"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7B2F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7B2F4F">
        <w:pPr>
          <w:pStyle w:val="Footer"/>
          <w:jc w:val="center"/>
        </w:pPr>
        <w:r>
          <w:fldChar w:fldCharType="begin"/>
        </w:r>
        <w:r>
          <w:instrText xml:space="preserve"> PAGE   \* MERGEFORMAT </w:instrText>
        </w:r>
        <w:r>
          <w:fldChar w:fldCharType="separate"/>
        </w:r>
        <w:r w:rsidR="00E83DFD">
          <w:rPr>
            <w:noProof/>
          </w:rPr>
          <w:t>3</w:t>
        </w:r>
        <w:r>
          <w:rPr>
            <w:noProof/>
          </w:rPr>
          <w:fldChar w:fldCharType="end"/>
        </w:r>
      </w:p>
    </w:sdtContent>
  </w:sdt>
  <w:p w:rsidR="00392340" w:rsidRDefault="007B2F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F4F" w:rsidRDefault="007B2F4F" w:rsidP="00B45C36">
      <w:r>
        <w:separator/>
      </w:r>
    </w:p>
  </w:footnote>
  <w:footnote w:type="continuationSeparator" w:id="0">
    <w:p w:rsidR="007B2F4F" w:rsidRDefault="007B2F4F" w:rsidP="00B45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B45C36" w:rsidP="000B3BCE">
    <w:pPr>
      <w:pStyle w:val="Header"/>
      <w:jc w:val="center"/>
      <w:rPr>
        <w:b/>
        <w:sz w:val="20"/>
        <w:szCs w:val="20"/>
      </w:rPr>
    </w:pPr>
    <w:r>
      <w:rPr>
        <w:b/>
        <w:sz w:val="20"/>
        <w:szCs w:val="20"/>
      </w:rPr>
      <w:t>BIT 2210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40DC"/>
    <w:multiLevelType w:val="hybridMultilevel"/>
    <w:tmpl w:val="CCCA07F0"/>
    <w:lvl w:ilvl="0" w:tplc="FB0247B4">
      <w:start w:val="1"/>
      <w:numFmt w:val="lowerRoman"/>
      <w:lvlText w:val="(%1)"/>
      <w:lvlJc w:val="left"/>
      <w:pPr>
        <w:ind w:left="725" w:hanging="720"/>
      </w:pPr>
      <w:rPr>
        <w:rFonts w:hint="default"/>
      </w:rPr>
    </w:lvl>
    <w:lvl w:ilvl="1" w:tplc="08090019" w:tentative="1">
      <w:start w:val="1"/>
      <w:numFmt w:val="lowerLetter"/>
      <w:lvlText w:val="%2."/>
      <w:lvlJc w:val="left"/>
      <w:pPr>
        <w:ind w:left="1085" w:hanging="360"/>
      </w:pPr>
    </w:lvl>
    <w:lvl w:ilvl="2" w:tplc="0809001B" w:tentative="1">
      <w:start w:val="1"/>
      <w:numFmt w:val="lowerRoman"/>
      <w:lvlText w:val="%3."/>
      <w:lvlJc w:val="right"/>
      <w:pPr>
        <w:ind w:left="1805" w:hanging="180"/>
      </w:pPr>
    </w:lvl>
    <w:lvl w:ilvl="3" w:tplc="0809000F" w:tentative="1">
      <w:start w:val="1"/>
      <w:numFmt w:val="decimal"/>
      <w:lvlText w:val="%4."/>
      <w:lvlJc w:val="left"/>
      <w:pPr>
        <w:ind w:left="2525" w:hanging="360"/>
      </w:pPr>
    </w:lvl>
    <w:lvl w:ilvl="4" w:tplc="08090019" w:tentative="1">
      <w:start w:val="1"/>
      <w:numFmt w:val="lowerLetter"/>
      <w:lvlText w:val="%5."/>
      <w:lvlJc w:val="left"/>
      <w:pPr>
        <w:ind w:left="3245" w:hanging="360"/>
      </w:pPr>
    </w:lvl>
    <w:lvl w:ilvl="5" w:tplc="0809001B" w:tentative="1">
      <w:start w:val="1"/>
      <w:numFmt w:val="lowerRoman"/>
      <w:lvlText w:val="%6."/>
      <w:lvlJc w:val="right"/>
      <w:pPr>
        <w:ind w:left="3965" w:hanging="180"/>
      </w:pPr>
    </w:lvl>
    <w:lvl w:ilvl="6" w:tplc="0809000F" w:tentative="1">
      <w:start w:val="1"/>
      <w:numFmt w:val="decimal"/>
      <w:lvlText w:val="%7."/>
      <w:lvlJc w:val="left"/>
      <w:pPr>
        <w:ind w:left="4685" w:hanging="360"/>
      </w:pPr>
    </w:lvl>
    <w:lvl w:ilvl="7" w:tplc="08090019" w:tentative="1">
      <w:start w:val="1"/>
      <w:numFmt w:val="lowerLetter"/>
      <w:lvlText w:val="%8."/>
      <w:lvlJc w:val="left"/>
      <w:pPr>
        <w:ind w:left="5405" w:hanging="360"/>
      </w:pPr>
    </w:lvl>
    <w:lvl w:ilvl="8" w:tplc="0809001B" w:tentative="1">
      <w:start w:val="1"/>
      <w:numFmt w:val="lowerRoman"/>
      <w:lvlText w:val="%9."/>
      <w:lvlJc w:val="right"/>
      <w:pPr>
        <w:ind w:left="6125" w:hanging="180"/>
      </w:pPr>
    </w:lvl>
  </w:abstractNum>
  <w:abstractNum w:abstractNumId="1">
    <w:nsid w:val="088D38D2"/>
    <w:multiLevelType w:val="hybridMultilevel"/>
    <w:tmpl w:val="CCCA07F0"/>
    <w:lvl w:ilvl="0" w:tplc="FB0247B4">
      <w:start w:val="1"/>
      <w:numFmt w:val="lowerRoman"/>
      <w:lvlText w:val="(%1)"/>
      <w:lvlJc w:val="left"/>
      <w:pPr>
        <w:ind w:left="725" w:hanging="720"/>
      </w:pPr>
      <w:rPr>
        <w:rFonts w:hint="default"/>
      </w:rPr>
    </w:lvl>
    <w:lvl w:ilvl="1" w:tplc="08090019" w:tentative="1">
      <w:start w:val="1"/>
      <w:numFmt w:val="lowerLetter"/>
      <w:lvlText w:val="%2."/>
      <w:lvlJc w:val="left"/>
      <w:pPr>
        <w:ind w:left="1085" w:hanging="360"/>
      </w:pPr>
    </w:lvl>
    <w:lvl w:ilvl="2" w:tplc="0809001B" w:tentative="1">
      <w:start w:val="1"/>
      <w:numFmt w:val="lowerRoman"/>
      <w:lvlText w:val="%3."/>
      <w:lvlJc w:val="right"/>
      <w:pPr>
        <w:ind w:left="1805" w:hanging="180"/>
      </w:pPr>
    </w:lvl>
    <w:lvl w:ilvl="3" w:tplc="0809000F" w:tentative="1">
      <w:start w:val="1"/>
      <w:numFmt w:val="decimal"/>
      <w:lvlText w:val="%4."/>
      <w:lvlJc w:val="left"/>
      <w:pPr>
        <w:ind w:left="2525" w:hanging="360"/>
      </w:pPr>
    </w:lvl>
    <w:lvl w:ilvl="4" w:tplc="08090019" w:tentative="1">
      <w:start w:val="1"/>
      <w:numFmt w:val="lowerLetter"/>
      <w:lvlText w:val="%5."/>
      <w:lvlJc w:val="left"/>
      <w:pPr>
        <w:ind w:left="3245" w:hanging="360"/>
      </w:pPr>
    </w:lvl>
    <w:lvl w:ilvl="5" w:tplc="0809001B" w:tentative="1">
      <w:start w:val="1"/>
      <w:numFmt w:val="lowerRoman"/>
      <w:lvlText w:val="%6."/>
      <w:lvlJc w:val="right"/>
      <w:pPr>
        <w:ind w:left="3965" w:hanging="180"/>
      </w:pPr>
    </w:lvl>
    <w:lvl w:ilvl="6" w:tplc="0809000F" w:tentative="1">
      <w:start w:val="1"/>
      <w:numFmt w:val="decimal"/>
      <w:lvlText w:val="%7."/>
      <w:lvlJc w:val="left"/>
      <w:pPr>
        <w:ind w:left="4685" w:hanging="360"/>
      </w:pPr>
    </w:lvl>
    <w:lvl w:ilvl="7" w:tplc="08090019" w:tentative="1">
      <w:start w:val="1"/>
      <w:numFmt w:val="lowerLetter"/>
      <w:lvlText w:val="%8."/>
      <w:lvlJc w:val="left"/>
      <w:pPr>
        <w:ind w:left="5405" w:hanging="360"/>
      </w:pPr>
    </w:lvl>
    <w:lvl w:ilvl="8" w:tplc="0809001B" w:tentative="1">
      <w:start w:val="1"/>
      <w:numFmt w:val="lowerRoman"/>
      <w:lvlText w:val="%9."/>
      <w:lvlJc w:val="right"/>
      <w:pPr>
        <w:ind w:left="612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03A"/>
    <w:rsid w:val="00125FB2"/>
    <w:rsid w:val="007B2F4F"/>
    <w:rsid w:val="007C7859"/>
    <w:rsid w:val="00A4103A"/>
    <w:rsid w:val="00B45C36"/>
    <w:rsid w:val="00C34B64"/>
    <w:rsid w:val="00C54BE3"/>
    <w:rsid w:val="00E83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B8FFA0-CA98-47D7-A41F-861C6199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03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4103A"/>
    <w:pPr>
      <w:keepNext/>
      <w:ind w:right="180"/>
      <w:outlineLvl w:val="0"/>
    </w:pPr>
    <w:rPr>
      <w:b/>
      <w:bCs/>
      <w:sz w:val="18"/>
    </w:rPr>
  </w:style>
  <w:style w:type="paragraph" w:styleId="Heading2">
    <w:name w:val="heading 2"/>
    <w:basedOn w:val="Normal"/>
    <w:next w:val="Normal"/>
    <w:link w:val="Heading2Char"/>
    <w:qFormat/>
    <w:rsid w:val="00A4103A"/>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103A"/>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A4103A"/>
    <w:rPr>
      <w:rFonts w:ascii="Times New Roman" w:eastAsia="Times New Roman" w:hAnsi="Times New Roman" w:cs="Times New Roman"/>
      <w:b/>
      <w:bCs/>
      <w:sz w:val="24"/>
      <w:szCs w:val="24"/>
      <w:lang w:val="en-US"/>
    </w:rPr>
  </w:style>
  <w:style w:type="paragraph" w:styleId="BodyText">
    <w:name w:val="Body Text"/>
    <w:basedOn w:val="Normal"/>
    <w:link w:val="BodyTextChar"/>
    <w:rsid w:val="00A4103A"/>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A4103A"/>
    <w:rPr>
      <w:rFonts w:ascii="TimesNewRoman" w:eastAsia="Times New Roman" w:hAnsi="TimesNewRoman" w:cs="Times New Roman"/>
      <w:sz w:val="23"/>
      <w:szCs w:val="23"/>
      <w:lang w:val="en-US"/>
    </w:rPr>
  </w:style>
  <w:style w:type="paragraph" w:styleId="Header">
    <w:name w:val="header"/>
    <w:basedOn w:val="Normal"/>
    <w:link w:val="HeaderChar"/>
    <w:uiPriority w:val="99"/>
    <w:rsid w:val="00A4103A"/>
    <w:pPr>
      <w:tabs>
        <w:tab w:val="center" w:pos="4320"/>
        <w:tab w:val="right" w:pos="8640"/>
      </w:tabs>
    </w:pPr>
  </w:style>
  <w:style w:type="character" w:customStyle="1" w:styleId="HeaderChar">
    <w:name w:val="Header Char"/>
    <w:basedOn w:val="DefaultParagraphFont"/>
    <w:link w:val="Header"/>
    <w:uiPriority w:val="99"/>
    <w:rsid w:val="00A4103A"/>
    <w:rPr>
      <w:rFonts w:ascii="Times New Roman" w:eastAsia="Times New Roman" w:hAnsi="Times New Roman" w:cs="Times New Roman"/>
      <w:sz w:val="24"/>
      <w:szCs w:val="24"/>
      <w:lang w:val="en-US"/>
    </w:rPr>
  </w:style>
  <w:style w:type="paragraph" w:styleId="Footer">
    <w:name w:val="footer"/>
    <w:basedOn w:val="Normal"/>
    <w:link w:val="FooterChar"/>
    <w:uiPriority w:val="99"/>
    <w:rsid w:val="00A4103A"/>
    <w:pPr>
      <w:tabs>
        <w:tab w:val="center" w:pos="4320"/>
        <w:tab w:val="right" w:pos="8640"/>
      </w:tabs>
    </w:pPr>
  </w:style>
  <w:style w:type="character" w:customStyle="1" w:styleId="FooterChar">
    <w:name w:val="Footer Char"/>
    <w:basedOn w:val="DefaultParagraphFont"/>
    <w:link w:val="Footer"/>
    <w:uiPriority w:val="99"/>
    <w:rsid w:val="00A4103A"/>
    <w:rPr>
      <w:rFonts w:ascii="Times New Roman" w:eastAsia="Times New Roman" w:hAnsi="Times New Roman" w:cs="Times New Roman"/>
      <w:sz w:val="24"/>
      <w:szCs w:val="24"/>
      <w:lang w:val="en-US"/>
    </w:rPr>
  </w:style>
  <w:style w:type="character" w:styleId="PageNumber">
    <w:name w:val="page number"/>
    <w:basedOn w:val="DefaultParagraphFont"/>
    <w:rsid w:val="00A4103A"/>
  </w:style>
  <w:style w:type="paragraph" w:styleId="ListParagraph">
    <w:name w:val="List Paragraph"/>
    <w:basedOn w:val="Normal"/>
    <w:uiPriority w:val="34"/>
    <w:qFormat/>
    <w:rsid w:val="00125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2015-11-20T13:31:00Z</dcterms:created>
  <dcterms:modified xsi:type="dcterms:W3CDTF">2015-11-23T09:37:00Z</dcterms:modified>
</cp:coreProperties>
</file>