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53" w:rsidRDefault="006A2553" w:rsidP="00A60270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6A2553" w:rsidRDefault="006A2553" w:rsidP="00A60270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6A2553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-906145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553" w:rsidRDefault="006A2553" w:rsidP="006A2553">
      <w:pPr>
        <w:tabs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A2553" w:rsidRPr="009529F2" w:rsidRDefault="006A2553" w:rsidP="006A2553">
      <w:pPr>
        <w:tabs>
          <w:tab w:val="left" w:pos="3096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53" w:rsidRDefault="006A2553" w:rsidP="006A2553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6A2553" w:rsidRDefault="006A2553" w:rsidP="006A2553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6A2553" w:rsidRDefault="00750101" w:rsidP="006A2553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</w:t>
      </w:r>
      <w:r w:rsidR="006A2553">
        <w:rPr>
          <w:rFonts w:ascii="Cambria" w:hAnsi="Cambria" w:cs="Tahoma"/>
          <w:b/>
          <w:sz w:val="44"/>
          <w:szCs w:val="44"/>
        </w:rPr>
        <w:t xml:space="preserve">YEAR FIRST SEMESTER </w:t>
      </w:r>
    </w:p>
    <w:p w:rsidR="006A2553" w:rsidRDefault="006A2553" w:rsidP="006A2553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6A2553" w:rsidRDefault="006A2553" w:rsidP="006A2553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6A2553" w:rsidRDefault="006A2553" w:rsidP="006A2553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6A2553" w:rsidRDefault="006A2553" w:rsidP="006A2553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6A2553" w:rsidRDefault="006A2553" w:rsidP="006A2553">
      <w:pPr>
        <w:tabs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311</w:t>
      </w:r>
      <w:r>
        <w:rPr>
          <w:rFonts w:ascii="Cambria" w:hAnsi="Cambria" w:cs="Tahoma"/>
          <w:b/>
          <w:sz w:val="44"/>
          <w:szCs w:val="44"/>
        </w:rPr>
        <w:tab/>
      </w:r>
    </w:p>
    <w:p w:rsidR="006A2553" w:rsidRDefault="006A2553" w:rsidP="006A2553">
      <w:pPr>
        <w:tabs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 w:cs="Times New Roman"/>
          <w:b/>
          <w:sz w:val="44"/>
          <w:szCs w:val="44"/>
        </w:rPr>
        <w:t>COMPARATIVE ECDE</w:t>
      </w:r>
    </w:p>
    <w:p w:rsidR="006A2553" w:rsidRPr="00216E43" w:rsidRDefault="006A2553" w:rsidP="006A2553">
      <w:pPr>
        <w:tabs>
          <w:tab w:val="left" w:pos="3096"/>
        </w:tabs>
        <w:spacing w:after="0"/>
        <w:rPr>
          <w:rFonts w:ascii="Cambria" w:hAnsi="Cambria"/>
          <w:b/>
          <w:sz w:val="44"/>
          <w:szCs w:val="44"/>
        </w:rPr>
      </w:pPr>
    </w:p>
    <w:p w:rsidR="006A2553" w:rsidRPr="00287C83" w:rsidRDefault="006A2553" w:rsidP="006A2553">
      <w:pPr>
        <w:pBdr>
          <w:bottom w:val="thinThickSmallGap" w:sz="24" w:space="1" w:color="auto"/>
        </w:pBdr>
        <w:tabs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 w:rsidR="00CD7BF9">
        <w:rPr>
          <w:rFonts w:ascii="Cambria" w:hAnsi="Cambria" w:cs="Tahoma"/>
          <w:b/>
          <w:sz w:val="28"/>
          <w:szCs w:val="28"/>
        </w:rPr>
        <w:t>5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="00CD7BF9">
        <w:rPr>
          <w:rFonts w:ascii="Cambria" w:hAnsi="Cambria" w:cs="Tahoma"/>
          <w:b/>
          <w:sz w:val="28"/>
          <w:szCs w:val="28"/>
        </w:rPr>
        <w:t xml:space="preserve">                         TIME: 8.30AM-10.30A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6A2553" w:rsidRDefault="006A2553" w:rsidP="006A2553">
      <w:pPr>
        <w:tabs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6A2553" w:rsidRDefault="006A2553" w:rsidP="006A2553">
      <w:pPr>
        <w:numPr>
          <w:ilvl w:val="0"/>
          <w:numId w:val="10"/>
        </w:numPr>
        <w:tabs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6A2553" w:rsidRDefault="006A2553" w:rsidP="006A2553">
      <w:pPr>
        <w:numPr>
          <w:ilvl w:val="0"/>
          <w:numId w:val="10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6A2553" w:rsidRPr="00F230BF" w:rsidRDefault="006A2553" w:rsidP="006A2553">
      <w:pPr>
        <w:numPr>
          <w:ilvl w:val="0"/>
          <w:numId w:val="10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6A2553" w:rsidRDefault="006A2553" w:rsidP="006A2553">
      <w:pPr>
        <w:tabs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6A2553" w:rsidRPr="00287C83" w:rsidRDefault="006A2553" w:rsidP="006A2553">
      <w:pPr>
        <w:tabs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485C4E" w:rsidRPr="001E3C8C" w:rsidRDefault="00485C4E" w:rsidP="00485C4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485C4E" w:rsidRPr="00F21AD8" w:rsidRDefault="00485C4E" w:rsidP="00F21AD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 xml:space="preserve">Describe the meaning of comparative Early childhood Education </w:t>
      </w:r>
      <w:r w:rsidRPr="00F21AD8">
        <w:rPr>
          <w:rFonts w:ascii="Cambria" w:hAnsi="Cambria" w:cs="Times New Roman"/>
          <w:b/>
          <w:sz w:val="28"/>
          <w:szCs w:val="28"/>
        </w:rPr>
        <w:t>(3 mks)</w:t>
      </w:r>
    </w:p>
    <w:p w:rsidR="00F21AD8" w:rsidRDefault="00485C4E" w:rsidP="00F21AD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>Highlight and explain fine policies guiding ECDE programs in Kenya</w:t>
      </w:r>
    </w:p>
    <w:p w:rsidR="00485C4E" w:rsidRPr="00F21AD8" w:rsidRDefault="00F21AD8" w:rsidP="00F21AD8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F21AD8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85C4E" w:rsidRPr="00F21AD8">
        <w:rPr>
          <w:rFonts w:ascii="Cambria" w:hAnsi="Cambria" w:cs="Times New Roman"/>
          <w:b/>
          <w:sz w:val="28"/>
          <w:szCs w:val="28"/>
        </w:rPr>
        <w:t>(10 mks)</w:t>
      </w:r>
    </w:p>
    <w:p w:rsidR="00485C4E" w:rsidRPr="00F21AD8" w:rsidRDefault="00485C4E" w:rsidP="00F21AD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 xml:space="preserve">Discuss four prospects of ECDE in Kenya since independence </w:t>
      </w:r>
      <w:r w:rsidR="00F21AD8">
        <w:rPr>
          <w:rFonts w:ascii="Cambria" w:hAnsi="Cambria" w:cs="Times New Roman"/>
          <w:sz w:val="28"/>
          <w:szCs w:val="28"/>
        </w:rPr>
        <w:tab/>
        <w:t xml:space="preserve">   </w:t>
      </w:r>
      <w:r w:rsidR="00F21AD8" w:rsidRPr="00F21AD8">
        <w:rPr>
          <w:rFonts w:ascii="Cambria" w:hAnsi="Cambria" w:cs="Times New Roman"/>
          <w:b/>
          <w:sz w:val="28"/>
          <w:szCs w:val="28"/>
        </w:rPr>
        <w:t>(8m</w:t>
      </w:r>
      <w:r w:rsidRPr="00F21AD8">
        <w:rPr>
          <w:rFonts w:ascii="Cambria" w:hAnsi="Cambria" w:cs="Times New Roman"/>
          <w:b/>
          <w:sz w:val="28"/>
          <w:szCs w:val="28"/>
        </w:rPr>
        <w:t>ks)</w:t>
      </w:r>
    </w:p>
    <w:p w:rsidR="00485C4E" w:rsidRPr="00F21AD8" w:rsidRDefault="00485C4E" w:rsidP="00F21AD8">
      <w:pPr>
        <w:pStyle w:val="ListParagraph"/>
        <w:numPr>
          <w:ilvl w:val="0"/>
          <w:numId w:val="12"/>
        </w:numPr>
        <w:rPr>
          <w:rFonts w:ascii="Cambria" w:hAnsi="Cambria" w:cs="Times New Roman"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>Highlight the effects of the following ECDE Programmes</w:t>
      </w:r>
    </w:p>
    <w:p w:rsidR="00485C4E" w:rsidRPr="001E3C8C" w:rsidRDefault="00B47636" w:rsidP="00485C4E">
      <w:pPr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="00485C4E" w:rsidRPr="001E3C8C">
        <w:rPr>
          <w:rFonts w:ascii="Cambria" w:hAnsi="Cambria" w:cs="Times New Roman"/>
          <w:sz w:val="28"/>
          <w:szCs w:val="28"/>
        </w:rPr>
        <w:t xml:space="preserve">i) Industrialization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 xml:space="preserve">            </w:t>
      </w:r>
      <w:r w:rsidR="00485C4E" w:rsidRPr="00F21AD8">
        <w:rPr>
          <w:rFonts w:ascii="Cambria" w:hAnsi="Cambria" w:cs="Times New Roman"/>
          <w:b/>
          <w:sz w:val="28"/>
          <w:szCs w:val="28"/>
        </w:rPr>
        <w:t>(3mks)</w:t>
      </w:r>
      <w:r w:rsidR="00485C4E" w:rsidRPr="001E3C8C">
        <w:rPr>
          <w:rFonts w:ascii="Cambria" w:hAnsi="Cambria" w:cs="Times New Roman"/>
          <w:sz w:val="28"/>
          <w:szCs w:val="28"/>
        </w:rPr>
        <w:t xml:space="preserve">  </w:t>
      </w:r>
    </w:p>
    <w:p w:rsidR="00485C4E" w:rsidRPr="001E3C8C" w:rsidRDefault="00B47636" w:rsidP="00485C4E">
      <w:pPr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="00485C4E" w:rsidRPr="001E3C8C">
        <w:rPr>
          <w:rFonts w:ascii="Cambria" w:hAnsi="Cambria" w:cs="Times New Roman"/>
          <w:sz w:val="28"/>
          <w:szCs w:val="28"/>
        </w:rPr>
        <w:t>ii) Migration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485C4E" w:rsidRPr="00F21AD8">
        <w:rPr>
          <w:rFonts w:ascii="Cambria" w:hAnsi="Cambria" w:cs="Times New Roman"/>
          <w:b/>
          <w:sz w:val="28"/>
          <w:szCs w:val="28"/>
        </w:rPr>
        <w:t>(3 mks)</w:t>
      </w:r>
    </w:p>
    <w:p w:rsidR="00485C4E" w:rsidRPr="001E3C8C" w:rsidRDefault="00B47636" w:rsidP="00485C4E">
      <w:pPr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="00485C4E" w:rsidRPr="001E3C8C">
        <w:rPr>
          <w:rFonts w:ascii="Cambria" w:hAnsi="Cambria" w:cs="Times New Roman"/>
          <w:sz w:val="28"/>
          <w:szCs w:val="28"/>
        </w:rPr>
        <w:t>iii) H.I.V and Aids</w:t>
      </w: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Pr="001E3C8C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ab/>
      </w:r>
      <w:r w:rsidR="00485C4E" w:rsidRPr="00F21AD8">
        <w:rPr>
          <w:rFonts w:ascii="Cambria" w:hAnsi="Cambria" w:cs="Times New Roman"/>
          <w:b/>
          <w:sz w:val="28"/>
          <w:szCs w:val="28"/>
        </w:rPr>
        <w:t>(3mks)</w:t>
      </w:r>
    </w:p>
    <w:p w:rsidR="00485C4E" w:rsidRPr="001E3C8C" w:rsidRDefault="00485C4E" w:rsidP="00B47636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b/>
          <w:sz w:val="28"/>
          <w:szCs w:val="28"/>
        </w:rPr>
        <w:t>QUESTION TWO</w:t>
      </w:r>
    </w:p>
    <w:p w:rsidR="00B47636" w:rsidRPr="00F21AD8" w:rsidRDefault="00485C4E" w:rsidP="00F21AD8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>Explain fine rationale of comparative Early childhood Education to a teacher trainee</w:t>
      </w:r>
      <w:r w:rsidR="00B47636" w:rsidRP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</w:t>
      </w:r>
      <w:r w:rsidR="00F21AD8" w:rsidRPr="00F21AD8">
        <w:rPr>
          <w:rFonts w:ascii="Cambria" w:hAnsi="Cambria" w:cs="Times New Roman"/>
          <w:b/>
          <w:sz w:val="28"/>
          <w:szCs w:val="28"/>
        </w:rPr>
        <w:t xml:space="preserve">      </w:t>
      </w:r>
      <w:r w:rsidR="00B47636" w:rsidRPr="00F21AD8">
        <w:rPr>
          <w:rFonts w:ascii="Cambria" w:hAnsi="Cambria" w:cs="Times New Roman"/>
          <w:b/>
          <w:sz w:val="28"/>
          <w:szCs w:val="28"/>
        </w:rPr>
        <w:t>(10 mks)</w:t>
      </w:r>
    </w:p>
    <w:p w:rsidR="00485C4E" w:rsidRPr="001E3C8C" w:rsidRDefault="00485C4E" w:rsidP="00485C4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>Using any traditional curriculum model discuss the model under</w:t>
      </w:r>
      <w:r w:rsidR="00F21AD8">
        <w:rPr>
          <w:rFonts w:ascii="Cambria" w:hAnsi="Cambria" w:cs="Times New Roman"/>
          <w:sz w:val="28"/>
          <w:szCs w:val="28"/>
        </w:rPr>
        <w:t>;-</w:t>
      </w:r>
    </w:p>
    <w:p w:rsidR="00485C4E" w:rsidRPr="001E3C8C" w:rsidRDefault="00485C4E" w:rsidP="00485C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Teacher                                        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(2 mks)</w:t>
      </w:r>
    </w:p>
    <w:p w:rsidR="00485C4E" w:rsidRPr="001E3C8C" w:rsidRDefault="00485C4E" w:rsidP="00485C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Methodology                               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(2mks)</w:t>
      </w:r>
    </w:p>
    <w:p w:rsidR="00485C4E" w:rsidRPr="001E3C8C" w:rsidRDefault="00485C4E" w:rsidP="00485C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Learning Environment                  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(2mks)</w:t>
      </w:r>
    </w:p>
    <w:p w:rsidR="00485C4E" w:rsidRPr="001E3C8C" w:rsidRDefault="00485C4E" w:rsidP="00485C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Parents/community participation 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(2mks)</w:t>
      </w:r>
    </w:p>
    <w:p w:rsidR="00485C4E" w:rsidRPr="001E3C8C" w:rsidRDefault="00485C4E" w:rsidP="00485C4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b/>
          <w:sz w:val="28"/>
          <w:szCs w:val="28"/>
        </w:rPr>
        <w:t>QUESTION THREE</w:t>
      </w:r>
    </w:p>
    <w:p w:rsidR="00485C4E" w:rsidRPr="001E3C8C" w:rsidRDefault="00485C4E" w:rsidP="00485C4E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Describe four trends of Early childhood Education in the world </w:t>
      </w:r>
      <w:r w:rsidR="00257F01"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(8 mks)</w:t>
      </w:r>
    </w:p>
    <w:p w:rsidR="00485C4E" w:rsidRPr="001E3C8C" w:rsidRDefault="00485C4E" w:rsidP="00485C4E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Discuss how the given trends negatively </w:t>
      </w:r>
      <w:r w:rsidR="00854EDF" w:rsidRPr="001E3C8C">
        <w:rPr>
          <w:rFonts w:ascii="Cambria" w:hAnsi="Cambria" w:cs="Times New Roman"/>
          <w:sz w:val="28"/>
          <w:szCs w:val="28"/>
        </w:rPr>
        <w:t>affect</w:t>
      </w:r>
      <w:r w:rsidRPr="001E3C8C">
        <w:rPr>
          <w:rFonts w:ascii="Cambria" w:hAnsi="Cambria" w:cs="Times New Roman"/>
          <w:sz w:val="28"/>
          <w:szCs w:val="28"/>
        </w:rPr>
        <w:t xml:space="preserve"> the ECDE centers</w:t>
      </w:r>
    </w:p>
    <w:p w:rsidR="00485C4E" w:rsidRPr="001E3C8C" w:rsidRDefault="00485C4E" w:rsidP="00485C4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Technology                </w:t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(3mks)</w:t>
      </w:r>
    </w:p>
    <w:p w:rsidR="00485C4E" w:rsidRPr="001E3C8C" w:rsidRDefault="00485C4E" w:rsidP="00485C4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Declining birth rate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(3 mks)</w:t>
      </w:r>
    </w:p>
    <w:p w:rsidR="00485C4E" w:rsidRPr="001E3C8C" w:rsidRDefault="00485C4E" w:rsidP="00485C4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Civil wars                    </w:t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(3mks)</w:t>
      </w:r>
    </w:p>
    <w:p w:rsidR="00485C4E" w:rsidRPr="001E3C8C" w:rsidRDefault="00485C4E" w:rsidP="00485C4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Urbanizations              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(3 mks)</w:t>
      </w:r>
    </w:p>
    <w:p w:rsidR="00485C4E" w:rsidRPr="001E3C8C" w:rsidRDefault="00485C4E" w:rsidP="00485C4E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b/>
          <w:sz w:val="28"/>
          <w:szCs w:val="28"/>
        </w:rPr>
        <w:lastRenderedPageBreak/>
        <w:t>QUESTION FOUR</w:t>
      </w:r>
    </w:p>
    <w:p w:rsidR="00485C4E" w:rsidRPr="001E3C8C" w:rsidRDefault="00485C4E" w:rsidP="00485C4E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Highlight five objectives of ECDE Education in Kenya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>(4 mks)</w:t>
      </w:r>
    </w:p>
    <w:p w:rsidR="00485C4E" w:rsidRPr="001E3C8C" w:rsidRDefault="00485C4E" w:rsidP="00485C4E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 xml:space="preserve">Describe five ECDE policy frame work in Kenya </w:t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F21AD8">
        <w:rPr>
          <w:rFonts w:ascii="Cambria" w:hAnsi="Cambria" w:cs="Times New Roman"/>
          <w:sz w:val="28"/>
          <w:szCs w:val="28"/>
        </w:rPr>
        <w:tab/>
      </w:r>
      <w:r w:rsidR="00257F01" w:rsidRPr="00F21AD8">
        <w:rPr>
          <w:rFonts w:ascii="Cambria" w:hAnsi="Cambria" w:cs="Times New Roman"/>
          <w:b/>
          <w:sz w:val="28"/>
          <w:szCs w:val="28"/>
        </w:rPr>
        <w:t>(</w:t>
      </w:r>
      <w:r w:rsidRPr="00F21AD8">
        <w:rPr>
          <w:rFonts w:ascii="Cambria" w:hAnsi="Cambria" w:cs="Times New Roman"/>
          <w:b/>
          <w:sz w:val="28"/>
          <w:szCs w:val="28"/>
        </w:rPr>
        <w:t>10 mks)</w:t>
      </w:r>
    </w:p>
    <w:p w:rsidR="00485C4E" w:rsidRPr="001E3C8C" w:rsidRDefault="00485C4E" w:rsidP="00485C4E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>Discuss four factors that make it different for ECDE policy frame work to be followed in Kenya</w:t>
      </w:r>
      <w:r w:rsidR="00F21AD8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</w:t>
      </w:r>
      <w:r w:rsidR="00F21AD8">
        <w:rPr>
          <w:rFonts w:ascii="Cambria" w:hAnsi="Cambria" w:cs="Times New Roman"/>
          <w:b/>
          <w:sz w:val="28"/>
          <w:szCs w:val="28"/>
        </w:rPr>
        <w:t>(6</w:t>
      </w:r>
      <w:r w:rsidR="00F21AD8" w:rsidRPr="00F21AD8">
        <w:rPr>
          <w:rFonts w:ascii="Cambria" w:hAnsi="Cambria" w:cs="Times New Roman"/>
          <w:b/>
          <w:sz w:val="28"/>
          <w:szCs w:val="28"/>
        </w:rPr>
        <w:t xml:space="preserve"> mks)</w:t>
      </w:r>
    </w:p>
    <w:p w:rsidR="00485C4E" w:rsidRPr="001E3C8C" w:rsidRDefault="00485C4E" w:rsidP="00485C4E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b/>
          <w:sz w:val="28"/>
          <w:szCs w:val="28"/>
        </w:rPr>
        <w:t>QUESTION FIVE</w:t>
      </w:r>
    </w:p>
    <w:p w:rsidR="00485C4E" w:rsidRPr="001E3C8C" w:rsidRDefault="00485C4E" w:rsidP="00485C4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>Giving relevant example highlight the following in the provision of the ECDE in Kenya</w:t>
      </w:r>
      <w:r w:rsidR="00F21AD8">
        <w:rPr>
          <w:rFonts w:ascii="Cambria" w:hAnsi="Cambria" w:cs="Times New Roman"/>
          <w:sz w:val="28"/>
          <w:szCs w:val="28"/>
        </w:rPr>
        <w:t>;-</w:t>
      </w:r>
    </w:p>
    <w:p w:rsidR="00485C4E" w:rsidRPr="00F21AD8" w:rsidRDefault="00485C4E" w:rsidP="00485C4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1E3C8C">
        <w:rPr>
          <w:rFonts w:ascii="Cambria" w:hAnsi="Cambria" w:cs="Times New Roman"/>
          <w:sz w:val="28"/>
          <w:szCs w:val="28"/>
        </w:rPr>
        <w:t>Role o</w:t>
      </w:r>
      <w:r w:rsidR="00257F01" w:rsidRPr="001E3C8C">
        <w:rPr>
          <w:rFonts w:ascii="Cambria" w:hAnsi="Cambria" w:cs="Times New Roman"/>
          <w:sz w:val="28"/>
          <w:szCs w:val="28"/>
        </w:rPr>
        <w:t>f the ministry of Education</w:t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</w:r>
      <w:r w:rsidR="00257F01" w:rsidRPr="001E3C8C">
        <w:rPr>
          <w:rFonts w:ascii="Cambria" w:hAnsi="Cambria" w:cs="Times New Roman"/>
          <w:sz w:val="28"/>
          <w:szCs w:val="28"/>
        </w:rPr>
        <w:tab/>
        <w:t xml:space="preserve"> </w:t>
      </w:r>
      <w:r w:rsidR="00257F01" w:rsidRPr="00F21AD8">
        <w:rPr>
          <w:rFonts w:ascii="Cambria" w:hAnsi="Cambria" w:cs="Times New Roman"/>
          <w:b/>
          <w:sz w:val="28"/>
          <w:szCs w:val="28"/>
        </w:rPr>
        <w:t>(5 m</w:t>
      </w:r>
      <w:r w:rsidRPr="00F21AD8">
        <w:rPr>
          <w:rFonts w:ascii="Cambria" w:hAnsi="Cambria" w:cs="Times New Roman"/>
          <w:b/>
          <w:sz w:val="28"/>
          <w:szCs w:val="28"/>
        </w:rPr>
        <w:t>ks)</w:t>
      </w:r>
    </w:p>
    <w:p w:rsidR="00485C4E" w:rsidRPr="00F21AD8" w:rsidRDefault="00485C4E" w:rsidP="00485C4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>Teacher training and Employment</w:t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 xml:space="preserve">(5 </w:t>
      </w:r>
      <w:r w:rsidR="00257F01" w:rsidRPr="00F21AD8">
        <w:rPr>
          <w:rFonts w:ascii="Cambria" w:hAnsi="Cambria" w:cs="Times New Roman"/>
          <w:b/>
          <w:sz w:val="28"/>
          <w:szCs w:val="28"/>
        </w:rPr>
        <w:t>m</w:t>
      </w:r>
      <w:r w:rsidRPr="00F21AD8">
        <w:rPr>
          <w:rFonts w:ascii="Cambria" w:hAnsi="Cambria" w:cs="Times New Roman"/>
          <w:b/>
          <w:sz w:val="28"/>
          <w:szCs w:val="28"/>
        </w:rPr>
        <w:t>ks)</w:t>
      </w:r>
    </w:p>
    <w:p w:rsidR="00485C4E" w:rsidRPr="00F21AD8" w:rsidRDefault="00485C4E" w:rsidP="00485C4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>Role of parent and community</w:t>
      </w:r>
      <w:r w:rsidRPr="00F21AD8">
        <w:rPr>
          <w:rFonts w:ascii="Cambria" w:hAnsi="Cambria" w:cs="Times New Roman"/>
          <w:b/>
          <w:sz w:val="28"/>
          <w:szCs w:val="28"/>
        </w:rPr>
        <w:t xml:space="preserve"> </w:t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="00F21AD8"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 xml:space="preserve">(5 </w:t>
      </w:r>
      <w:r w:rsidR="00257F01" w:rsidRPr="00F21AD8">
        <w:rPr>
          <w:rFonts w:ascii="Cambria" w:hAnsi="Cambria" w:cs="Times New Roman"/>
          <w:b/>
          <w:sz w:val="28"/>
          <w:szCs w:val="28"/>
        </w:rPr>
        <w:t>m</w:t>
      </w:r>
      <w:r w:rsidRPr="00F21AD8">
        <w:rPr>
          <w:rFonts w:ascii="Cambria" w:hAnsi="Cambria" w:cs="Times New Roman"/>
          <w:b/>
          <w:sz w:val="28"/>
          <w:szCs w:val="28"/>
        </w:rPr>
        <w:t>ks)</w:t>
      </w:r>
    </w:p>
    <w:p w:rsidR="00485C4E" w:rsidRPr="00F21AD8" w:rsidRDefault="00257F01" w:rsidP="00485C4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F21AD8">
        <w:rPr>
          <w:rFonts w:ascii="Cambria" w:hAnsi="Cambria" w:cs="Times New Roman"/>
          <w:sz w:val="28"/>
          <w:szCs w:val="28"/>
        </w:rPr>
        <w:t xml:space="preserve">Goals and objectives </w:t>
      </w:r>
      <w:r w:rsidRPr="00F21AD8">
        <w:rPr>
          <w:rFonts w:ascii="Cambria" w:hAnsi="Cambria" w:cs="Times New Roman"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ab/>
      </w:r>
      <w:r w:rsidRPr="00F21AD8">
        <w:rPr>
          <w:rFonts w:ascii="Cambria" w:hAnsi="Cambria" w:cs="Times New Roman"/>
          <w:b/>
          <w:sz w:val="28"/>
          <w:szCs w:val="28"/>
        </w:rPr>
        <w:tab/>
      </w:r>
      <w:r w:rsidR="00F21AD8">
        <w:rPr>
          <w:rFonts w:ascii="Cambria" w:hAnsi="Cambria" w:cs="Times New Roman"/>
          <w:b/>
          <w:sz w:val="28"/>
          <w:szCs w:val="28"/>
        </w:rPr>
        <w:t xml:space="preserve">             </w:t>
      </w:r>
      <w:r w:rsidRPr="00F21AD8">
        <w:rPr>
          <w:rFonts w:ascii="Cambria" w:hAnsi="Cambria" w:cs="Times New Roman"/>
          <w:b/>
          <w:sz w:val="28"/>
          <w:szCs w:val="28"/>
        </w:rPr>
        <w:tab/>
      </w:r>
      <w:bookmarkStart w:id="0" w:name="_GoBack"/>
      <w:bookmarkEnd w:id="0"/>
      <w:r w:rsidRPr="00F21AD8">
        <w:rPr>
          <w:rFonts w:ascii="Cambria" w:hAnsi="Cambria" w:cs="Times New Roman"/>
          <w:b/>
          <w:sz w:val="28"/>
          <w:szCs w:val="28"/>
        </w:rPr>
        <w:t>(5 m</w:t>
      </w:r>
      <w:r w:rsidR="00485C4E" w:rsidRPr="00F21AD8">
        <w:rPr>
          <w:rFonts w:ascii="Cambria" w:hAnsi="Cambria" w:cs="Times New Roman"/>
          <w:b/>
          <w:sz w:val="28"/>
          <w:szCs w:val="28"/>
        </w:rPr>
        <w:t xml:space="preserve">ks) </w:t>
      </w:r>
    </w:p>
    <w:p w:rsidR="00F9510E" w:rsidRPr="001E3C8C" w:rsidRDefault="00F9510E">
      <w:pPr>
        <w:rPr>
          <w:rFonts w:ascii="Cambria" w:hAnsi="Cambria"/>
          <w:sz w:val="28"/>
          <w:szCs w:val="28"/>
        </w:rPr>
      </w:pPr>
    </w:p>
    <w:sectPr w:rsidR="00F9510E" w:rsidRPr="001E3C8C" w:rsidSect="00A301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A1" w:rsidRDefault="004E4FA1" w:rsidP="008D002F">
      <w:pPr>
        <w:spacing w:after="0" w:line="240" w:lineRule="auto"/>
      </w:pPr>
      <w:r>
        <w:separator/>
      </w:r>
    </w:p>
  </w:endnote>
  <w:endnote w:type="continuationSeparator" w:id="1">
    <w:p w:rsidR="004E4FA1" w:rsidRDefault="004E4FA1" w:rsidP="008D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2F" w:rsidRDefault="008D002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311: COMPARATIVE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D002F">
        <w:rPr>
          <w:rFonts w:asciiTheme="majorHAnsi" w:hAnsiTheme="majorHAnsi"/>
          <w:noProof/>
        </w:rPr>
        <w:t>2</w:t>
      </w:r>
    </w:fldSimple>
  </w:p>
  <w:p w:rsidR="008D002F" w:rsidRDefault="008D0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A1" w:rsidRDefault="004E4FA1" w:rsidP="008D002F">
      <w:pPr>
        <w:spacing w:after="0" w:line="240" w:lineRule="auto"/>
      </w:pPr>
      <w:r>
        <w:separator/>
      </w:r>
    </w:p>
  </w:footnote>
  <w:footnote w:type="continuationSeparator" w:id="1">
    <w:p w:rsidR="004E4FA1" w:rsidRDefault="004E4FA1" w:rsidP="008D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A6"/>
    <w:multiLevelType w:val="hybridMultilevel"/>
    <w:tmpl w:val="220EC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0826"/>
    <w:multiLevelType w:val="hybridMultilevel"/>
    <w:tmpl w:val="7E90F8D4"/>
    <w:lvl w:ilvl="0" w:tplc="F62A66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520D8"/>
    <w:multiLevelType w:val="hybridMultilevel"/>
    <w:tmpl w:val="D94609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5759"/>
    <w:multiLevelType w:val="hybridMultilevel"/>
    <w:tmpl w:val="AFF27B48"/>
    <w:lvl w:ilvl="0" w:tplc="FA427A36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695181"/>
    <w:multiLevelType w:val="hybridMultilevel"/>
    <w:tmpl w:val="CE8C4C20"/>
    <w:lvl w:ilvl="0" w:tplc="E5E8BB6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34196"/>
    <w:multiLevelType w:val="hybridMultilevel"/>
    <w:tmpl w:val="00507802"/>
    <w:lvl w:ilvl="0" w:tplc="0422E1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4B6ADD"/>
    <w:multiLevelType w:val="hybridMultilevel"/>
    <w:tmpl w:val="B64E841C"/>
    <w:lvl w:ilvl="0" w:tplc="1332A8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B5A38"/>
    <w:multiLevelType w:val="hybridMultilevel"/>
    <w:tmpl w:val="F9D295E6"/>
    <w:lvl w:ilvl="0" w:tplc="4D121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11C8"/>
    <w:multiLevelType w:val="hybridMultilevel"/>
    <w:tmpl w:val="003E9A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C4E"/>
    <w:rsid w:val="001E3C8C"/>
    <w:rsid w:val="00257F01"/>
    <w:rsid w:val="00485C4E"/>
    <w:rsid w:val="004E4FA1"/>
    <w:rsid w:val="006A2553"/>
    <w:rsid w:val="00750101"/>
    <w:rsid w:val="00854EDF"/>
    <w:rsid w:val="008D002F"/>
    <w:rsid w:val="00A301AE"/>
    <w:rsid w:val="00A60270"/>
    <w:rsid w:val="00B47636"/>
    <w:rsid w:val="00CD7BF9"/>
    <w:rsid w:val="00CF386E"/>
    <w:rsid w:val="00ED14CC"/>
    <w:rsid w:val="00F21AD8"/>
    <w:rsid w:val="00F9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02F"/>
  </w:style>
  <w:style w:type="paragraph" w:styleId="Footer">
    <w:name w:val="footer"/>
    <w:basedOn w:val="Normal"/>
    <w:link w:val="FooterChar"/>
    <w:uiPriority w:val="99"/>
    <w:unhideWhenUsed/>
    <w:rsid w:val="008D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2F"/>
  </w:style>
  <w:style w:type="paragraph" w:styleId="BalloonText">
    <w:name w:val="Balloon Text"/>
    <w:basedOn w:val="Normal"/>
    <w:link w:val="BalloonTextChar"/>
    <w:uiPriority w:val="99"/>
    <w:semiHidden/>
    <w:unhideWhenUsed/>
    <w:rsid w:val="008D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CompsPhones</dc:creator>
  <cp:keywords/>
  <dc:description/>
  <cp:lastModifiedBy>Exams</cp:lastModifiedBy>
  <cp:revision>16</cp:revision>
  <dcterms:created xsi:type="dcterms:W3CDTF">2016-12-22T07:27:00Z</dcterms:created>
  <dcterms:modified xsi:type="dcterms:W3CDTF">2017-04-07T09:48:00Z</dcterms:modified>
</cp:coreProperties>
</file>