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EB" w:rsidRDefault="00D359EB" w:rsidP="00052BA5">
      <w:pPr>
        <w:contextualSpacing/>
        <w:jc w:val="center"/>
        <w:rPr>
          <w:rFonts w:ascii="Cambria" w:hAnsi="Cambria"/>
          <w:b/>
          <w:sz w:val="48"/>
          <w:szCs w:val="48"/>
        </w:rPr>
      </w:pPr>
      <w:r w:rsidRPr="00D359EB">
        <w:rPr>
          <w:rFonts w:ascii="Cambria" w:hAnsi="Cambria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2310988</wp:posOffset>
            </wp:positionH>
            <wp:positionV relativeFrom="paragraph">
              <wp:posOffset>-498764</wp:posOffset>
            </wp:positionV>
            <wp:extent cx="1242719" cy="1223159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EB" w:rsidRDefault="00D359EB" w:rsidP="00052BA5">
      <w:pPr>
        <w:contextualSpacing/>
        <w:jc w:val="center"/>
        <w:rPr>
          <w:rFonts w:ascii="Cambria" w:hAnsi="Cambria"/>
          <w:b/>
          <w:sz w:val="48"/>
          <w:szCs w:val="48"/>
        </w:rPr>
      </w:pPr>
    </w:p>
    <w:p w:rsidR="00D359EB" w:rsidRDefault="00D359EB" w:rsidP="00D359EB">
      <w:pPr>
        <w:tabs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D359EB" w:rsidRPr="009529F2" w:rsidRDefault="00D359EB" w:rsidP="00D359EB">
      <w:pPr>
        <w:tabs>
          <w:tab w:val="left" w:pos="3096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EB" w:rsidRDefault="00D359EB" w:rsidP="00D359E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D359EB" w:rsidRDefault="00D359EB" w:rsidP="00D359E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D359EB" w:rsidRDefault="00D359EB" w:rsidP="00D359E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THIRD YEAR FIRST SEMESTER </w:t>
      </w:r>
    </w:p>
    <w:p w:rsidR="00D359EB" w:rsidRDefault="00D359EB" w:rsidP="00D359EB">
      <w:pPr>
        <w:tabs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D359EB" w:rsidRDefault="00D359EB" w:rsidP="00D359E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D359EB" w:rsidRDefault="00D359EB" w:rsidP="00D359EB">
      <w:pPr>
        <w:tabs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D359EB" w:rsidRDefault="00D359EB" w:rsidP="00D359EB">
      <w:pPr>
        <w:tabs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D359EB" w:rsidRDefault="00C90828" w:rsidP="00D359EB">
      <w:pPr>
        <w:tabs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312</w:t>
      </w:r>
      <w:r w:rsidR="00D359EB">
        <w:rPr>
          <w:rFonts w:ascii="Cambria" w:hAnsi="Cambria" w:cs="Tahoma"/>
          <w:b/>
          <w:sz w:val="44"/>
          <w:szCs w:val="44"/>
        </w:rPr>
        <w:tab/>
      </w:r>
    </w:p>
    <w:p w:rsidR="00D359EB" w:rsidRDefault="00D359EB" w:rsidP="00D359EB">
      <w:pPr>
        <w:tabs>
          <w:tab w:val="left" w:pos="3096"/>
        </w:tabs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D359EB">
        <w:rPr>
          <w:rFonts w:ascii="Cambria" w:hAnsi="Cambria" w:cs="Times New Roman"/>
          <w:b/>
          <w:sz w:val="44"/>
          <w:szCs w:val="44"/>
        </w:rPr>
        <w:t xml:space="preserve">METHODS OF TEACHING </w:t>
      </w:r>
    </w:p>
    <w:p w:rsidR="00D359EB" w:rsidRDefault="00D359EB" w:rsidP="00D359EB">
      <w:pPr>
        <w:tabs>
          <w:tab w:val="left" w:pos="3096"/>
        </w:tabs>
        <w:spacing w:after="0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                                </w:t>
      </w:r>
      <w:r w:rsidRPr="00D359EB">
        <w:rPr>
          <w:rFonts w:ascii="Cambria" w:hAnsi="Cambria" w:cs="Times New Roman"/>
          <w:b/>
          <w:sz w:val="44"/>
          <w:szCs w:val="44"/>
        </w:rPr>
        <w:t>ECDE LANGUAGE SKILLS</w:t>
      </w:r>
    </w:p>
    <w:p w:rsidR="00D359EB" w:rsidRPr="00D359EB" w:rsidRDefault="00D359EB" w:rsidP="00D359EB">
      <w:pPr>
        <w:tabs>
          <w:tab w:val="left" w:pos="3096"/>
        </w:tabs>
        <w:spacing w:after="0"/>
        <w:rPr>
          <w:rFonts w:ascii="Cambria" w:hAnsi="Cambria"/>
          <w:b/>
          <w:sz w:val="44"/>
          <w:szCs w:val="44"/>
        </w:rPr>
      </w:pPr>
    </w:p>
    <w:p w:rsidR="00D359EB" w:rsidRPr="00287C83" w:rsidRDefault="00D359EB" w:rsidP="00D359EB">
      <w:pPr>
        <w:pBdr>
          <w:bottom w:val="thinThickSmallGap" w:sz="24" w:space="1" w:color="auto"/>
        </w:pBdr>
        <w:tabs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>
        <w:rPr>
          <w:rFonts w:ascii="Cambria" w:hAnsi="Cambria" w:cs="Tahoma"/>
          <w:b/>
          <w:sz w:val="28"/>
          <w:szCs w:val="28"/>
        </w:rPr>
        <w:t>5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</w:t>
      </w:r>
      <w:r w:rsidR="009F4D0A">
        <w:rPr>
          <w:rFonts w:ascii="Cambria" w:hAnsi="Cambria" w:cs="Tahoma"/>
          <w:b/>
          <w:sz w:val="28"/>
          <w:szCs w:val="28"/>
        </w:rPr>
        <w:t xml:space="preserve"> TIME: 2.00PM-4.00P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D359EB" w:rsidRDefault="00D359EB" w:rsidP="00D359EB">
      <w:pPr>
        <w:tabs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D359EB" w:rsidRDefault="00D359EB" w:rsidP="00D359EB">
      <w:pPr>
        <w:numPr>
          <w:ilvl w:val="0"/>
          <w:numId w:val="13"/>
        </w:numPr>
        <w:tabs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D359EB" w:rsidRDefault="00D359EB" w:rsidP="00D359EB">
      <w:pPr>
        <w:numPr>
          <w:ilvl w:val="0"/>
          <w:numId w:val="13"/>
        </w:numPr>
        <w:tabs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D359EB" w:rsidRPr="00F230BF" w:rsidRDefault="00D359EB" w:rsidP="00D359EB">
      <w:pPr>
        <w:numPr>
          <w:ilvl w:val="0"/>
          <w:numId w:val="13"/>
        </w:numPr>
        <w:tabs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D359EB" w:rsidRDefault="00D359EB" w:rsidP="00D359EB">
      <w:pPr>
        <w:tabs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D359EB" w:rsidRPr="00287C83" w:rsidRDefault="00D359EB" w:rsidP="00D359EB">
      <w:pPr>
        <w:tabs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3 printed pages. Please turn over.</w:t>
      </w:r>
    </w:p>
    <w:p w:rsidR="00052BA5" w:rsidRPr="00444306" w:rsidRDefault="00052BA5" w:rsidP="00052BA5">
      <w:pPr>
        <w:tabs>
          <w:tab w:val="center" w:pos="5521"/>
          <w:tab w:val="left" w:pos="7320"/>
        </w:tabs>
        <w:contextualSpacing/>
        <w:jc w:val="center"/>
        <w:rPr>
          <w:rFonts w:ascii="Cambria" w:hAnsi="Cambria"/>
          <w:b/>
          <w:sz w:val="28"/>
          <w:szCs w:val="28"/>
        </w:rPr>
      </w:pPr>
    </w:p>
    <w:p w:rsidR="00D359EB" w:rsidRDefault="00D359EB" w:rsidP="009C6F57">
      <w:pPr>
        <w:pStyle w:val="ListParagraph"/>
        <w:spacing w:after="0" w:line="360" w:lineRule="auto"/>
        <w:ind w:left="0"/>
        <w:rPr>
          <w:rFonts w:ascii="Cambria" w:hAnsi="Cambria" w:cs="Times New Roman"/>
          <w:b/>
          <w:sz w:val="28"/>
          <w:szCs w:val="28"/>
        </w:rPr>
      </w:pPr>
    </w:p>
    <w:p w:rsidR="009C6F57" w:rsidRPr="001B2E58" w:rsidRDefault="009C6F57" w:rsidP="009C6F57">
      <w:pPr>
        <w:pStyle w:val="ListParagraph"/>
        <w:spacing w:after="0" w:line="360" w:lineRule="auto"/>
        <w:ind w:left="0"/>
        <w:rPr>
          <w:rFonts w:ascii="Cambria" w:hAnsi="Cambria" w:cs="Times New Roman"/>
          <w:b/>
          <w:sz w:val="28"/>
          <w:szCs w:val="28"/>
        </w:rPr>
      </w:pPr>
      <w:r w:rsidRPr="001B2E58">
        <w:rPr>
          <w:rFonts w:ascii="Cambria" w:hAnsi="Cambria" w:cs="Times New Roman"/>
          <w:b/>
          <w:sz w:val="28"/>
          <w:szCs w:val="28"/>
        </w:rPr>
        <w:t xml:space="preserve">QUESTION ONE </w:t>
      </w:r>
    </w:p>
    <w:p w:rsidR="009C6F57" w:rsidRPr="001B2E58" w:rsidRDefault="009C6F57" w:rsidP="009C6F57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Differentiate between language acquisition and language deprivation </w:t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C056A">
        <w:rPr>
          <w:rFonts w:ascii="Cambria" w:hAnsi="Cambria" w:cs="Times New Roman"/>
          <w:b/>
          <w:sz w:val="28"/>
          <w:szCs w:val="28"/>
        </w:rPr>
        <w:t>(5 marks)</w:t>
      </w:r>
    </w:p>
    <w:p w:rsidR="009C6F57" w:rsidRPr="001B2E58" w:rsidRDefault="009C6F57" w:rsidP="009C6F57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Discuss the teachers role in listening instructions </w:t>
      </w:r>
      <w:r w:rsidRPr="001B2E58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</w:t>
      </w:r>
      <w:r w:rsidRPr="001C056A">
        <w:rPr>
          <w:rFonts w:ascii="Cambria" w:hAnsi="Cambria" w:cs="Times New Roman"/>
          <w:b/>
          <w:sz w:val="28"/>
          <w:szCs w:val="28"/>
        </w:rPr>
        <w:t>(</w:t>
      </w:r>
      <w:r w:rsidRPr="001B2E58">
        <w:rPr>
          <w:rFonts w:ascii="Cambria" w:hAnsi="Cambria" w:cs="Times New Roman"/>
          <w:b/>
          <w:sz w:val="28"/>
          <w:szCs w:val="28"/>
        </w:rPr>
        <w:t>10 marks</w:t>
      </w:r>
      <w:r>
        <w:rPr>
          <w:rFonts w:ascii="Cambria" w:hAnsi="Cambria" w:cs="Times New Roman"/>
          <w:b/>
          <w:sz w:val="28"/>
          <w:szCs w:val="28"/>
        </w:rPr>
        <w:t>)</w:t>
      </w:r>
    </w:p>
    <w:p w:rsidR="009C6F57" w:rsidRPr="001C056A" w:rsidRDefault="009C6F57" w:rsidP="009C6F57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Citing examples distinguish between receptive and exceptive language  </w:t>
      </w:r>
      <w:r w:rsidRPr="001B2E58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C056A">
        <w:rPr>
          <w:rFonts w:ascii="Cambria" w:hAnsi="Cambria" w:cs="Times New Roman"/>
          <w:b/>
          <w:sz w:val="28"/>
          <w:szCs w:val="28"/>
        </w:rPr>
        <w:t>(5 marks)</w:t>
      </w:r>
    </w:p>
    <w:p w:rsidR="009C6F57" w:rsidRPr="001B2E58" w:rsidRDefault="009C6F57" w:rsidP="009C6F57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Explain </w:t>
      </w:r>
      <w:r w:rsidRPr="001B2E58">
        <w:rPr>
          <w:rFonts w:ascii="Cambria" w:hAnsi="Cambria" w:cs="Times New Roman"/>
          <w:b/>
          <w:sz w:val="28"/>
          <w:szCs w:val="28"/>
        </w:rPr>
        <w:t xml:space="preserve">five </w:t>
      </w:r>
      <w:r w:rsidRPr="001B2E58">
        <w:rPr>
          <w:rFonts w:ascii="Cambria" w:hAnsi="Cambria" w:cs="Times New Roman"/>
          <w:sz w:val="28"/>
          <w:szCs w:val="28"/>
        </w:rPr>
        <w:t xml:space="preserve">symptoms of hearing that a  teacher should look out for </w:t>
      </w:r>
      <w:r w:rsidRPr="001B2E58">
        <w:rPr>
          <w:rFonts w:ascii="Cambria" w:hAnsi="Cambria" w:cs="Times New Roman"/>
          <w:sz w:val="28"/>
          <w:szCs w:val="28"/>
        </w:rPr>
        <w:tab/>
        <w:t xml:space="preserve">  </w:t>
      </w:r>
      <w:r w:rsidRPr="001B2E58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C056A">
        <w:rPr>
          <w:rFonts w:ascii="Cambria" w:hAnsi="Cambria" w:cs="Times New Roman"/>
          <w:b/>
          <w:sz w:val="28"/>
          <w:szCs w:val="28"/>
        </w:rPr>
        <w:t>(10 marks)</w:t>
      </w:r>
    </w:p>
    <w:p w:rsidR="009C6F57" w:rsidRPr="001B2E58" w:rsidRDefault="009C6F57" w:rsidP="009C6F57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1B2E58">
        <w:rPr>
          <w:rFonts w:ascii="Cambria" w:hAnsi="Cambria" w:cs="Times New Roman"/>
          <w:b/>
          <w:sz w:val="28"/>
          <w:szCs w:val="28"/>
        </w:rPr>
        <w:t>QUESTION TWO</w:t>
      </w:r>
    </w:p>
    <w:p w:rsidR="009C6F57" w:rsidRDefault="009C6F57" w:rsidP="009C6F57">
      <w:pPr>
        <w:pStyle w:val="ListParagraph"/>
        <w:numPr>
          <w:ilvl w:val="0"/>
          <w:numId w:val="8"/>
        </w:numPr>
        <w:spacing w:after="0"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James is a child with special needs and has speech and language problems. </w:t>
      </w:r>
      <w:r w:rsidRPr="00080B39">
        <w:rPr>
          <w:rFonts w:ascii="Cambria" w:hAnsi="Cambria" w:cs="Times New Roman"/>
          <w:sz w:val="28"/>
          <w:szCs w:val="28"/>
        </w:rPr>
        <w:t>Suggest ways in which</w:t>
      </w:r>
      <w:r>
        <w:rPr>
          <w:rFonts w:ascii="Cambria" w:hAnsi="Cambria" w:cs="Times New Roman"/>
          <w:sz w:val="28"/>
          <w:szCs w:val="28"/>
        </w:rPr>
        <w:t xml:space="preserve"> a teacher can help this child.</w:t>
      </w:r>
    </w:p>
    <w:p w:rsidR="009C6F57" w:rsidRPr="001C056A" w:rsidRDefault="009C6F57" w:rsidP="009C6F57">
      <w:pPr>
        <w:pStyle w:val="ListParagraph"/>
        <w:spacing w:after="0"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C056A">
        <w:rPr>
          <w:rFonts w:ascii="Cambria" w:hAnsi="Cambria" w:cs="Times New Roman"/>
          <w:b/>
          <w:sz w:val="28"/>
          <w:szCs w:val="28"/>
        </w:rPr>
        <w:t>(10 marks)</w:t>
      </w:r>
    </w:p>
    <w:p w:rsidR="009C6F57" w:rsidRPr="001C056A" w:rsidRDefault="009C6F57" w:rsidP="009C6F57">
      <w:pPr>
        <w:pStyle w:val="ListParagraph"/>
        <w:numPr>
          <w:ilvl w:val="0"/>
          <w:numId w:val="8"/>
        </w:numPr>
        <w:spacing w:after="0"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Pr="001B2E58">
        <w:rPr>
          <w:rFonts w:ascii="Cambria" w:hAnsi="Cambria" w:cs="Times New Roman"/>
          <w:sz w:val="28"/>
          <w:szCs w:val="28"/>
        </w:rPr>
        <w:t>iscuss ways in which an ECDE teacher can enrich the environment to help</w:t>
      </w:r>
      <w:r w:rsidRPr="001C056A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the child learn a language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Pr="001C056A">
        <w:rPr>
          <w:rFonts w:ascii="Cambria" w:hAnsi="Cambria" w:cs="Times New Roman"/>
          <w:sz w:val="28"/>
          <w:szCs w:val="28"/>
        </w:rPr>
        <w:t>(</w:t>
      </w:r>
      <w:r w:rsidRPr="001C056A">
        <w:rPr>
          <w:rFonts w:ascii="Cambria" w:hAnsi="Cambria" w:cs="Times New Roman"/>
          <w:b/>
          <w:sz w:val="28"/>
          <w:szCs w:val="28"/>
        </w:rPr>
        <w:t>10 marks)</w:t>
      </w:r>
    </w:p>
    <w:p w:rsidR="009C6F57" w:rsidRPr="001B2E58" w:rsidRDefault="009C6F57" w:rsidP="009C6F57">
      <w:pPr>
        <w:spacing w:after="0" w:line="360" w:lineRule="auto"/>
        <w:rPr>
          <w:rFonts w:ascii="Cambria" w:hAnsi="Cambria" w:cs="Times New Roman"/>
          <w:sz w:val="28"/>
          <w:szCs w:val="28"/>
        </w:rPr>
      </w:pPr>
    </w:p>
    <w:p w:rsidR="002C3498" w:rsidRPr="001B2E58" w:rsidRDefault="002C3498" w:rsidP="00080B39">
      <w:pPr>
        <w:pStyle w:val="ListParagraph"/>
        <w:spacing w:after="0"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 w:rsidRPr="001B2E58">
        <w:rPr>
          <w:rFonts w:ascii="Cambria" w:hAnsi="Cambria" w:cs="Times New Roman"/>
          <w:b/>
          <w:sz w:val="28"/>
          <w:szCs w:val="28"/>
        </w:rPr>
        <w:t>QUESTION THREE</w:t>
      </w:r>
    </w:p>
    <w:p w:rsidR="002C3498" w:rsidRPr="001B2E58" w:rsidRDefault="002C3498" w:rsidP="00080B3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State and describe the FOUR pre-reading skills a language teacher can </w:t>
      </w:r>
    </w:p>
    <w:p w:rsidR="002C3498" w:rsidRPr="001B2E58" w:rsidRDefault="002C3498" w:rsidP="00080B39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use to facilitate a language used by children </w:t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="001C056A" w:rsidRPr="001C056A">
        <w:rPr>
          <w:rFonts w:ascii="Cambria" w:hAnsi="Cambria" w:cs="Times New Roman"/>
          <w:b/>
          <w:sz w:val="28"/>
          <w:szCs w:val="28"/>
        </w:rPr>
        <w:t>(</w:t>
      </w:r>
      <w:r w:rsidRPr="001C056A">
        <w:rPr>
          <w:rFonts w:ascii="Cambria" w:hAnsi="Cambria" w:cs="Times New Roman"/>
          <w:b/>
          <w:sz w:val="28"/>
          <w:szCs w:val="28"/>
        </w:rPr>
        <w:t>12 marks</w:t>
      </w:r>
      <w:r w:rsidR="001C056A" w:rsidRPr="001C056A">
        <w:rPr>
          <w:rFonts w:ascii="Cambria" w:hAnsi="Cambria" w:cs="Times New Roman"/>
          <w:b/>
          <w:sz w:val="28"/>
          <w:szCs w:val="28"/>
        </w:rPr>
        <w:t>)</w:t>
      </w:r>
    </w:p>
    <w:p w:rsidR="002C3498" w:rsidRPr="001B2E58" w:rsidRDefault="002C3498" w:rsidP="00080B39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</w:p>
    <w:p w:rsidR="002C3498" w:rsidRPr="009232DA" w:rsidRDefault="002C3498" w:rsidP="009232DA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Discuss any four activities an ECDE teacher can apply to develop language </w:t>
      </w:r>
      <w:r w:rsidRPr="00080B39">
        <w:rPr>
          <w:rFonts w:ascii="Cambria" w:hAnsi="Cambria" w:cs="Times New Roman"/>
          <w:sz w:val="28"/>
          <w:szCs w:val="28"/>
        </w:rPr>
        <w:t>skills in young children</w:t>
      </w:r>
      <w:r w:rsidRPr="00080B39">
        <w:rPr>
          <w:rFonts w:ascii="Cambria" w:hAnsi="Cambria" w:cs="Times New Roman"/>
          <w:sz w:val="28"/>
          <w:szCs w:val="28"/>
        </w:rPr>
        <w:tab/>
      </w:r>
      <w:r w:rsidRPr="00080B39">
        <w:rPr>
          <w:rFonts w:ascii="Cambria" w:hAnsi="Cambria" w:cs="Times New Roman"/>
          <w:sz w:val="28"/>
          <w:szCs w:val="28"/>
        </w:rPr>
        <w:tab/>
      </w:r>
      <w:r w:rsidRPr="00080B39">
        <w:rPr>
          <w:rFonts w:ascii="Cambria" w:hAnsi="Cambria" w:cs="Times New Roman"/>
          <w:sz w:val="28"/>
          <w:szCs w:val="28"/>
        </w:rPr>
        <w:tab/>
      </w:r>
      <w:r w:rsidRPr="00080B39">
        <w:rPr>
          <w:rFonts w:ascii="Cambria" w:hAnsi="Cambria" w:cs="Times New Roman"/>
          <w:sz w:val="28"/>
          <w:szCs w:val="28"/>
        </w:rPr>
        <w:tab/>
      </w:r>
      <w:r w:rsidRPr="00080B39">
        <w:rPr>
          <w:rFonts w:ascii="Cambria" w:hAnsi="Cambria" w:cs="Times New Roman"/>
          <w:sz w:val="28"/>
          <w:szCs w:val="28"/>
        </w:rPr>
        <w:tab/>
      </w:r>
      <w:r w:rsidR="001C056A" w:rsidRPr="001C056A">
        <w:rPr>
          <w:rFonts w:ascii="Cambria" w:hAnsi="Cambria" w:cs="Times New Roman"/>
          <w:b/>
          <w:sz w:val="28"/>
          <w:szCs w:val="28"/>
        </w:rPr>
        <w:t>(</w:t>
      </w:r>
      <w:r w:rsidRPr="001C056A">
        <w:rPr>
          <w:rFonts w:ascii="Cambria" w:hAnsi="Cambria" w:cs="Times New Roman"/>
          <w:b/>
          <w:sz w:val="28"/>
          <w:szCs w:val="28"/>
        </w:rPr>
        <w:t>8 marks</w:t>
      </w:r>
      <w:r w:rsidR="001C056A" w:rsidRPr="001C056A">
        <w:rPr>
          <w:rFonts w:ascii="Cambria" w:hAnsi="Cambria" w:cs="Times New Roman"/>
          <w:b/>
          <w:sz w:val="28"/>
          <w:szCs w:val="28"/>
        </w:rPr>
        <w:t>)</w:t>
      </w:r>
    </w:p>
    <w:p w:rsidR="002C3498" w:rsidRPr="001B2E58" w:rsidRDefault="002C3498" w:rsidP="00080B39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1B2E58">
        <w:rPr>
          <w:rFonts w:ascii="Cambria" w:hAnsi="Cambria" w:cs="Times New Roman"/>
          <w:b/>
          <w:sz w:val="28"/>
          <w:szCs w:val="28"/>
        </w:rPr>
        <w:t>QUESTION FOUR</w:t>
      </w:r>
    </w:p>
    <w:p w:rsidR="002C3498" w:rsidRPr="001B2E58" w:rsidRDefault="002C3498" w:rsidP="00080B3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Joan is a left-handed child with examples discuss the activities that an </w:t>
      </w:r>
    </w:p>
    <w:p w:rsidR="002C3498" w:rsidRPr="001B2E58" w:rsidRDefault="002C3498" w:rsidP="00080B39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>ECDE teacher can engage to make the child enjoy reading</w:t>
      </w:r>
      <w:r w:rsidR="001C056A">
        <w:rPr>
          <w:rFonts w:ascii="Cambria" w:hAnsi="Cambria" w:cs="Times New Roman"/>
          <w:sz w:val="28"/>
          <w:szCs w:val="28"/>
        </w:rPr>
        <w:t xml:space="preserve"> </w:t>
      </w:r>
      <w:r w:rsidRPr="001B2E58">
        <w:rPr>
          <w:rFonts w:ascii="Cambria" w:hAnsi="Cambria" w:cs="Times New Roman"/>
          <w:sz w:val="28"/>
          <w:szCs w:val="28"/>
        </w:rPr>
        <w:t xml:space="preserve"> </w:t>
      </w:r>
      <w:r w:rsidR="001C056A" w:rsidRPr="001C056A">
        <w:rPr>
          <w:rFonts w:ascii="Cambria" w:hAnsi="Cambria" w:cs="Times New Roman"/>
          <w:b/>
          <w:sz w:val="28"/>
          <w:szCs w:val="28"/>
        </w:rPr>
        <w:t>(10 marks</w:t>
      </w:r>
      <w:r w:rsidR="001C056A">
        <w:rPr>
          <w:rFonts w:ascii="Cambria" w:hAnsi="Cambria" w:cs="Times New Roman"/>
          <w:b/>
          <w:sz w:val="28"/>
          <w:szCs w:val="28"/>
        </w:rPr>
        <w:t>)</w:t>
      </w:r>
    </w:p>
    <w:p w:rsidR="002C3498" w:rsidRPr="001B2E58" w:rsidRDefault="00080B39" w:rsidP="00080B3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="002C3498" w:rsidRPr="001B2E58">
        <w:rPr>
          <w:rFonts w:ascii="Cambria" w:hAnsi="Cambria" w:cs="Times New Roman"/>
          <w:sz w:val="28"/>
          <w:szCs w:val="28"/>
        </w:rPr>
        <w:t>evelop activities a teacher would use to develop young children’s:</w:t>
      </w:r>
      <w:r>
        <w:rPr>
          <w:rFonts w:ascii="Cambria" w:hAnsi="Cambria" w:cs="Times New Roman"/>
          <w:sz w:val="28"/>
          <w:szCs w:val="28"/>
        </w:rPr>
        <w:t>-</w:t>
      </w:r>
    </w:p>
    <w:p w:rsidR="002C3498" w:rsidRPr="001B2E58" w:rsidRDefault="002C3498" w:rsidP="00080B3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hand control </w:t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="001C056A" w:rsidRPr="001C056A">
        <w:rPr>
          <w:rFonts w:ascii="Cambria" w:hAnsi="Cambria" w:cs="Times New Roman"/>
          <w:b/>
          <w:sz w:val="28"/>
          <w:szCs w:val="28"/>
        </w:rPr>
        <w:t>(</w:t>
      </w:r>
      <w:r w:rsidRPr="001C056A">
        <w:rPr>
          <w:rFonts w:ascii="Cambria" w:hAnsi="Cambria" w:cs="Times New Roman"/>
          <w:b/>
          <w:sz w:val="28"/>
          <w:szCs w:val="28"/>
        </w:rPr>
        <w:t>5 marks</w:t>
      </w:r>
      <w:r w:rsidR="001C056A" w:rsidRPr="001C056A">
        <w:rPr>
          <w:rFonts w:ascii="Cambria" w:hAnsi="Cambria" w:cs="Times New Roman"/>
          <w:b/>
          <w:sz w:val="28"/>
          <w:szCs w:val="28"/>
        </w:rPr>
        <w:t>)</w:t>
      </w:r>
    </w:p>
    <w:p w:rsidR="002C3498" w:rsidRPr="001B2E58" w:rsidRDefault="002C3498" w:rsidP="00080B3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 xml:space="preserve">Eye-hand co-ordination </w:t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Pr="001B2E58">
        <w:rPr>
          <w:rFonts w:ascii="Cambria" w:hAnsi="Cambria" w:cs="Times New Roman"/>
          <w:sz w:val="28"/>
          <w:szCs w:val="28"/>
        </w:rPr>
        <w:tab/>
      </w:r>
      <w:r w:rsidR="001C056A" w:rsidRPr="001C056A">
        <w:rPr>
          <w:rFonts w:ascii="Cambria" w:hAnsi="Cambria" w:cs="Times New Roman"/>
          <w:b/>
          <w:sz w:val="28"/>
          <w:szCs w:val="28"/>
        </w:rPr>
        <w:t>(</w:t>
      </w:r>
      <w:r w:rsidRPr="001C056A">
        <w:rPr>
          <w:rFonts w:ascii="Cambria" w:hAnsi="Cambria" w:cs="Times New Roman"/>
          <w:b/>
          <w:sz w:val="28"/>
          <w:szCs w:val="28"/>
        </w:rPr>
        <w:t>5 marks</w:t>
      </w:r>
      <w:r w:rsidR="001C056A" w:rsidRPr="001C056A">
        <w:rPr>
          <w:rFonts w:ascii="Cambria" w:hAnsi="Cambria" w:cs="Times New Roman"/>
          <w:b/>
          <w:sz w:val="28"/>
          <w:szCs w:val="28"/>
        </w:rPr>
        <w:t>)</w:t>
      </w:r>
    </w:p>
    <w:p w:rsidR="002C3498" w:rsidRPr="001B2E58" w:rsidRDefault="002C3498" w:rsidP="00080B39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1B2E58">
        <w:rPr>
          <w:rFonts w:ascii="Cambria" w:hAnsi="Cambria" w:cs="Times New Roman"/>
          <w:b/>
          <w:sz w:val="28"/>
          <w:szCs w:val="28"/>
        </w:rPr>
        <w:lastRenderedPageBreak/>
        <w:t>QUESTION FIVE</w:t>
      </w:r>
    </w:p>
    <w:p w:rsidR="001C056A" w:rsidRDefault="002C3498" w:rsidP="00080B3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>With relevant example explain the stages of writing development</w:t>
      </w:r>
    </w:p>
    <w:p w:rsidR="002C3498" w:rsidRPr="001B2E58" w:rsidRDefault="001C056A" w:rsidP="001C056A">
      <w:pPr>
        <w:pStyle w:val="ListParagraph"/>
        <w:spacing w:line="360" w:lineRule="auto"/>
        <w:ind w:left="3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</w:t>
      </w:r>
      <w:r w:rsidR="002C3498" w:rsidRPr="001B2E58">
        <w:rPr>
          <w:rFonts w:ascii="Cambria" w:hAnsi="Cambria" w:cs="Times New Roman"/>
          <w:sz w:val="28"/>
          <w:szCs w:val="28"/>
        </w:rPr>
        <w:t xml:space="preserve"> </w:t>
      </w:r>
      <w:r w:rsidR="002C3498" w:rsidRPr="001B2E58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 xml:space="preserve">               </w:t>
      </w:r>
      <w:r w:rsidR="002C3498" w:rsidRPr="001C056A">
        <w:rPr>
          <w:rFonts w:ascii="Cambria" w:hAnsi="Cambria" w:cs="Times New Roman"/>
          <w:b/>
          <w:sz w:val="28"/>
          <w:szCs w:val="28"/>
        </w:rPr>
        <w:tab/>
      </w:r>
      <w:r w:rsidRPr="001C056A">
        <w:rPr>
          <w:rFonts w:ascii="Cambria" w:hAnsi="Cambria" w:cs="Times New Roman"/>
          <w:b/>
          <w:sz w:val="28"/>
          <w:szCs w:val="28"/>
        </w:rPr>
        <w:t>(</w:t>
      </w:r>
      <w:r w:rsidR="002C3498" w:rsidRPr="001C056A">
        <w:rPr>
          <w:rFonts w:ascii="Cambria" w:hAnsi="Cambria" w:cs="Times New Roman"/>
          <w:b/>
          <w:sz w:val="28"/>
          <w:szCs w:val="28"/>
        </w:rPr>
        <w:t>15 marks</w:t>
      </w:r>
      <w:r w:rsidRPr="001C056A">
        <w:rPr>
          <w:rFonts w:ascii="Cambria" w:hAnsi="Cambria" w:cs="Times New Roman"/>
          <w:b/>
          <w:sz w:val="28"/>
          <w:szCs w:val="28"/>
        </w:rPr>
        <w:t>)</w:t>
      </w:r>
    </w:p>
    <w:p w:rsidR="002C3498" w:rsidRPr="001B2E58" w:rsidRDefault="002C3498" w:rsidP="00080B3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1B2E58">
        <w:rPr>
          <w:rFonts w:ascii="Cambria" w:hAnsi="Cambria" w:cs="Times New Roman"/>
          <w:sz w:val="28"/>
          <w:szCs w:val="28"/>
        </w:rPr>
        <w:t>Differentiate between writing with the left-hand and writing with the</w:t>
      </w:r>
    </w:p>
    <w:p w:rsidR="002C3498" w:rsidRPr="001B2E58" w:rsidRDefault="00080B39" w:rsidP="00080B39">
      <w:pPr>
        <w:pStyle w:val="ListParagraph"/>
        <w:spacing w:line="360" w:lineRule="auto"/>
        <w:ind w:left="36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right hand       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2C3498" w:rsidRPr="001B2E58">
        <w:rPr>
          <w:rFonts w:ascii="Cambria" w:hAnsi="Cambria" w:cs="Times New Roman"/>
          <w:sz w:val="28"/>
          <w:szCs w:val="28"/>
        </w:rPr>
        <w:tab/>
      </w:r>
      <w:r w:rsidR="001C056A" w:rsidRPr="001C056A">
        <w:rPr>
          <w:rFonts w:ascii="Cambria" w:hAnsi="Cambria" w:cs="Times New Roman"/>
          <w:b/>
          <w:sz w:val="28"/>
          <w:szCs w:val="28"/>
        </w:rPr>
        <w:t>(</w:t>
      </w:r>
      <w:r w:rsidR="002C3498" w:rsidRPr="001C056A">
        <w:rPr>
          <w:rFonts w:ascii="Cambria" w:hAnsi="Cambria" w:cs="Times New Roman"/>
          <w:b/>
          <w:sz w:val="28"/>
          <w:szCs w:val="28"/>
        </w:rPr>
        <w:t>5 marks</w:t>
      </w:r>
      <w:r w:rsidR="001C056A" w:rsidRPr="001C056A">
        <w:rPr>
          <w:rFonts w:ascii="Cambria" w:hAnsi="Cambria" w:cs="Times New Roman"/>
          <w:b/>
          <w:sz w:val="28"/>
          <w:szCs w:val="28"/>
        </w:rPr>
        <w:t>)</w:t>
      </w:r>
    </w:p>
    <w:p w:rsidR="00D71D1F" w:rsidRPr="001B2E58" w:rsidRDefault="00D71D1F" w:rsidP="00080B39">
      <w:pPr>
        <w:spacing w:line="360" w:lineRule="auto"/>
        <w:rPr>
          <w:rFonts w:ascii="Cambria" w:hAnsi="Cambria" w:cs="Times New Roman"/>
          <w:b/>
          <w:sz w:val="28"/>
          <w:szCs w:val="28"/>
        </w:rPr>
      </w:pPr>
    </w:p>
    <w:sectPr w:rsidR="00D71D1F" w:rsidRPr="001B2E58" w:rsidSect="00AA79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A3" w:rsidRDefault="00753AA3" w:rsidP="00C90828">
      <w:pPr>
        <w:spacing w:after="0" w:line="240" w:lineRule="auto"/>
      </w:pPr>
      <w:r>
        <w:separator/>
      </w:r>
    </w:p>
  </w:endnote>
  <w:endnote w:type="continuationSeparator" w:id="1">
    <w:p w:rsidR="00753AA3" w:rsidRDefault="00753AA3" w:rsidP="00C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28" w:rsidRDefault="00C908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312</w:t>
    </w:r>
    <w:r w:rsidR="0055579B">
      <w:rPr>
        <w:rFonts w:asciiTheme="majorHAnsi" w:hAnsiTheme="majorHAnsi"/>
      </w:rPr>
      <w:t>: METHODS</w:t>
    </w:r>
    <w:r>
      <w:rPr>
        <w:rFonts w:asciiTheme="majorHAnsi" w:hAnsiTheme="majorHAnsi"/>
      </w:rPr>
      <w:t xml:space="preserve"> OF TEACHING ECDE LANGUAGE SKILLS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F4D0A" w:rsidRPr="009F4D0A">
        <w:rPr>
          <w:rFonts w:asciiTheme="majorHAnsi" w:hAnsiTheme="majorHAnsi"/>
          <w:noProof/>
        </w:rPr>
        <w:t>1</w:t>
      </w:r>
    </w:fldSimple>
  </w:p>
  <w:p w:rsidR="00C90828" w:rsidRDefault="00C90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A3" w:rsidRDefault="00753AA3" w:rsidP="00C90828">
      <w:pPr>
        <w:spacing w:after="0" w:line="240" w:lineRule="auto"/>
      </w:pPr>
      <w:r>
        <w:separator/>
      </w:r>
    </w:p>
  </w:footnote>
  <w:footnote w:type="continuationSeparator" w:id="1">
    <w:p w:rsidR="00753AA3" w:rsidRDefault="00753AA3" w:rsidP="00C9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30"/>
    <w:multiLevelType w:val="hybridMultilevel"/>
    <w:tmpl w:val="7EC4896A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365"/>
    <w:multiLevelType w:val="hybridMultilevel"/>
    <w:tmpl w:val="72909E42"/>
    <w:lvl w:ilvl="0" w:tplc="B7E0BB2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1E416221"/>
    <w:multiLevelType w:val="hybridMultilevel"/>
    <w:tmpl w:val="8E6AE688"/>
    <w:lvl w:ilvl="0" w:tplc="DF1492D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A5CDA"/>
    <w:multiLevelType w:val="hybridMultilevel"/>
    <w:tmpl w:val="BA38A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33B9"/>
    <w:multiLevelType w:val="hybridMultilevel"/>
    <w:tmpl w:val="5FEA21EC"/>
    <w:lvl w:ilvl="0" w:tplc="AEAA594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32180"/>
    <w:multiLevelType w:val="hybridMultilevel"/>
    <w:tmpl w:val="5E66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840F5"/>
    <w:multiLevelType w:val="hybridMultilevel"/>
    <w:tmpl w:val="305C9526"/>
    <w:lvl w:ilvl="0" w:tplc="37EA61B6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C0DC3"/>
    <w:multiLevelType w:val="hybridMultilevel"/>
    <w:tmpl w:val="2BC0EF96"/>
    <w:lvl w:ilvl="0" w:tplc="F3FCC23E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A4EF3"/>
    <w:multiLevelType w:val="hybridMultilevel"/>
    <w:tmpl w:val="EBB2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1432F"/>
    <w:multiLevelType w:val="hybridMultilevel"/>
    <w:tmpl w:val="F826565C"/>
    <w:lvl w:ilvl="0" w:tplc="93884694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37F62"/>
    <w:multiLevelType w:val="hybridMultilevel"/>
    <w:tmpl w:val="A632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3D"/>
    <w:rsid w:val="00052BA5"/>
    <w:rsid w:val="00067715"/>
    <w:rsid w:val="00080B39"/>
    <w:rsid w:val="001B2E58"/>
    <w:rsid w:val="001C056A"/>
    <w:rsid w:val="002C3498"/>
    <w:rsid w:val="0031571F"/>
    <w:rsid w:val="003F6B18"/>
    <w:rsid w:val="0055579B"/>
    <w:rsid w:val="00586B7C"/>
    <w:rsid w:val="00614AD0"/>
    <w:rsid w:val="00706DF3"/>
    <w:rsid w:val="00714B32"/>
    <w:rsid w:val="00732ED4"/>
    <w:rsid w:val="00737088"/>
    <w:rsid w:val="00753AA3"/>
    <w:rsid w:val="00843810"/>
    <w:rsid w:val="009232DA"/>
    <w:rsid w:val="0092699A"/>
    <w:rsid w:val="009C6E7D"/>
    <w:rsid w:val="009C6F57"/>
    <w:rsid w:val="009D093D"/>
    <w:rsid w:val="009F4D0A"/>
    <w:rsid w:val="00AA7916"/>
    <w:rsid w:val="00C90828"/>
    <w:rsid w:val="00D138B1"/>
    <w:rsid w:val="00D359EB"/>
    <w:rsid w:val="00D71D1F"/>
    <w:rsid w:val="00E02FDA"/>
    <w:rsid w:val="00F175ED"/>
    <w:rsid w:val="00F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828"/>
  </w:style>
  <w:style w:type="paragraph" w:styleId="Footer">
    <w:name w:val="footer"/>
    <w:basedOn w:val="Normal"/>
    <w:link w:val="FooterChar"/>
    <w:uiPriority w:val="99"/>
    <w:unhideWhenUsed/>
    <w:rsid w:val="00C9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28"/>
  </w:style>
  <w:style w:type="paragraph" w:styleId="BalloonText">
    <w:name w:val="Balloon Text"/>
    <w:basedOn w:val="Normal"/>
    <w:link w:val="BalloonTextChar"/>
    <w:uiPriority w:val="99"/>
    <w:semiHidden/>
    <w:unhideWhenUsed/>
    <w:rsid w:val="00C9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N. Gachanja</dc:creator>
  <cp:lastModifiedBy>Exams</cp:lastModifiedBy>
  <cp:revision>17</cp:revision>
  <dcterms:created xsi:type="dcterms:W3CDTF">2017-01-20T06:41:00Z</dcterms:created>
  <dcterms:modified xsi:type="dcterms:W3CDTF">2017-04-07T09:55:00Z</dcterms:modified>
</cp:coreProperties>
</file>