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6AB" w:rsidRPr="00D616AB" w:rsidRDefault="00D616AB" w:rsidP="00D616AB">
      <w:pPr>
        <w:tabs>
          <w:tab w:val="left" w:pos="4820"/>
        </w:tabs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lang w:val="en-US"/>
        </w:rPr>
      </w:pPr>
      <w:r w:rsidRPr="00D616A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6F9BDC5" wp14:editId="65F23489">
            <wp:extent cx="1009650" cy="790575"/>
            <wp:effectExtent l="0" t="0" r="0" b="9525"/>
            <wp:docPr id="1" name="Picture 1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6AB" w:rsidRPr="00D616AB" w:rsidRDefault="00D616AB" w:rsidP="00D616AB">
      <w:pPr>
        <w:tabs>
          <w:tab w:val="left" w:pos="4820"/>
        </w:tabs>
        <w:spacing w:after="0" w:line="240" w:lineRule="auto"/>
        <w:ind w:left="3600"/>
        <w:rPr>
          <w:rFonts w:ascii="Bookman Old Style" w:eastAsia="Times New Roman" w:hAnsi="Bookman Old Style" w:cs="Calibri"/>
          <w:lang w:val="en-US"/>
        </w:rPr>
      </w:pPr>
      <w:r w:rsidRPr="00D616AB">
        <w:rPr>
          <w:rFonts w:ascii="Bookman Old Style" w:eastAsia="Times New Roman" w:hAnsi="Bookman Old Style" w:cs="Calibri"/>
          <w:sz w:val="24"/>
          <w:szCs w:val="24"/>
          <w:lang w:val="en-US"/>
        </w:rPr>
        <w:t xml:space="preserve"> </w:t>
      </w:r>
      <w:r w:rsidRPr="00D616AB">
        <w:rPr>
          <w:rFonts w:ascii="Bookman Old Style" w:eastAsia="Times New Roman" w:hAnsi="Bookman Old Style" w:cs="Calibri"/>
          <w:lang w:val="en-US"/>
        </w:rPr>
        <w:t>W1-2-60-1-6</w:t>
      </w:r>
    </w:p>
    <w:p w:rsidR="00D616AB" w:rsidRPr="00D616AB" w:rsidRDefault="00D616AB" w:rsidP="00D616AB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616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JOMO KENYATTA UNIVERSITY</w:t>
      </w:r>
    </w:p>
    <w:p w:rsidR="00D616AB" w:rsidRPr="00D616AB" w:rsidRDefault="00D616AB" w:rsidP="00D616AB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616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OF</w:t>
      </w:r>
    </w:p>
    <w:p w:rsidR="00D616AB" w:rsidRPr="00D616AB" w:rsidRDefault="00D616AB" w:rsidP="00D616AB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616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AGRICULTURE AND TECHNOLOGY</w:t>
      </w:r>
    </w:p>
    <w:p w:rsidR="00D616AB" w:rsidRPr="00D616AB" w:rsidRDefault="00D616AB" w:rsidP="00D616AB">
      <w:pPr>
        <w:tabs>
          <w:tab w:val="left" w:pos="1050"/>
          <w:tab w:val="center" w:pos="4513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616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D616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UNIVERSITY EXAMINATIONS 2016/2017</w:t>
      </w:r>
    </w:p>
    <w:p w:rsidR="00D616AB" w:rsidRPr="00D616AB" w:rsidRDefault="00D616AB" w:rsidP="00D616AB">
      <w:pPr>
        <w:tabs>
          <w:tab w:val="left" w:pos="4820"/>
          <w:tab w:val="left" w:pos="49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616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D616AB" w:rsidRPr="00D616AB" w:rsidRDefault="00D616AB" w:rsidP="00D616A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YEAR </w:t>
      </w:r>
      <w:r w:rsidRPr="00D616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 SEMESTER I EXAMINATION FOR THE DEGREE OF BACHELOR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SCIENCE IN PUBLIC HEALTH</w:t>
      </w:r>
    </w:p>
    <w:p w:rsidR="00D616AB" w:rsidRPr="00D616AB" w:rsidRDefault="00D616AB" w:rsidP="00D616A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</w:p>
    <w:p w:rsidR="00D616AB" w:rsidRPr="00D616AB" w:rsidRDefault="00D616AB" w:rsidP="00D616A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SCH 2108: ORGANIC CHEMISTRY</w:t>
      </w:r>
    </w:p>
    <w:p w:rsidR="00D616AB" w:rsidRPr="00D616AB" w:rsidRDefault="00D616AB" w:rsidP="00D616AB">
      <w:pPr>
        <w:pBdr>
          <w:bottom w:val="single" w:sz="12" w:space="2" w:color="auto"/>
        </w:pBdr>
        <w:tabs>
          <w:tab w:val="left" w:pos="4820"/>
        </w:tabs>
        <w:spacing w:after="0" w:line="240" w:lineRule="auto"/>
        <w:ind w:right="18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616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DATE:   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ULY</w:t>
      </w:r>
      <w:r w:rsidRPr="00D616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2017</w:t>
      </w:r>
      <w:r w:rsidRPr="00D616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</w:t>
      </w:r>
      <w:r w:rsidRPr="00D616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   TIME: 2 HOURS </w:t>
      </w: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616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INSTRUCTIONS:  ANSWER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ALL QUESTIONS IN SECTION A AND ANY ONE QUESTION IN SECTION B</w:t>
      </w: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SECTION A (48 MARKS)</w:t>
      </w: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Pr="00D616AB" w:rsidRDefault="00D616AB" w:rsidP="00D616AB">
      <w:pPr>
        <w:pStyle w:val="ListParagraph"/>
        <w:numPr>
          <w:ilvl w:val="0"/>
          <w:numId w:val="3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16AB">
        <w:rPr>
          <w:rFonts w:ascii="Times New Roman" w:eastAsia="Times New Roman" w:hAnsi="Times New Roman" w:cs="Times New Roman"/>
          <w:sz w:val="24"/>
          <w:szCs w:val="24"/>
          <w:lang w:val="en-US"/>
        </w:rPr>
        <w:t>Using structures of isomers from the molecular formula C</w:t>
      </w:r>
      <w:r w:rsidRPr="00BB1D8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D616AB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BB1D8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9</w:t>
      </w:r>
      <w:r w:rsidRPr="00D616AB">
        <w:rPr>
          <w:rFonts w:ascii="Times New Roman" w:eastAsia="Times New Roman" w:hAnsi="Times New Roman" w:cs="Times New Roman"/>
          <w:sz w:val="24"/>
          <w:szCs w:val="24"/>
          <w:lang w:val="en-US"/>
        </w:rPr>
        <w:t>OH describe;</w:t>
      </w:r>
    </w:p>
    <w:p w:rsidR="00D616AB" w:rsidRDefault="00BB1D89" w:rsidP="00D616AB">
      <w:pPr>
        <w:pStyle w:val="ListParagraph"/>
        <w:numPr>
          <w:ilvl w:val="0"/>
          <w:numId w:val="1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Functional</w:t>
      </w:r>
      <w:r w:rsidR="00D616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group isomerism.</w:t>
      </w:r>
      <w:r w:rsidR="00D616A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616AB">
        <w:rPr>
          <w:rFonts w:ascii="Times New Roman" w:eastAsia="Times New Roman" w:hAnsi="Times New Roman" w:cs="Times New Roman"/>
          <w:sz w:val="24"/>
          <w:szCs w:val="24"/>
          <w:lang w:val="en-US"/>
        </w:rPr>
        <w:t>[3 marks]</w:t>
      </w: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pStyle w:val="ListParagraph"/>
        <w:numPr>
          <w:ilvl w:val="0"/>
          <w:numId w:val="1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Position isomerism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[3 marks]</w:t>
      </w: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Pr="00D616AB" w:rsidRDefault="00D616AB" w:rsidP="00D616AB">
      <w:pPr>
        <w:pStyle w:val="ListParagraph"/>
        <w:numPr>
          <w:ilvl w:val="0"/>
          <w:numId w:val="3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16A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following terms as used in organic chemistry;</w:t>
      </w:r>
    </w:p>
    <w:p w:rsidR="00D616AB" w:rsidRDefault="00D616AB" w:rsidP="00D616AB">
      <w:pPr>
        <w:pStyle w:val="ListParagraph"/>
        <w:numPr>
          <w:ilvl w:val="0"/>
          <w:numId w:val="2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Molecular orbital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[2 marks]</w:t>
      </w: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pStyle w:val="ListParagraph"/>
        <w:numPr>
          <w:ilvl w:val="0"/>
          <w:numId w:val="2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Hybridization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[2 marks]</w:t>
      </w: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pStyle w:val="ListParagraph"/>
        <w:numPr>
          <w:ilvl w:val="0"/>
          <w:numId w:val="2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Tantomerism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[2 marks]</w:t>
      </w: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B1D89" w:rsidRDefault="00BB1D89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pStyle w:val="ListParagraph"/>
        <w:numPr>
          <w:ilvl w:val="0"/>
          <w:numId w:val="3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16AB">
        <w:rPr>
          <w:rFonts w:ascii="Times New Roman" w:eastAsia="Times New Roman" w:hAnsi="Times New Roman" w:cs="Times New Roman"/>
          <w:sz w:val="24"/>
          <w:szCs w:val="24"/>
          <w:lang w:val="en-US"/>
        </w:rPr>
        <w:t>Provide the IUPAC names of the following compounds including stereochemistry where appropriate.</w:t>
      </w: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1D7E" w:rsidRDefault="007A1D7E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1D7E" w:rsidRDefault="007A1D7E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1D7E" w:rsidRDefault="007A1D7E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1D7E" w:rsidRDefault="007A1D7E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1D7E" w:rsidRDefault="007A1D7E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1D7E" w:rsidRDefault="007A1D7E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pStyle w:val="ListParagraph"/>
        <w:numPr>
          <w:ilvl w:val="0"/>
          <w:numId w:val="3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Draw any FOUR arrows used in organic chemistry and explain their meaning.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[6 marks]</w:t>
      </w: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pStyle w:val="ListParagraph"/>
        <w:numPr>
          <w:ilvl w:val="0"/>
          <w:numId w:val="3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Tobacco smoking is injurious to health.  Nicotine is one of the health hazardous chemicals found in tobacco;</w:t>
      </w:r>
    </w:p>
    <w:p w:rsidR="00BB1D89" w:rsidRDefault="00D616AB" w:rsidP="00D616AB">
      <w:pPr>
        <w:pStyle w:val="ListParagraph"/>
        <w:numPr>
          <w:ilvl w:val="0"/>
          <w:numId w:val="4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Calculate the double bond equivalence of nicotine C</w:t>
      </w:r>
      <w:r w:rsidRPr="00BB1D8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BB1D8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B1D8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Valency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C= 4, H = 1, </w:t>
      </w:r>
    </w:p>
    <w:p w:rsidR="00D616AB" w:rsidRDefault="00BB1D89" w:rsidP="00BB1D89">
      <w:pPr>
        <w:pStyle w:val="ListParagraph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D616AB">
        <w:rPr>
          <w:rFonts w:ascii="Times New Roman" w:eastAsia="Times New Roman" w:hAnsi="Times New Roman" w:cs="Times New Roman"/>
          <w:sz w:val="24"/>
          <w:szCs w:val="24"/>
          <w:lang w:val="en-US"/>
        </w:rPr>
        <w:t>N = 3)</w:t>
      </w:r>
      <w:r w:rsidR="00D616A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616A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[3 marks]</w:t>
      </w: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pStyle w:val="ListParagraph"/>
        <w:numPr>
          <w:ilvl w:val="0"/>
          <w:numId w:val="4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Account for the double bond equivalence number in ‘a’ above given that the structure of nicotine is as shown below (I).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[3 marks]</w:t>
      </w: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B1D89" w:rsidRDefault="00BB1D89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B1D89" w:rsidRDefault="00BB1D89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B1D89" w:rsidRDefault="00BB1D89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6(a) State THREE types of hybridization exhibited by Carbon in organic compounds.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[3 marks]</w:t>
      </w:r>
    </w:p>
    <w:p w:rsidR="00BB1D89" w:rsidRDefault="00BB1D89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B1D89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(b) Draw the structure of </w:t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>propane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indicate the type of hybridization exhibited by each </w:t>
      </w:r>
    </w:p>
    <w:p w:rsidR="00D616AB" w:rsidRDefault="00BB1D89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="00D616AB">
        <w:rPr>
          <w:rFonts w:ascii="Times New Roman" w:eastAsia="Times New Roman" w:hAnsi="Times New Roman" w:cs="Times New Roman"/>
          <w:sz w:val="24"/>
          <w:szCs w:val="24"/>
          <w:lang w:val="en-US"/>
        </w:rPr>
        <w:t>carbon</w:t>
      </w:r>
      <w:proofErr w:type="gramEnd"/>
      <w:r w:rsidR="00D616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molecule.</w:t>
      </w:r>
      <w:r w:rsidR="00D616A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616AB">
        <w:rPr>
          <w:rFonts w:ascii="Times New Roman" w:eastAsia="Times New Roman" w:hAnsi="Times New Roman" w:cs="Times New Roman"/>
          <w:sz w:val="24"/>
          <w:szCs w:val="24"/>
          <w:lang w:val="en-US"/>
        </w:rPr>
        <w:t>[3 marks]</w:t>
      </w: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7(a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  Explain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terms;</w:t>
      </w:r>
    </w:p>
    <w:p w:rsidR="00D616AB" w:rsidRDefault="00D616AB" w:rsidP="00D616AB">
      <w:pPr>
        <w:pStyle w:val="ListParagraph"/>
        <w:numPr>
          <w:ilvl w:val="0"/>
          <w:numId w:val="5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Localized bond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[2 marks]</w:t>
      </w: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pStyle w:val="ListParagraph"/>
        <w:numPr>
          <w:ilvl w:val="0"/>
          <w:numId w:val="5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Plarized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[2 marks]</w:t>
      </w:r>
    </w:p>
    <w:p w:rsidR="00BB1D89" w:rsidRPr="00BB1D89" w:rsidRDefault="00BB1D89" w:rsidP="00BB1D89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 Explain why carbon tetrachloride is a non-popular compound.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[2 marks]</w:t>
      </w:r>
    </w:p>
    <w:p w:rsid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Default="006820BE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8.  The structure of one of the active ingredients in most sunscreen is shown below (II)</w:t>
      </w:r>
    </w:p>
    <w:p w:rsidR="006820BE" w:rsidRDefault="006820BE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B1D89" w:rsidRDefault="00BB1D89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6820BE">
      <w:pPr>
        <w:pStyle w:val="ListParagraph"/>
        <w:numPr>
          <w:ilvl w:val="0"/>
          <w:numId w:val="6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Provide the IUPAC name and the functional groups in II.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[3 marks]</w:t>
      </w: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6820BE">
      <w:pPr>
        <w:pStyle w:val="ListParagraph"/>
        <w:numPr>
          <w:ilvl w:val="0"/>
          <w:numId w:val="6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State TWO heteroatoms in the molecule II and a reason for your answer.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[3 mark]</w:t>
      </w:r>
    </w:p>
    <w:p w:rsidR="006820BE" w:rsidRDefault="006820B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B1D89" w:rsidRDefault="00BB1D89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Pr="00BB1D89" w:rsidRDefault="006820B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B1D8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SECTION B (22 MARKS)</w:t>
      </w:r>
    </w:p>
    <w:p w:rsidR="006820BE" w:rsidRDefault="006820B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9.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  Explain the following terms;</w:t>
      </w:r>
    </w:p>
    <w:p w:rsidR="006820BE" w:rsidRDefault="006820BE" w:rsidP="00BB1D89">
      <w:pPr>
        <w:tabs>
          <w:tab w:val="left" w:pos="48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Olectrophile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[2 marks]</w:t>
      </w:r>
    </w:p>
    <w:p w:rsidR="00BB1D89" w:rsidRDefault="00BB1D89" w:rsidP="00BB1D89">
      <w:pPr>
        <w:tabs>
          <w:tab w:val="left" w:pos="48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BB1D89">
      <w:pPr>
        <w:tabs>
          <w:tab w:val="left" w:pos="48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(ii) Nucleophile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[2 marks]</w:t>
      </w:r>
    </w:p>
    <w:p w:rsidR="006820BE" w:rsidRDefault="006820B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Pr="006820BE" w:rsidRDefault="006820BE" w:rsidP="006820BE">
      <w:pPr>
        <w:pStyle w:val="ListParagraph"/>
        <w:tabs>
          <w:tab w:val="left" w:pos="48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(b) </w:t>
      </w:r>
      <w:r w:rsidRPr="006820BE">
        <w:rPr>
          <w:rFonts w:ascii="Times New Roman" w:eastAsia="Times New Roman" w:hAnsi="Times New Roman" w:cs="Times New Roman"/>
          <w:sz w:val="24"/>
          <w:szCs w:val="24"/>
          <w:lang w:val="en-US"/>
        </w:rPr>
        <w:t>Write the meaning of the following abbreviations;</w:t>
      </w:r>
    </w:p>
    <w:p w:rsidR="006820BE" w:rsidRDefault="006820BE" w:rsidP="006820BE">
      <w:pPr>
        <w:pStyle w:val="ListParagraph"/>
        <w:numPr>
          <w:ilvl w:val="0"/>
          <w:numId w:val="7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BB1D8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[1 mark]</w:t>
      </w: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6820BE">
      <w:pPr>
        <w:pStyle w:val="ListParagraph"/>
        <w:numPr>
          <w:ilvl w:val="0"/>
          <w:numId w:val="7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SN</w:t>
      </w:r>
      <w:r w:rsidRPr="00BB1D8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[1 mark]</w:t>
      </w: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6820BE">
      <w:pPr>
        <w:pStyle w:val="ListParagraph"/>
        <w:numPr>
          <w:ilvl w:val="0"/>
          <w:numId w:val="7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SN</w:t>
      </w:r>
      <w:r w:rsidRPr="00BB1D8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[1 mark]</w:t>
      </w: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6820BE">
      <w:pPr>
        <w:pStyle w:val="ListParagraph"/>
        <w:numPr>
          <w:ilvl w:val="0"/>
          <w:numId w:val="6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State the common occurrences of E</w:t>
      </w:r>
      <w:r w:rsidRPr="00BB1D8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SN</w:t>
      </w:r>
      <w:r w:rsidRPr="00BB1D8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SN</w:t>
      </w:r>
      <w:r w:rsidRPr="00BB1D8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alkylhalides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[3 marks]</w:t>
      </w: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6820BE">
      <w:pPr>
        <w:pStyle w:val="ListParagraph"/>
        <w:numPr>
          <w:ilvl w:val="0"/>
          <w:numId w:val="6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With the help of structures explain the solubility of ethanoic acid in water form vinegar.</w:t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[3 marks]</w:t>
      </w: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6820BE">
      <w:pPr>
        <w:pStyle w:val="ListParagraph"/>
        <w:numPr>
          <w:ilvl w:val="0"/>
          <w:numId w:val="6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Presence of large quantities of glucose in urine is associated with diabetes mellitus.  Describe the oxidation reactions involved in each of the following glucose tests;</w:t>
      </w:r>
    </w:p>
    <w:p w:rsidR="006820BE" w:rsidRDefault="006820BE" w:rsidP="006820BE">
      <w:pPr>
        <w:pStyle w:val="ListParagraph"/>
        <w:numPr>
          <w:ilvl w:val="0"/>
          <w:numId w:val="8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Benedicts tests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[2 marks]</w:t>
      </w: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054799" w:rsidP="006820BE">
      <w:pPr>
        <w:pStyle w:val="ListParagraph"/>
        <w:numPr>
          <w:ilvl w:val="0"/>
          <w:numId w:val="8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Fehling’s</w:t>
      </w:r>
      <w:r w:rsidR="006820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</w:t>
      </w:r>
      <w:r w:rsidR="006820B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6820BE">
        <w:rPr>
          <w:rFonts w:ascii="Times New Roman" w:eastAsia="Times New Roman" w:hAnsi="Times New Roman" w:cs="Times New Roman"/>
          <w:sz w:val="24"/>
          <w:szCs w:val="24"/>
          <w:lang w:val="en-US"/>
        </w:rPr>
        <w:t>[2 marks]</w:t>
      </w:r>
    </w:p>
    <w:p w:rsidR="00BB1D89" w:rsidRDefault="00BB1D89" w:rsidP="00BB1D89">
      <w:pPr>
        <w:pStyle w:val="ListParagraph"/>
        <w:tabs>
          <w:tab w:val="left" w:pos="482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6820BE">
      <w:pPr>
        <w:pStyle w:val="ListParagraph"/>
        <w:numPr>
          <w:ilvl w:val="0"/>
          <w:numId w:val="8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Tollens test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B1D8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[3 marks]</w:t>
      </w:r>
    </w:p>
    <w:p w:rsidR="006820BE" w:rsidRDefault="006820B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54799" w:rsidRDefault="006820B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10(a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  Acidified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KMnO4 can be used to differentiate between butane and butane gases.  </w:t>
      </w:r>
    </w:p>
    <w:p w:rsidR="006820BE" w:rsidRDefault="00054799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="006820BE">
        <w:rPr>
          <w:rFonts w:ascii="Times New Roman" w:eastAsia="Times New Roman" w:hAnsi="Times New Roman" w:cs="Times New Roman"/>
          <w:sz w:val="24"/>
          <w:szCs w:val="24"/>
          <w:lang w:val="en-US"/>
        </w:rPr>
        <w:t>Explain this observation.</w:t>
      </w:r>
      <w:r w:rsidR="006820B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6820BE">
        <w:rPr>
          <w:rFonts w:ascii="Times New Roman" w:eastAsia="Times New Roman" w:hAnsi="Times New Roman" w:cs="Times New Roman"/>
          <w:sz w:val="24"/>
          <w:szCs w:val="24"/>
          <w:lang w:val="en-US"/>
        </w:rPr>
        <w:t>[4 marks]</w:t>
      </w:r>
    </w:p>
    <w:p w:rsidR="00054799" w:rsidRDefault="00054799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054799">
      <w:pPr>
        <w:tabs>
          <w:tab w:val="left" w:pos="4820"/>
        </w:tabs>
        <w:spacing w:after="0" w:line="24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(b) State any FOUR derivatives of carboxylic acids.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[4 marks]</w:t>
      </w:r>
    </w:p>
    <w:p w:rsidR="00054799" w:rsidRDefault="00054799" w:rsidP="00054799">
      <w:pPr>
        <w:tabs>
          <w:tab w:val="left" w:pos="4820"/>
        </w:tabs>
        <w:spacing w:after="0" w:line="24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054799">
      <w:pPr>
        <w:tabs>
          <w:tab w:val="left" w:pos="4820"/>
        </w:tabs>
        <w:spacing w:after="0" w:line="24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(c) </w:t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Bacrofen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(III) is used as a muscle relaxant.</w:t>
      </w:r>
    </w:p>
    <w:p w:rsidR="006820BE" w:rsidRDefault="006820B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1D7E" w:rsidRDefault="007A1D7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1D7E" w:rsidRDefault="007A1D7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1D7E" w:rsidRDefault="007A1D7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1D7E" w:rsidRDefault="007A1D7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7A1D7E" w:rsidP="007A1D7E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7A1D7E" w:rsidRDefault="007A1D7E" w:rsidP="007A1D7E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6820BE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20BE" w:rsidRDefault="006820BE" w:rsidP="006820BE">
      <w:pPr>
        <w:pStyle w:val="ListParagraph"/>
        <w:numPr>
          <w:ilvl w:val="0"/>
          <w:numId w:val="9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Indicate the chiral</w:t>
      </w:r>
      <w:r w:rsidR="005A7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7560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 w:rsidR="005A7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*</w:t>
      </w:r>
      <w:r w:rsidR="005A756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A7560">
        <w:rPr>
          <w:rFonts w:ascii="Times New Roman" w:eastAsia="Times New Roman" w:hAnsi="Times New Roman" w:cs="Times New Roman"/>
          <w:sz w:val="24"/>
          <w:szCs w:val="24"/>
          <w:lang w:val="en-US"/>
        </w:rPr>
        <w:t>[1 mark]</w:t>
      </w:r>
    </w:p>
    <w:p w:rsidR="00054799" w:rsidRDefault="00054799" w:rsidP="00054799">
      <w:pPr>
        <w:pStyle w:val="ListParagraph"/>
        <w:tabs>
          <w:tab w:val="left" w:pos="482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A7560" w:rsidRDefault="005A7560" w:rsidP="006820BE">
      <w:pPr>
        <w:pStyle w:val="ListParagraph"/>
        <w:numPr>
          <w:ilvl w:val="0"/>
          <w:numId w:val="9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Provide the IUPAC name for III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[2 marks]</w:t>
      </w:r>
    </w:p>
    <w:p w:rsidR="00054799" w:rsidRDefault="00054799" w:rsidP="00054799">
      <w:pPr>
        <w:pStyle w:val="ListParagraph"/>
        <w:tabs>
          <w:tab w:val="left" w:pos="482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A7560" w:rsidRDefault="005A7560" w:rsidP="006820BE">
      <w:pPr>
        <w:pStyle w:val="ListParagraph"/>
        <w:numPr>
          <w:ilvl w:val="0"/>
          <w:numId w:val="9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Draw the structure of the compound formed when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bacrofen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reacts with ethanol and name the type of compound.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[3 marks]</w:t>
      </w:r>
    </w:p>
    <w:p w:rsidR="00054799" w:rsidRDefault="00054799" w:rsidP="00054799">
      <w:pPr>
        <w:pStyle w:val="ListParagraph"/>
        <w:tabs>
          <w:tab w:val="left" w:pos="482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1D7E" w:rsidRDefault="007A1D7E" w:rsidP="00054799">
      <w:pPr>
        <w:pStyle w:val="ListParagraph"/>
        <w:tabs>
          <w:tab w:val="left" w:pos="482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A7560" w:rsidRDefault="005A7560" w:rsidP="005A7560">
      <w:pPr>
        <w:pStyle w:val="ListParagraph"/>
        <w:tabs>
          <w:tab w:val="left" w:pos="48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(d) Using equations describe the preparation of;</w:t>
      </w:r>
    </w:p>
    <w:p w:rsidR="005A7560" w:rsidRDefault="005A7560" w:rsidP="005A7560">
      <w:pPr>
        <w:pStyle w:val="ListParagraph"/>
        <w:tabs>
          <w:tab w:val="left" w:pos="48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  1</w:t>
      </w:r>
      <w:r w:rsidRPr="0005479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2</w:t>
      </w:r>
      <w:r w:rsidRPr="0005479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3</w:t>
      </w:r>
      <w:r w:rsidRPr="0005479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amines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-methane and ammonia.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[6 marks]</w:t>
      </w:r>
    </w:p>
    <w:p w:rsidR="005A7560" w:rsidRDefault="00054799" w:rsidP="005A7560">
      <w:pPr>
        <w:pStyle w:val="ListParagraph"/>
        <w:tabs>
          <w:tab w:val="left" w:pos="48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="005A7560">
        <w:rPr>
          <w:rFonts w:ascii="Times New Roman" w:eastAsia="Times New Roman" w:hAnsi="Times New Roman" w:cs="Times New Roman"/>
          <w:sz w:val="24"/>
          <w:szCs w:val="24"/>
          <w:lang w:val="en-US"/>
        </w:rPr>
        <w:t>(ii)  3</w:t>
      </w:r>
      <w:r w:rsidR="005A7560" w:rsidRPr="0005479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5A7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alcohols from ketones and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Grignard</w:t>
      </w:r>
      <w:r w:rsidR="005A7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reagents.</w:t>
      </w:r>
      <w:r w:rsidR="005A756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A7560">
        <w:rPr>
          <w:rFonts w:ascii="Times New Roman" w:eastAsia="Times New Roman" w:hAnsi="Times New Roman" w:cs="Times New Roman"/>
          <w:sz w:val="24"/>
          <w:szCs w:val="24"/>
          <w:lang w:val="en-US"/>
        </w:rPr>
        <w:t>[2 marks]</w:t>
      </w:r>
    </w:p>
    <w:p w:rsidR="005A7560" w:rsidRDefault="005A7560" w:rsidP="005A7560">
      <w:pPr>
        <w:pStyle w:val="ListParagraph"/>
        <w:tabs>
          <w:tab w:val="left" w:pos="48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54799" w:rsidRDefault="005A7560" w:rsidP="005A7560">
      <w:pPr>
        <w:pStyle w:val="ListParagraph"/>
        <w:tabs>
          <w:tab w:val="left" w:pos="48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11(a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  Analysis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a sample of an organic compound gave 54.5%</w:t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C, 9.1%</w:t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 and 36.4%</w:t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by </w:t>
      </w:r>
    </w:p>
    <w:p w:rsidR="005A7560" w:rsidRDefault="00054799" w:rsidP="005A7560">
      <w:pPr>
        <w:pStyle w:val="ListParagraph"/>
        <w:tabs>
          <w:tab w:val="left" w:pos="48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="005A7560">
        <w:rPr>
          <w:rFonts w:ascii="Times New Roman" w:eastAsia="Times New Roman" w:hAnsi="Times New Roman" w:cs="Times New Roman"/>
          <w:sz w:val="24"/>
          <w:szCs w:val="24"/>
          <w:lang w:val="en-US"/>
        </w:rPr>
        <w:t>mass</w:t>
      </w:r>
      <w:proofErr w:type="gramEnd"/>
      <w:r w:rsidR="005A7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 = 12, H = 1, O = 16 and RFM = 44).  Work out the;</w:t>
      </w:r>
    </w:p>
    <w:p w:rsidR="005A7560" w:rsidRDefault="005A7560" w:rsidP="005A7560">
      <w:pPr>
        <w:pStyle w:val="ListParagraph"/>
        <w:numPr>
          <w:ilvl w:val="0"/>
          <w:numId w:val="10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Empirical formula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[4 marks]</w:t>
      </w:r>
    </w:p>
    <w:p w:rsidR="005A7560" w:rsidRDefault="005A7560" w:rsidP="005A7560">
      <w:pPr>
        <w:pStyle w:val="ListParagraph"/>
        <w:numPr>
          <w:ilvl w:val="0"/>
          <w:numId w:val="10"/>
        </w:num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Molecular formula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[2 marks]</w:t>
      </w:r>
    </w:p>
    <w:p w:rsidR="005A7560" w:rsidRDefault="005A7560" w:rsidP="005A756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7967" w:rsidRDefault="00C17967" w:rsidP="005A756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(b) Halothane CF</w:t>
      </w:r>
      <w:r w:rsidRPr="0005479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CHclBr is an </w:t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>unaesthetic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minor surgery;</w:t>
      </w:r>
    </w:p>
    <w:p w:rsidR="00C17967" w:rsidRDefault="00C17967" w:rsidP="005A756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  State the homologous series and functional group the compound belongs.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[2 marks]</w:t>
      </w:r>
    </w:p>
    <w:p w:rsidR="00C17967" w:rsidRDefault="00C17967" w:rsidP="005A756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(ii)  Draw the structure and name the compound using IUPAC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[3 marks]</w:t>
      </w:r>
    </w:p>
    <w:p w:rsidR="00054799" w:rsidRDefault="00054799" w:rsidP="005A756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B1D89" w:rsidRDefault="00BB1D89" w:rsidP="005A756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(c) Classify alcohols based on;</w:t>
      </w:r>
    </w:p>
    <w:p w:rsidR="00BB1D89" w:rsidRDefault="00BB1D89" w:rsidP="005A756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 The number of OH groups in a molecule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bookmarkStart w:id="0" w:name="_GoBack"/>
      <w:bookmarkEnd w:id="0"/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[3 marks]</w:t>
      </w:r>
    </w:p>
    <w:p w:rsidR="00BB1D89" w:rsidRDefault="00BB1D89" w:rsidP="005A756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(ii)  The number of alkyl groups attached to the C – OH group.</w:t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5479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[3 marks]</w:t>
      </w:r>
    </w:p>
    <w:p w:rsidR="00054799" w:rsidRPr="00054799" w:rsidRDefault="00054799" w:rsidP="005A756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BB1D89" w:rsidRDefault="00BB1D89" w:rsidP="005A756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(d)  Describe the mechanism for the following reaction;</w:t>
      </w:r>
    </w:p>
    <w:p w:rsidR="00BB1D89" w:rsidRDefault="00BB1D89" w:rsidP="005A756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CH</w:t>
      </w:r>
      <w:r w:rsidRPr="0005479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Cl</w:t>
      </w:r>
      <w:r w:rsidRPr="0005479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</m:ctrlPr>
              </m:groupChr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μv</m:t>
                </m:r>
              </m:e>
            </m:groupChr>
          </m:e>
        </m:box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</w:t>
      </w:r>
      <w:r w:rsidRPr="0005479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Cl 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[3 marks]</w:t>
      </w:r>
    </w:p>
    <w:p w:rsidR="00C17967" w:rsidRPr="005A7560" w:rsidRDefault="00C17967" w:rsidP="005A756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16AB" w:rsidRPr="00D616AB" w:rsidRDefault="00D616AB" w:rsidP="00D616A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D616AB" w:rsidRPr="00D616A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8DA" w:rsidRDefault="00F928DA" w:rsidP="007A1D7E">
      <w:pPr>
        <w:spacing w:after="0" w:line="240" w:lineRule="auto"/>
      </w:pPr>
      <w:r>
        <w:separator/>
      </w:r>
    </w:p>
  </w:endnote>
  <w:endnote w:type="continuationSeparator" w:id="0">
    <w:p w:rsidR="00F928DA" w:rsidRDefault="00F928DA" w:rsidP="007A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296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1D7E" w:rsidRDefault="007A1D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A1D7E" w:rsidRDefault="007A1D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8DA" w:rsidRDefault="00F928DA" w:rsidP="007A1D7E">
      <w:pPr>
        <w:spacing w:after="0" w:line="240" w:lineRule="auto"/>
      </w:pPr>
      <w:r>
        <w:separator/>
      </w:r>
    </w:p>
  </w:footnote>
  <w:footnote w:type="continuationSeparator" w:id="0">
    <w:p w:rsidR="00F928DA" w:rsidRDefault="00F928DA" w:rsidP="007A1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D30"/>
    <w:multiLevelType w:val="hybridMultilevel"/>
    <w:tmpl w:val="DEF4B070"/>
    <w:lvl w:ilvl="0" w:tplc="C46C1E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B4EC0"/>
    <w:multiLevelType w:val="hybridMultilevel"/>
    <w:tmpl w:val="B2FE3112"/>
    <w:lvl w:ilvl="0" w:tplc="E88E3884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F67C97"/>
    <w:multiLevelType w:val="hybridMultilevel"/>
    <w:tmpl w:val="320C6304"/>
    <w:lvl w:ilvl="0" w:tplc="D79614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13410"/>
    <w:multiLevelType w:val="hybridMultilevel"/>
    <w:tmpl w:val="74A44FB2"/>
    <w:lvl w:ilvl="0" w:tplc="0186F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D5162"/>
    <w:multiLevelType w:val="hybridMultilevel"/>
    <w:tmpl w:val="7D161632"/>
    <w:lvl w:ilvl="0" w:tplc="A18CED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FD3C49"/>
    <w:multiLevelType w:val="hybridMultilevel"/>
    <w:tmpl w:val="7C66F468"/>
    <w:lvl w:ilvl="0" w:tplc="668C7D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E665A5D"/>
    <w:multiLevelType w:val="hybridMultilevel"/>
    <w:tmpl w:val="E3ACBC84"/>
    <w:lvl w:ilvl="0" w:tplc="C2F47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C75C7"/>
    <w:multiLevelType w:val="hybridMultilevel"/>
    <w:tmpl w:val="54802FD4"/>
    <w:lvl w:ilvl="0" w:tplc="DF9032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E4C69"/>
    <w:multiLevelType w:val="hybridMultilevel"/>
    <w:tmpl w:val="FFB465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0C50D7"/>
    <w:multiLevelType w:val="hybridMultilevel"/>
    <w:tmpl w:val="EDDE0830"/>
    <w:lvl w:ilvl="0" w:tplc="22686910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AB"/>
    <w:rsid w:val="00054799"/>
    <w:rsid w:val="00292444"/>
    <w:rsid w:val="00384C04"/>
    <w:rsid w:val="005A7560"/>
    <w:rsid w:val="006820BE"/>
    <w:rsid w:val="007A1D7E"/>
    <w:rsid w:val="00BB1D89"/>
    <w:rsid w:val="00C17967"/>
    <w:rsid w:val="00D616AB"/>
    <w:rsid w:val="00F9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9B572-5B0D-4109-8D44-FC9C7B6B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1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D7E"/>
  </w:style>
  <w:style w:type="paragraph" w:styleId="Footer">
    <w:name w:val="footer"/>
    <w:basedOn w:val="Normal"/>
    <w:link w:val="FooterChar"/>
    <w:uiPriority w:val="99"/>
    <w:unhideWhenUsed/>
    <w:rsid w:val="007A1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D7E"/>
  </w:style>
  <w:style w:type="paragraph" w:styleId="BalloonText">
    <w:name w:val="Balloon Text"/>
    <w:basedOn w:val="Normal"/>
    <w:link w:val="BalloonTextChar"/>
    <w:uiPriority w:val="99"/>
    <w:semiHidden/>
    <w:unhideWhenUsed/>
    <w:rsid w:val="007A1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A84D-CC9E-4D17-8886-31165EF8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2017-07-13T09:56:00Z</cp:lastPrinted>
  <dcterms:created xsi:type="dcterms:W3CDTF">2017-06-21T07:54:00Z</dcterms:created>
  <dcterms:modified xsi:type="dcterms:W3CDTF">2017-07-13T10:05:00Z</dcterms:modified>
</cp:coreProperties>
</file>