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B7E" w:rsidRPr="00824739" w:rsidRDefault="00B34B7E" w:rsidP="00B34B7E">
      <w:pPr>
        <w:tabs>
          <w:tab w:val="left" w:pos="426"/>
          <w:tab w:val="left" w:pos="2070"/>
        </w:tabs>
        <w:ind w:firstLine="72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     </w:t>
      </w:r>
      <w:r>
        <w:rPr>
          <w:rFonts w:ascii="Bookman Old Style" w:hAnsi="Bookman Old Style" w:cs="Calibri"/>
        </w:rPr>
        <w:t xml:space="preserve">                      </w:t>
      </w:r>
      <w:r>
        <w:rPr>
          <w:rFonts w:ascii="Bookman Old Style" w:hAnsi="Bookman Old Style" w:cs="Calibri"/>
        </w:rPr>
        <w:t xml:space="preserve">     </w:t>
      </w:r>
      <w:r w:rsidRPr="00824739">
        <w:rPr>
          <w:rFonts w:ascii="Bookman Old Style" w:hAnsi="Bookman Old Style" w:cs="Calibri"/>
        </w:rPr>
        <w:t xml:space="preserve"> </w:t>
      </w:r>
      <w:r w:rsidRPr="00824739">
        <w:rPr>
          <w:noProof/>
          <w:lang w:val="en-GB" w:eastAsia="en-GB"/>
        </w:rPr>
        <w:drawing>
          <wp:inline distT="0" distB="0" distL="0" distR="0" wp14:anchorId="7280A460" wp14:editId="4C2EEC4A">
            <wp:extent cx="962025" cy="847725"/>
            <wp:effectExtent l="0" t="0" r="9525" b="9525"/>
            <wp:docPr id="37" name="Picture 37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755" cy="903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B7E" w:rsidRDefault="00B34B7E" w:rsidP="00B34B7E">
      <w:pPr>
        <w:tabs>
          <w:tab w:val="left" w:pos="5970"/>
        </w:tabs>
        <w:rPr>
          <w:rFonts w:ascii="Bookman Old Style" w:hAnsi="Bookman Old Style" w:cs="Calibri"/>
        </w:rPr>
      </w:pPr>
      <w:r w:rsidRPr="00824739">
        <w:rPr>
          <w:rFonts w:ascii="Bookman Old Style" w:hAnsi="Bookman Old Style" w:cs="Calibri"/>
        </w:rPr>
        <w:t xml:space="preserve">                                                   W1-2-60-1-6</w:t>
      </w:r>
      <w:r>
        <w:rPr>
          <w:rFonts w:ascii="Bookman Old Style" w:hAnsi="Bookman Old Style" w:cs="Calibri"/>
        </w:rPr>
        <w:tab/>
      </w:r>
    </w:p>
    <w:p w:rsidR="00B34B7E" w:rsidRPr="002035C2" w:rsidRDefault="00B34B7E" w:rsidP="00B34B7E">
      <w:pPr>
        <w:jc w:val="center"/>
        <w:rPr>
          <w:b/>
        </w:rPr>
      </w:pPr>
      <w:r w:rsidRPr="002035C2">
        <w:rPr>
          <w:b/>
        </w:rPr>
        <w:t>JOMO KENYATTA UNIVERSITY</w:t>
      </w:r>
    </w:p>
    <w:p w:rsidR="00B34B7E" w:rsidRPr="002035C2" w:rsidRDefault="00B34B7E" w:rsidP="00B34B7E">
      <w:pPr>
        <w:jc w:val="center"/>
        <w:rPr>
          <w:b/>
        </w:rPr>
      </w:pPr>
      <w:r w:rsidRPr="002035C2">
        <w:rPr>
          <w:b/>
        </w:rPr>
        <w:t>OF</w:t>
      </w:r>
    </w:p>
    <w:p w:rsidR="00B34B7E" w:rsidRPr="002035C2" w:rsidRDefault="00B34B7E" w:rsidP="00B34B7E">
      <w:pPr>
        <w:jc w:val="center"/>
        <w:rPr>
          <w:b/>
        </w:rPr>
      </w:pPr>
      <w:r w:rsidRPr="002035C2">
        <w:rPr>
          <w:b/>
        </w:rPr>
        <w:t>AGRICULTURE AND TECHNOLOGY</w:t>
      </w:r>
    </w:p>
    <w:p w:rsidR="00B34B7E" w:rsidRPr="002035C2" w:rsidRDefault="00B34B7E" w:rsidP="00B34B7E">
      <w:pPr>
        <w:spacing w:line="200" w:lineRule="exact"/>
        <w:jc w:val="center"/>
        <w:rPr>
          <w:b/>
        </w:rPr>
      </w:pPr>
      <w:r w:rsidRPr="002035C2">
        <w:rPr>
          <w:b/>
        </w:rPr>
        <w:t>UNIVERSITY EXAMINATIONS 201</w:t>
      </w:r>
      <w:r>
        <w:rPr>
          <w:b/>
        </w:rPr>
        <w:t>8</w:t>
      </w:r>
      <w:r w:rsidRPr="002035C2">
        <w:rPr>
          <w:b/>
        </w:rPr>
        <w:t>/201</w:t>
      </w:r>
      <w:r>
        <w:rPr>
          <w:b/>
        </w:rPr>
        <w:t>9</w:t>
      </w:r>
    </w:p>
    <w:p w:rsidR="00B34B7E" w:rsidRPr="002035C2" w:rsidRDefault="00B34B7E" w:rsidP="00B34B7E">
      <w:pPr>
        <w:spacing w:line="200" w:lineRule="exact"/>
        <w:jc w:val="center"/>
        <w:rPr>
          <w:b/>
        </w:rPr>
      </w:pPr>
    </w:p>
    <w:p w:rsidR="00B34B7E" w:rsidRDefault="00B34B7E" w:rsidP="00B34B7E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YEAR II SEMESTER I</w:t>
      </w:r>
      <w:r w:rsidRPr="002035C2">
        <w:rPr>
          <w:rFonts w:ascii="Times New Roman" w:hAnsi="Times New Roman"/>
          <w:b/>
          <w:bCs/>
          <w:sz w:val="24"/>
          <w:szCs w:val="24"/>
        </w:rPr>
        <w:t xml:space="preserve"> EXAMINATION FOR THE DEGREE OF </w:t>
      </w:r>
      <w:r>
        <w:rPr>
          <w:rFonts w:ascii="Times New Roman" w:hAnsi="Times New Roman"/>
          <w:b/>
          <w:bCs/>
          <w:sz w:val="24"/>
          <w:szCs w:val="24"/>
        </w:rPr>
        <w:t xml:space="preserve">BACHELOR OF </w:t>
      </w:r>
      <w:r>
        <w:rPr>
          <w:rFonts w:ascii="Times New Roman" w:hAnsi="Times New Roman"/>
          <w:b/>
          <w:bCs/>
          <w:sz w:val="24"/>
          <w:szCs w:val="24"/>
        </w:rPr>
        <w:t>PUBLIC ADMINISTRATION AND LEADERSHIP</w:t>
      </w:r>
    </w:p>
    <w:p w:rsidR="00B34B7E" w:rsidRPr="00050676" w:rsidRDefault="00B34B7E" w:rsidP="00B34B7E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B34B7E" w:rsidRDefault="00B34B7E" w:rsidP="00B34B7E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HPG 2202: ADMINISTRATIVE LAW I</w:t>
      </w:r>
    </w:p>
    <w:p w:rsidR="00B34B7E" w:rsidRPr="009D2C4C" w:rsidRDefault="00B34B7E" w:rsidP="00B34B7E">
      <w:pPr>
        <w:pBdr>
          <w:bottom w:val="single" w:sz="12" w:space="2" w:color="auto"/>
        </w:pBdr>
        <w:tabs>
          <w:tab w:val="left" w:pos="4820"/>
        </w:tabs>
        <w:ind w:right="180"/>
        <w:rPr>
          <w:b/>
          <w:bCs/>
        </w:rPr>
      </w:pPr>
      <w:r>
        <w:rPr>
          <w:b/>
          <w:bCs/>
        </w:rPr>
        <w:t>D</w:t>
      </w:r>
      <w:r w:rsidRPr="002035C2">
        <w:rPr>
          <w:b/>
          <w:bCs/>
        </w:rPr>
        <w:t>ATE:   DECEMBER 201</w:t>
      </w:r>
      <w:r>
        <w:rPr>
          <w:b/>
          <w:bCs/>
        </w:rPr>
        <w:t>8</w:t>
      </w:r>
      <w:r w:rsidRPr="002035C2">
        <w:rPr>
          <w:b/>
          <w:bCs/>
        </w:rPr>
        <w:tab/>
        <w:t xml:space="preserve">         </w:t>
      </w:r>
      <w:r w:rsidRPr="002035C2">
        <w:rPr>
          <w:b/>
          <w:bCs/>
        </w:rPr>
        <w:tab/>
        <w:t xml:space="preserve">                  TIME: </w:t>
      </w:r>
      <w:r>
        <w:rPr>
          <w:b/>
          <w:bCs/>
        </w:rPr>
        <w:t>2</w:t>
      </w:r>
      <w:r w:rsidRPr="002035C2">
        <w:rPr>
          <w:b/>
          <w:bCs/>
        </w:rPr>
        <w:t xml:space="preserve"> HOURS </w:t>
      </w:r>
      <w:r w:rsidRPr="00824739">
        <w:rPr>
          <w:rFonts w:ascii="Bookman Old Style" w:hAnsi="Bookman Old Style" w:cs="Calibri"/>
        </w:rPr>
        <w:t xml:space="preserve">                         </w:t>
      </w:r>
    </w:p>
    <w:p w:rsidR="00B34B7E" w:rsidRDefault="00B34B7E" w:rsidP="00B34B7E">
      <w:pPr>
        <w:tabs>
          <w:tab w:val="left" w:pos="2070"/>
        </w:tabs>
        <w:rPr>
          <w:rFonts w:ascii="Bookman Old Style" w:hAnsi="Bookman Old Style" w:cs="Calibri"/>
          <w:b/>
        </w:rPr>
      </w:pPr>
      <w:r w:rsidRPr="009D2C4C">
        <w:rPr>
          <w:rFonts w:ascii="Bookman Old Style" w:hAnsi="Bookman Old Style" w:cs="Calibri"/>
          <w:b/>
        </w:rPr>
        <w:t>INSTRUCTIONS: ANSWER QUESTION ONE AND ANY OTHER TWO QUESTIONS</w:t>
      </w:r>
    </w:p>
    <w:p w:rsidR="00B34B7E" w:rsidRDefault="00B34B7E" w:rsidP="00B34B7E">
      <w:pPr>
        <w:tabs>
          <w:tab w:val="left" w:pos="2070"/>
        </w:tabs>
        <w:rPr>
          <w:rFonts w:ascii="Bookman Old Style" w:hAnsi="Bookman Old Style" w:cs="Calibri"/>
          <w:b/>
        </w:rPr>
      </w:pPr>
    </w:p>
    <w:p w:rsidR="00B34B7E" w:rsidRDefault="00B34B7E" w:rsidP="00B34B7E">
      <w:pPr>
        <w:tabs>
          <w:tab w:val="left" w:pos="2070"/>
        </w:tabs>
        <w:rPr>
          <w:rFonts w:ascii="Bookman Old Style" w:hAnsi="Bookman Old Style" w:cs="Calibri"/>
        </w:rPr>
      </w:pPr>
      <w:r>
        <w:rPr>
          <w:rFonts w:ascii="Bookman Old Style" w:hAnsi="Bookman Old Style" w:cs="Calibri"/>
          <w:b/>
        </w:rPr>
        <w:t>QUESTION ONE (30 MARKS)</w:t>
      </w:r>
    </w:p>
    <w:p w:rsidR="00B34B7E" w:rsidRDefault="00B34B7E" w:rsidP="00B34B7E">
      <w:pPr>
        <w:tabs>
          <w:tab w:val="left" w:pos="2070"/>
        </w:tabs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Discuss in detail the origin of judicial review in Kenya.</w:t>
      </w:r>
      <w:r>
        <w:rPr>
          <w:rFonts w:ascii="Bookman Old Style" w:hAnsi="Bookman Old Style" w:cs="Calibri"/>
        </w:rPr>
        <w:tab/>
      </w:r>
    </w:p>
    <w:p w:rsidR="00B34B7E" w:rsidRDefault="00B34B7E" w:rsidP="00B34B7E">
      <w:pPr>
        <w:tabs>
          <w:tab w:val="left" w:pos="2070"/>
        </w:tabs>
        <w:rPr>
          <w:rFonts w:ascii="Bookman Old Style" w:hAnsi="Bookman Old Style" w:cs="Calibri"/>
        </w:rPr>
      </w:pPr>
    </w:p>
    <w:p w:rsidR="00B34B7E" w:rsidRPr="00B34B7E" w:rsidRDefault="00B34B7E" w:rsidP="00B34B7E">
      <w:pPr>
        <w:tabs>
          <w:tab w:val="left" w:pos="2070"/>
        </w:tabs>
        <w:rPr>
          <w:rFonts w:ascii="Bookman Old Style" w:hAnsi="Bookman Old Style" w:cs="Calibri"/>
          <w:b/>
        </w:rPr>
      </w:pPr>
      <w:r w:rsidRPr="00B34B7E">
        <w:rPr>
          <w:rFonts w:ascii="Bookman Old Style" w:hAnsi="Bookman Old Style" w:cs="Calibri"/>
          <w:b/>
        </w:rPr>
        <w:t>QUESTION TWO</w:t>
      </w:r>
      <w:r>
        <w:rPr>
          <w:rFonts w:ascii="Bookman Old Style" w:hAnsi="Bookman Old Style" w:cs="Calibri"/>
          <w:b/>
        </w:rPr>
        <w:t xml:space="preserve"> (20 MARKS)</w:t>
      </w:r>
    </w:p>
    <w:p w:rsidR="00B34B7E" w:rsidRDefault="00B34B7E" w:rsidP="00B34B7E">
      <w:pPr>
        <w:pStyle w:val="ListParagraph"/>
        <w:numPr>
          <w:ilvl w:val="0"/>
          <w:numId w:val="1"/>
        </w:numPr>
        <w:tabs>
          <w:tab w:val="left" w:pos="2070"/>
        </w:tabs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What procedures does court prescribe while making decision?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[15 marks]</w:t>
      </w:r>
    </w:p>
    <w:p w:rsidR="00B34B7E" w:rsidRDefault="00B34B7E" w:rsidP="00B34B7E">
      <w:pPr>
        <w:pStyle w:val="ListParagraph"/>
        <w:numPr>
          <w:ilvl w:val="0"/>
          <w:numId w:val="1"/>
        </w:numPr>
        <w:tabs>
          <w:tab w:val="left" w:pos="2070"/>
        </w:tabs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Describe purposes of judicial review.</w:t>
      </w:r>
      <w:r>
        <w:rPr>
          <w:rFonts w:ascii="Bookman Old Style" w:hAnsi="Bookman Old Style" w:cs="Calibri"/>
        </w:rPr>
        <w:tab/>
        <w:t>[5 marks]</w:t>
      </w:r>
    </w:p>
    <w:p w:rsidR="00B34B7E" w:rsidRDefault="00B34B7E" w:rsidP="00B34B7E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</w:rPr>
      </w:pPr>
    </w:p>
    <w:p w:rsidR="00B34B7E" w:rsidRPr="00B34B7E" w:rsidRDefault="00B34B7E" w:rsidP="00B34B7E">
      <w:pPr>
        <w:tabs>
          <w:tab w:val="left" w:pos="2070"/>
        </w:tabs>
        <w:rPr>
          <w:rFonts w:ascii="Bookman Old Style" w:hAnsi="Bookman Old Style" w:cs="Calibri"/>
          <w:b/>
        </w:rPr>
      </w:pPr>
      <w:r w:rsidRPr="00B34B7E">
        <w:rPr>
          <w:rFonts w:ascii="Bookman Old Style" w:hAnsi="Bookman Old Style" w:cs="Calibri"/>
          <w:b/>
        </w:rPr>
        <w:t>QUESTION THREE</w:t>
      </w:r>
      <w:r w:rsidR="008F23BA">
        <w:rPr>
          <w:rFonts w:ascii="Bookman Old Style" w:hAnsi="Bookman Old Style" w:cs="Calibri"/>
          <w:b/>
        </w:rPr>
        <w:t xml:space="preserve"> (20 MARKS)</w:t>
      </w:r>
    </w:p>
    <w:p w:rsidR="00B34B7E" w:rsidRDefault="00B34B7E" w:rsidP="00B34B7E">
      <w:pPr>
        <w:pStyle w:val="ListParagraph"/>
        <w:numPr>
          <w:ilvl w:val="0"/>
          <w:numId w:val="2"/>
        </w:numPr>
        <w:tabs>
          <w:tab w:val="left" w:pos="2070"/>
        </w:tabs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What is meant by the term Ultra </w:t>
      </w:r>
      <w:r w:rsidR="008F23BA">
        <w:rPr>
          <w:rFonts w:ascii="Bookman Old Style" w:hAnsi="Bookman Old Style" w:cs="Calibri"/>
        </w:rPr>
        <w:t>Vires?</w:t>
      </w:r>
      <w:r>
        <w:rPr>
          <w:rFonts w:ascii="Bookman Old Style" w:hAnsi="Bookman Old Style" w:cs="Calibri"/>
        </w:rPr>
        <w:tab/>
        <w:t>[5 marks]</w:t>
      </w:r>
    </w:p>
    <w:p w:rsidR="008F23BA" w:rsidRDefault="008F23BA" w:rsidP="008F23BA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</w:rPr>
      </w:pPr>
    </w:p>
    <w:p w:rsidR="00B34B7E" w:rsidRDefault="00B34B7E" w:rsidP="00B34B7E">
      <w:pPr>
        <w:pStyle w:val="ListParagraph"/>
        <w:numPr>
          <w:ilvl w:val="0"/>
          <w:numId w:val="2"/>
        </w:numPr>
        <w:tabs>
          <w:tab w:val="left" w:pos="2070"/>
        </w:tabs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Discuss the substantive ultra vires and procedural ultra vires.</w:t>
      </w:r>
      <w:r>
        <w:rPr>
          <w:rFonts w:ascii="Bookman Old Style" w:hAnsi="Bookman Old Style" w:cs="Calibri"/>
        </w:rPr>
        <w:tab/>
      </w:r>
      <w:r w:rsidR="008F23BA">
        <w:rPr>
          <w:rFonts w:ascii="Bookman Old Style" w:hAnsi="Bookman Old Style" w:cs="Calibri"/>
        </w:rPr>
        <w:tab/>
      </w:r>
      <w:r w:rsidR="008F23BA">
        <w:rPr>
          <w:rFonts w:ascii="Bookman Old Style" w:hAnsi="Bookman Old Style" w:cs="Calibri"/>
        </w:rPr>
        <w:tab/>
      </w:r>
      <w:r w:rsidR="008F23BA">
        <w:rPr>
          <w:rFonts w:ascii="Bookman Old Style" w:hAnsi="Bookman Old Style" w:cs="Calibri"/>
        </w:rPr>
        <w:tab/>
      </w:r>
      <w:r w:rsidR="008F23BA">
        <w:rPr>
          <w:rFonts w:ascii="Bookman Old Style" w:hAnsi="Bookman Old Style" w:cs="Calibri"/>
        </w:rPr>
        <w:tab/>
      </w:r>
      <w:r w:rsidR="008F23BA">
        <w:rPr>
          <w:rFonts w:ascii="Bookman Old Style" w:hAnsi="Bookman Old Style" w:cs="Calibri"/>
        </w:rPr>
        <w:tab/>
      </w:r>
      <w:r w:rsidR="008F23BA">
        <w:rPr>
          <w:rFonts w:ascii="Bookman Old Style" w:hAnsi="Bookman Old Style" w:cs="Calibri"/>
        </w:rPr>
        <w:tab/>
      </w:r>
      <w:r w:rsidR="008F23BA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>[15 marks]</w:t>
      </w:r>
    </w:p>
    <w:p w:rsidR="008F23BA" w:rsidRDefault="008F23BA" w:rsidP="00B34B7E">
      <w:pPr>
        <w:tabs>
          <w:tab w:val="left" w:pos="2070"/>
        </w:tabs>
        <w:rPr>
          <w:rFonts w:ascii="Bookman Old Style" w:hAnsi="Bookman Old Style" w:cs="Calibri"/>
          <w:b/>
        </w:rPr>
      </w:pPr>
    </w:p>
    <w:p w:rsidR="00B34B7E" w:rsidRPr="008F23BA" w:rsidRDefault="00B34B7E" w:rsidP="00B34B7E">
      <w:pPr>
        <w:tabs>
          <w:tab w:val="left" w:pos="2070"/>
        </w:tabs>
        <w:rPr>
          <w:rFonts w:ascii="Bookman Old Style" w:hAnsi="Bookman Old Style" w:cs="Calibri"/>
          <w:b/>
        </w:rPr>
      </w:pPr>
      <w:r w:rsidRPr="008F23BA">
        <w:rPr>
          <w:rFonts w:ascii="Bookman Old Style" w:hAnsi="Bookman Old Style" w:cs="Calibri"/>
          <w:b/>
        </w:rPr>
        <w:t>QUESTION FOUR</w:t>
      </w:r>
      <w:r w:rsidR="008F23BA">
        <w:rPr>
          <w:rFonts w:ascii="Bookman Old Style" w:hAnsi="Bookman Old Style" w:cs="Calibri"/>
          <w:b/>
        </w:rPr>
        <w:t xml:space="preserve"> (20 MARKS)</w:t>
      </w:r>
    </w:p>
    <w:p w:rsidR="00B34B7E" w:rsidRDefault="00B34B7E" w:rsidP="00B34B7E">
      <w:pPr>
        <w:pStyle w:val="ListParagraph"/>
        <w:numPr>
          <w:ilvl w:val="0"/>
          <w:numId w:val="3"/>
        </w:numPr>
        <w:tabs>
          <w:tab w:val="left" w:pos="2070"/>
        </w:tabs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Highlight various instances of abuse of power in administrative law set up.</w:t>
      </w:r>
      <w:r w:rsidR="008F23BA">
        <w:rPr>
          <w:rFonts w:ascii="Bookman Old Style" w:hAnsi="Bookman Old Style" w:cs="Calibri"/>
        </w:rPr>
        <w:tab/>
      </w:r>
      <w:r w:rsidR="008F23BA">
        <w:rPr>
          <w:rFonts w:ascii="Bookman Old Style" w:hAnsi="Bookman Old Style" w:cs="Calibri"/>
        </w:rPr>
        <w:tab/>
      </w:r>
      <w:r w:rsidR="008F23BA">
        <w:rPr>
          <w:rFonts w:ascii="Bookman Old Style" w:hAnsi="Bookman Old Style" w:cs="Calibri"/>
        </w:rPr>
        <w:tab/>
      </w:r>
      <w:r w:rsidR="008F23BA">
        <w:rPr>
          <w:rFonts w:ascii="Bookman Old Style" w:hAnsi="Bookman Old Style" w:cs="Calibri"/>
        </w:rPr>
        <w:tab/>
      </w:r>
      <w:r w:rsidR="008F23BA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[15 marks]</w:t>
      </w:r>
    </w:p>
    <w:p w:rsidR="008F23BA" w:rsidRDefault="008F23BA" w:rsidP="008F23BA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</w:rPr>
      </w:pPr>
    </w:p>
    <w:p w:rsidR="00B34B7E" w:rsidRDefault="00B34B7E" w:rsidP="00B34B7E">
      <w:pPr>
        <w:pStyle w:val="ListParagraph"/>
        <w:numPr>
          <w:ilvl w:val="0"/>
          <w:numId w:val="3"/>
        </w:numPr>
        <w:tabs>
          <w:tab w:val="left" w:pos="2070"/>
        </w:tabs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When can an administrative officer exercise discretion.</w:t>
      </w:r>
      <w:r w:rsidR="008F23BA">
        <w:rPr>
          <w:rFonts w:ascii="Bookman Old Style" w:hAnsi="Bookman Old Style" w:cs="Calibri"/>
        </w:rPr>
        <w:tab/>
      </w:r>
      <w:r w:rsidR="008F23BA">
        <w:rPr>
          <w:rFonts w:ascii="Bookman Old Style" w:hAnsi="Bookman Old Style" w:cs="Calibri"/>
        </w:rPr>
        <w:tab/>
      </w:r>
      <w:r w:rsidR="008F23BA">
        <w:rPr>
          <w:rFonts w:ascii="Bookman Old Style" w:hAnsi="Bookman Old Style" w:cs="Calibri"/>
        </w:rPr>
        <w:tab/>
      </w:r>
      <w:r w:rsidR="008F23BA">
        <w:rPr>
          <w:rFonts w:ascii="Bookman Old Style" w:hAnsi="Bookman Old Style" w:cs="Calibri"/>
        </w:rPr>
        <w:tab/>
      </w:r>
      <w:r w:rsidR="008F23BA">
        <w:rPr>
          <w:rFonts w:ascii="Bookman Old Style" w:hAnsi="Bookman Old Style" w:cs="Calibri"/>
        </w:rPr>
        <w:tab/>
      </w:r>
      <w:r w:rsidR="008F23BA">
        <w:rPr>
          <w:rFonts w:ascii="Bookman Old Style" w:hAnsi="Bookman Old Style" w:cs="Calibri"/>
        </w:rPr>
        <w:tab/>
      </w:r>
      <w:r w:rsidR="008F23BA">
        <w:rPr>
          <w:rFonts w:ascii="Bookman Old Style" w:hAnsi="Bookman Old Style" w:cs="Calibri"/>
        </w:rPr>
        <w:tab/>
      </w:r>
      <w:r w:rsidR="008F23BA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[5 marks]</w:t>
      </w:r>
    </w:p>
    <w:p w:rsidR="00B34B7E" w:rsidRDefault="00B34B7E" w:rsidP="00B34B7E">
      <w:pPr>
        <w:tabs>
          <w:tab w:val="left" w:pos="2070"/>
        </w:tabs>
        <w:rPr>
          <w:rFonts w:ascii="Bookman Old Style" w:hAnsi="Bookman Old Style" w:cs="Calibri"/>
        </w:rPr>
      </w:pPr>
    </w:p>
    <w:p w:rsidR="00B34B7E" w:rsidRPr="008F23BA" w:rsidRDefault="00B34B7E" w:rsidP="00B34B7E">
      <w:pPr>
        <w:tabs>
          <w:tab w:val="left" w:pos="2070"/>
        </w:tabs>
        <w:rPr>
          <w:rFonts w:ascii="Bookman Old Style" w:hAnsi="Bookman Old Style" w:cs="Calibri"/>
          <w:b/>
        </w:rPr>
      </w:pPr>
      <w:r w:rsidRPr="008F23BA">
        <w:rPr>
          <w:rFonts w:ascii="Bookman Old Style" w:hAnsi="Bookman Old Style" w:cs="Calibri"/>
          <w:b/>
        </w:rPr>
        <w:t>QUESTION FIVE</w:t>
      </w:r>
      <w:r w:rsidR="008F23BA">
        <w:rPr>
          <w:rFonts w:ascii="Bookman Old Style" w:hAnsi="Bookman Old Style" w:cs="Calibri"/>
          <w:b/>
        </w:rPr>
        <w:t xml:space="preserve"> (20 MARKS)</w:t>
      </w:r>
    </w:p>
    <w:p w:rsidR="00B34B7E" w:rsidRPr="00B34B7E" w:rsidRDefault="00B34B7E" w:rsidP="00B34B7E">
      <w:pPr>
        <w:tabs>
          <w:tab w:val="left" w:pos="2070"/>
        </w:tabs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Discuss remedies for judicial review</w:t>
      </w:r>
      <w:r w:rsidR="008F23BA">
        <w:rPr>
          <w:rFonts w:ascii="Bookman Old Style" w:hAnsi="Bookman Old Style" w:cs="Calibri"/>
        </w:rPr>
        <w:t>.</w:t>
      </w:r>
    </w:p>
    <w:p w:rsidR="00FC37D4" w:rsidRDefault="00FC37D4">
      <w:bookmarkStart w:id="0" w:name="_GoBack"/>
      <w:bookmarkEnd w:id="0"/>
    </w:p>
    <w:sectPr w:rsidR="00FC37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64E01"/>
    <w:multiLevelType w:val="hybridMultilevel"/>
    <w:tmpl w:val="E416ABE4"/>
    <w:lvl w:ilvl="0" w:tplc="53E621A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E20BC0"/>
    <w:multiLevelType w:val="hybridMultilevel"/>
    <w:tmpl w:val="0F847F22"/>
    <w:lvl w:ilvl="0" w:tplc="676622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183A1F"/>
    <w:multiLevelType w:val="hybridMultilevel"/>
    <w:tmpl w:val="37DA027A"/>
    <w:lvl w:ilvl="0" w:tplc="35EC05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B7E"/>
    <w:rsid w:val="008F23BA"/>
    <w:rsid w:val="00B34B7E"/>
    <w:rsid w:val="00FC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17F862-1ADB-48BF-BCFB-E1DEBB07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34B7E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B34B7E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B34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2018-11-13T12:14:00Z</dcterms:created>
  <dcterms:modified xsi:type="dcterms:W3CDTF">2018-11-13T12:21:00Z</dcterms:modified>
</cp:coreProperties>
</file>