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3393235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2E6A32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4</w:t>
      </w:r>
      <w:r w:rsidR="0027688E">
        <w:rPr>
          <w:b/>
          <w:bCs/>
          <w:sz w:val="22"/>
          <w:szCs w:val="22"/>
        </w:rPr>
        <w:t xml:space="preserve"> SEMESTER 1</w:t>
      </w:r>
      <w:r w:rsidR="00ED5A3F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>
        <w:rPr>
          <w:b/>
          <w:bCs/>
          <w:sz w:val="22"/>
          <w:szCs w:val="22"/>
        </w:rPr>
        <w:t xml:space="preserve">LANDSCAPE ARCHITECTURE </w:t>
      </w:r>
    </w:p>
    <w:p w:rsidR="00A843C0" w:rsidRDefault="00A843C0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A843C0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2E6A32">
        <w:rPr>
          <w:b/>
          <w:bCs/>
          <w:sz w:val="22"/>
          <w:szCs w:val="22"/>
        </w:rPr>
        <w:t>ABL 2401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 w:rsidR="002E6A32">
        <w:rPr>
          <w:b/>
          <w:sz w:val="22"/>
          <w:szCs w:val="22"/>
        </w:rPr>
        <w:t xml:space="preserve">PROFESSIONAL PRACTICE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A843C0">
        <w:rPr>
          <w:b/>
          <w:bCs/>
          <w:sz w:val="22"/>
          <w:szCs w:val="22"/>
          <w:u w:val="single"/>
        </w:rPr>
        <w:t>MARCH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Pr="00015F32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BA38B6">
        <w:rPr>
          <w:rFonts w:ascii="Times New Roman" w:hAnsi="Times New Roman"/>
          <w:b/>
          <w:bCs/>
          <w:sz w:val="24"/>
          <w:szCs w:val="24"/>
        </w:rPr>
        <w:t>QUESTION ONE AND ANY OTHER TWO QUESTIONS</w:t>
      </w:r>
    </w:p>
    <w:p w:rsidR="00015F32" w:rsidRDefault="00015F32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87690E" w:rsidRDefault="0087690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87690E">
        <w:rPr>
          <w:rFonts w:ascii="Times New Roman" w:hAnsi="Times New Roman"/>
          <w:bCs/>
          <w:sz w:val="24"/>
          <w:szCs w:val="24"/>
        </w:rPr>
        <w:t>QUESTION ONE (40 MARKS)</w:t>
      </w:r>
    </w:p>
    <w:p w:rsidR="0087690E" w:rsidRDefault="0087690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7690E" w:rsidRDefault="0087690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Define the following terms as used in the Agreement and conditions of contract for</w:t>
      </w:r>
      <w:r w:rsidR="00113F7C">
        <w:rPr>
          <w:rFonts w:ascii="Times New Roman" w:hAnsi="Times New Roman"/>
          <w:bCs/>
          <w:sz w:val="24"/>
          <w:szCs w:val="24"/>
        </w:rPr>
        <w:t xml:space="preserve"> </w:t>
      </w:r>
      <w:r w:rsidR="00113F7C">
        <w:rPr>
          <w:rFonts w:ascii="Times New Roman" w:hAnsi="Times New Roman"/>
          <w:bCs/>
          <w:sz w:val="24"/>
          <w:szCs w:val="24"/>
        </w:rPr>
        <w:tab/>
        <w:t>building works</w:t>
      </w:r>
      <w:r w:rsidR="003668DD">
        <w:rPr>
          <w:rFonts w:ascii="Times New Roman" w:hAnsi="Times New Roman"/>
          <w:bCs/>
          <w:sz w:val="24"/>
          <w:szCs w:val="24"/>
        </w:rPr>
        <w:t>.</w:t>
      </w:r>
      <w:r w:rsidR="00113F7C">
        <w:rPr>
          <w:rFonts w:ascii="Times New Roman" w:hAnsi="Times New Roman"/>
          <w:bCs/>
          <w:sz w:val="24"/>
          <w:szCs w:val="24"/>
        </w:rPr>
        <w:t xml:space="preserve"> (5 marks)</w:t>
      </w:r>
    </w:p>
    <w:p w:rsidR="00113F7C" w:rsidRDefault="00113F7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13F7C" w:rsidRDefault="00113F7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Contract </w:t>
      </w:r>
      <w:r w:rsidR="003138D7">
        <w:rPr>
          <w:rFonts w:ascii="Times New Roman" w:hAnsi="Times New Roman"/>
          <w:bCs/>
          <w:sz w:val="24"/>
          <w:szCs w:val="24"/>
        </w:rPr>
        <w:t>Period</w:t>
      </w:r>
    </w:p>
    <w:p w:rsidR="00113F7C" w:rsidRDefault="003138D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</w:r>
      <w:r w:rsidR="00113F7C">
        <w:rPr>
          <w:rFonts w:ascii="Times New Roman" w:hAnsi="Times New Roman"/>
          <w:bCs/>
          <w:sz w:val="24"/>
          <w:szCs w:val="24"/>
        </w:rPr>
        <w:t xml:space="preserve">Final </w:t>
      </w:r>
      <w:r>
        <w:rPr>
          <w:rFonts w:ascii="Times New Roman" w:hAnsi="Times New Roman"/>
          <w:bCs/>
          <w:sz w:val="24"/>
          <w:szCs w:val="24"/>
        </w:rPr>
        <w:t xml:space="preserve">Accounts </w:t>
      </w:r>
    </w:p>
    <w:p w:rsidR="00113F7C" w:rsidRDefault="003138D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</w:r>
      <w:r w:rsidR="00113F7C">
        <w:rPr>
          <w:rFonts w:ascii="Times New Roman" w:hAnsi="Times New Roman"/>
          <w:bCs/>
          <w:sz w:val="24"/>
          <w:szCs w:val="24"/>
        </w:rPr>
        <w:t xml:space="preserve">Latent </w:t>
      </w:r>
      <w:r>
        <w:rPr>
          <w:rFonts w:ascii="Times New Roman" w:hAnsi="Times New Roman"/>
          <w:bCs/>
          <w:sz w:val="24"/>
          <w:szCs w:val="24"/>
        </w:rPr>
        <w:t xml:space="preserve">Defects </w:t>
      </w:r>
    </w:p>
    <w:p w:rsidR="00113F7C" w:rsidRDefault="003138D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</w:r>
      <w:r w:rsidR="00113F7C">
        <w:rPr>
          <w:rFonts w:ascii="Times New Roman" w:hAnsi="Times New Roman"/>
          <w:bCs/>
          <w:sz w:val="24"/>
          <w:szCs w:val="24"/>
        </w:rPr>
        <w:t xml:space="preserve">Interim </w:t>
      </w:r>
      <w:r>
        <w:rPr>
          <w:rFonts w:ascii="Times New Roman" w:hAnsi="Times New Roman"/>
          <w:bCs/>
          <w:sz w:val="24"/>
          <w:szCs w:val="24"/>
        </w:rPr>
        <w:t xml:space="preserve">Certificate </w:t>
      </w:r>
    </w:p>
    <w:p w:rsidR="00113F7C" w:rsidRDefault="003138D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v)</w:t>
      </w:r>
      <w:r>
        <w:rPr>
          <w:rFonts w:ascii="Times New Roman" w:hAnsi="Times New Roman"/>
          <w:bCs/>
          <w:sz w:val="24"/>
          <w:szCs w:val="24"/>
        </w:rPr>
        <w:tab/>
        <w:t xml:space="preserve">Contract Price </w:t>
      </w:r>
    </w:p>
    <w:p w:rsidR="003138D7" w:rsidRDefault="003138D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138D7" w:rsidRDefault="003138D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What is meant by the following terms in the procurement process of a construction </w:t>
      </w:r>
      <w:r w:rsidR="003668DD">
        <w:rPr>
          <w:rFonts w:ascii="Times New Roman" w:hAnsi="Times New Roman"/>
          <w:bCs/>
          <w:sz w:val="24"/>
          <w:szCs w:val="24"/>
        </w:rPr>
        <w:tab/>
        <w:t>project?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987D62">
        <w:rPr>
          <w:rFonts w:ascii="Times New Roman" w:hAnsi="Times New Roman"/>
          <w:bCs/>
          <w:sz w:val="24"/>
          <w:szCs w:val="24"/>
        </w:rPr>
        <w:t>(5 marks)</w:t>
      </w:r>
    </w:p>
    <w:p w:rsidR="003668DD" w:rsidRDefault="003668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668DD" w:rsidRDefault="003668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Open tendering </w:t>
      </w:r>
    </w:p>
    <w:p w:rsidR="003668DD" w:rsidRDefault="003668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Selective tendering </w:t>
      </w:r>
    </w:p>
    <w:p w:rsidR="003668DD" w:rsidRDefault="003668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668DD" w:rsidRDefault="003668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State the advantages and disadvantage of each of the tendering methods indicated in part </w:t>
      </w:r>
      <w:r>
        <w:rPr>
          <w:rFonts w:ascii="Times New Roman" w:hAnsi="Times New Roman"/>
          <w:bCs/>
          <w:sz w:val="24"/>
          <w:szCs w:val="24"/>
        </w:rPr>
        <w:tab/>
        <w:t>(b) above. (5 marks)</w:t>
      </w:r>
    </w:p>
    <w:p w:rsidR="003668DD" w:rsidRDefault="003668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668DD" w:rsidRDefault="003668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</w:r>
      <w:r w:rsidR="00B63B82">
        <w:rPr>
          <w:rFonts w:ascii="Times New Roman" w:hAnsi="Times New Roman"/>
          <w:bCs/>
          <w:sz w:val="24"/>
          <w:szCs w:val="24"/>
        </w:rPr>
        <w:t xml:space="preserve">Describe briefly the structure of and organization of the construction industry in Kenya. </w:t>
      </w:r>
      <w:r w:rsidR="00B63B82">
        <w:rPr>
          <w:rFonts w:ascii="Times New Roman" w:hAnsi="Times New Roman"/>
          <w:bCs/>
          <w:sz w:val="24"/>
          <w:szCs w:val="24"/>
        </w:rPr>
        <w:tab/>
        <w:t>(10 marks)</w:t>
      </w:r>
    </w:p>
    <w:p w:rsidR="00B63B82" w:rsidRDefault="00B63B8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63B82" w:rsidRDefault="00B63B8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e)</w:t>
      </w:r>
      <w:r>
        <w:rPr>
          <w:rFonts w:ascii="Times New Roman" w:hAnsi="Times New Roman"/>
          <w:bCs/>
          <w:sz w:val="24"/>
          <w:szCs w:val="24"/>
        </w:rPr>
        <w:tab/>
        <w:t xml:space="preserve">Describe in detail the pre-contract stages of construction project before it is awarded to a </w:t>
      </w:r>
      <w:r>
        <w:rPr>
          <w:rFonts w:ascii="Times New Roman" w:hAnsi="Times New Roman"/>
          <w:bCs/>
          <w:sz w:val="24"/>
          <w:szCs w:val="24"/>
        </w:rPr>
        <w:tab/>
        <w:t>successful bidder (15 marks)</w:t>
      </w:r>
    </w:p>
    <w:p w:rsidR="00500A44" w:rsidRDefault="00500A4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00A44" w:rsidRDefault="00500A4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TWO (30 MARKS)</w:t>
      </w:r>
    </w:p>
    <w:p w:rsidR="00500A44" w:rsidRDefault="00500A4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00A44" w:rsidRDefault="00500A4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What is the significance of each of the following certificates when issued by the head </w:t>
      </w:r>
      <w:r w:rsidR="00DE6FA6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consultant during the post-contract stage of a construction project?</w:t>
      </w:r>
      <w:r w:rsidR="00DE6FA6">
        <w:rPr>
          <w:rFonts w:ascii="Times New Roman" w:hAnsi="Times New Roman"/>
          <w:bCs/>
          <w:sz w:val="24"/>
          <w:szCs w:val="24"/>
        </w:rPr>
        <w:t xml:space="preserve"> (10 marks)</w:t>
      </w:r>
    </w:p>
    <w:p w:rsidR="00DE6FA6" w:rsidRDefault="00DE6FA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E6FA6" w:rsidRDefault="00DE6FA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Certificate of practical completion </w:t>
      </w:r>
    </w:p>
    <w:p w:rsidR="00DE6FA6" w:rsidRDefault="00DE6FA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Certificate of making-good-defects</w:t>
      </w:r>
    </w:p>
    <w:p w:rsidR="00DE6FA6" w:rsidRDefault="00DE6FA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</w:r>
      <w:r w:rsidR="00D9171D">
        <w:rPr>
          <w:rFonts w:ascii="Times New Roman" w:hAnsi="Times New Roman"/>
          <w:bCs/>
          <w:sz w:val="24"/>
          <w:szCs w:val="24"/>
        </w:rPr>
        <w:t>Handling-over certificate</w:t>
      </w:r>
    </w:p>
    <w:p w:rsidR="00D9171D" w:rsidRDefault="00D9171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C494C" w:rsidRDefault="009C494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C494C" w:rsidRDefault="009C494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C494C" w:rsidRDefault="009C494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C494C" w:rsidRDefault="009C494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C494C" w:rsidRDefault="009C494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9171D" w:rsidRDefault="00D9171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Discuss the role landscape Architecture profession can play in the creation of conclusive </w:t>
      </w:r>
      <w:r w:rsidR="009C494C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urban</w:t>
      </w:r>
      <w:r w:rsidR="001F3277">
        <w:rPr>
          <w:rFonts w:ascii="Times New Roman" w:hAnsi="Times New Roman"/>
          <w:bCs/>
          <w:sz w:val="24"/>
          <w:szCs w:val="24"/>
        </w:rPr>
        <w:t xml:space="preserve"> out</w:t>
      </w:r>
      <w:r w:rsidR="009C494C">
        <w:rPr>
          <w:rFonts w:ascii="Times New Roman" w:hAnsi="Times New Roman"/>
          <w:bCs/>
          <w:sz w:val="24"/>
          <w:szCs w:val="24"/>
        </w:rPr>
        <w:t>door environment in low-income urban housing developments (10 marks)</w:t>
      </w:r>
    </w:p>
    <w:p w:rsidR="009C494C" w:rsidRDefault="009C494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C494C" w:rsidRDefault="009C494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process involved in issuance of an interim payment certificate to a contractor </w:t>
      </w:r>
      <w:r w:rsidR="00AB0396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engaged in construction of a landscape project (10 marks)</w:t>
      </w: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THREE (30 MARKS)</w:t>
      </w: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State 5-documents that constitute a building/construction contract. (5 marks)</w:t>
      </w: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Explain what the following terms mean in a contract for building works. </w:t>
      </w:r>
      <w:r w:rsidR="00254287">
        <w:rPr>
          <w:rFonts w:ascii="Times New Roman" w:hAnsi="Times New Roman"/>
          <w:bCs/>
          <w:sz w:val="24"/>
          <w:szCs w:val="24"/>
        </w:rPr>
        <w:t>(15 marks)</w:t>
      </w: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B0396" w:rsidRDefault="00AB039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Variations</w:t>
      </w:r>
      <w:r w:rsidR="00254287">
        <w:rPr>
          <w:rFonts w:ascii="Times New Roman" w:hAnsi="Times New Roman"/>
          <w:bCs/>
          <w:sz w:val="24"/>
          <w:szCs w:val="24"/>
        </w:rPr>
        <w:t xml:space="preserve"> </w:t>
      </w:r>
    </w:p>
    <w:p w:rsidR="00254287" w:rsidRDefault="0025428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Subletting </w:t>
      </w:r>
    </w:p>
    <w:p w:rsidR="00254287" w:rsidRDefault="0025428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Sectional completion </w:t>
      </w:r>
    </w:p>
    <w:p w:rsidR="00254287" w:rsidRDefault="0025428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  <w:t xml:space="preserve">Patent defects </w:t>
      </w:r>
    </w:p>
    <w:p w:rsidR="00254287" w:rsidRDefault="0025428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v)</w:t>
      </w:r>
      <w:r>
        <w:rPr>
          <w:rFonts w:ascii="Times New Roman" w:hAnsi="Times New Roman"/>
          <w:bCs/>
          <w:sz w:val="24"/>
          <w:szCs w:val="24"/>
        </w:rPr>
        <w:tab/>
        <w:t xml:space="preserve">Prime cost sum </w:t>
      </w:r>
    </w:p>
    <w:p w:rsidR="00254287" w:rsidRDefault="0025428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54287" w:rsidRDefault="0025428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</w:r>
      <w:r w:rsidR="000D16A2">
        <w:rPr>
          <w:rFonts w:ascii="Times New Roman" w:hAnsi="Times New Roman"/>
          <w:bCs/>
          <w:sz w:val="24"/>
          <w:szCs w:val="24"/>
        </w:rPr>
        <w:t xml:space="preserve">Discuss the role of Board of Registration of Architects and Quantity Surveyors (BORAQ) </w:t>
      </w:r>
      <w:r w:rsidR="000D16A2">
        <w:rPr>
          <w:rFonts w:ascii="Times New Roman" w:hAnsi="Times New Roman"/>
          <w:bCs/>
          <w:sz w:val="24"/>
          <w:szCs w:val="24"/>
        </w:rPr>
        <w:tab/>
        <w:t>as provided for in CAP 525 of the laws of Kenya. (10 marks)</w:t>
      </w:r>
    </w:p>
    <w:p w:rsidR="00CA0FB0" w:rsidRDefault="00CA0F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A0FB0" w:rsidRDefault="00CA0F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FOUR (30 MARKS)</w:t>
      </w:r>
    </w:p>
    <w:p w:rsidR="00CA0FB0" w:rsidRDefault="00CA0F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A0FB0" w:rsidRDefault="00CA0F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State five acts that would be deemed professional misconduct on the part of a consultant </w:t>
      </w:r>
      <w:r w:rsidR="006E1F4D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in architectural practice. (5 marks)</w:t>
      </w:r>
    </w:p>
    <w:p w:rsidR="00CA0FB0" w:rsidRDefault="00CA0F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A0FB0" w:rsidRDefault="00CA0F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</w:r>
      <w:r w:rsidR="006E1F4D">
        <w:rPr>
          <w:rFonts w:ascii="Times New Roman" w:hAnsi="Times New Roman"/>
          <w:bCs/>
          <w:sz w:val="24"/>
          <w:szCs w:val="24"/>
        </w:rPr>
        <w:t xml:space="preserve">Describe briefly any two business practices a landscape architect would employ in </w:t>
      </w:r>
      <w:r w:rsidR="006E1F4D">
        <w:rPr>
          <w:rFonts w:ascii="Times New Roman" w:hAnsi="Times New Roman"/>
          <w:bCs/>
          <w:sz w:val="24"/>
          <w:szCs w:val="24"/>
        </w:rPr>
        <w:tab/>
        <w:t>practice, stating the advantages and disadvantages of each. (10 marks)</w:t>
      </w:r>
    </w:p>
    <w:p w:rsidR="006E1F4D" w:rsidRDefault="006E1F4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E1F4D" w:rsidRDefault="006E1F4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Describe the role of the lead consultant during the post-contract management of a </w:t>
      </w:r>
      <w:r w:rsidR="00671E5A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construction project. (15 marks)</w:t>
      </w:r>
    </w:p>
    <w:p w:rsidR="00671E5A" w:rsidRDefault="00671E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71E5A" w:rsidRDefault="00671E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FIVE (30 MARKS)</w:t>
      </w:r>
    </w:p>
    <w:p w:rsidR="00671E5A" w:rsidRDefault="00671E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71E5A" w:rsidRDefault="00671E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Discuss the role of the lead consultant during the pre-contract stages of a construction </w:t>
      </w:r>
      <w:r w:rsidR="003F0D06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project. (15 marks)</w:t>
      </w:r>
    </w:p>
    <w:p w:rsidR="00671E5A" w:rsidRDefault="00671E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F0D06" w:rsidRDefault="00671E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</w:r>
      <w:r w:rsidR="003F0D06">
        <w:rPr>
          <w:rFonts w:ascii="Times New Roman" w:hAnsi="Times New Roman"/>
          <w:bCs/>
          <w:sz w:val="24"/>
          <w:szCs w:val="24"/>
        </w:rPr>
        <w:t>State five pre-requisites for establishing an architectural business practice in Kenya.</w:t>
      </w:r>
    </w:p>
    <w:p w:rsidR="00671E5A" w:rsidRDefault="003F0D0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(5 marks)</w:t>
      </w:r>
    </w:p>
    <w:p w:rsidR="003668DD" w:rsidRDefault="003668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F0D06" w:rsidRDefault="003F0D0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What do the following terms mean with regard to urban planning</w:t>
      </w:r>
      <w:r w:rsidR="00ED5808">
        <w:rPr>
          <w:rFonts w:ascii="Times New Roman" w:hAnsi="Times New Roman"/>
          <w:bCs/>
          <w:sz w:val="24"/>
          <w:szCs w:val="24"/>
        </w:rPr>
        <w:t xml:space="preserve">; building regulations </w:t>
      </w:r>
      <w:r w:rsidR="00ED5808">
        <w:rPr>
          <w:rFonts w:ascii="Times New Roman" w:hAnsi="Times New Roman"/>
          <w:bCs/>
          <w:sz w:val="24"/>
          <w:szCs w:val="24"/>
        </w:rPr>
        <w:tab/>
        <w:t>and by laws. Illustrate your answer with well annotated sketches. (3 marks)</w:t>
      </w:r>
    </w:p>
    <w:p w:rsidR="00AF7361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F7361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Building line</w:t>
      </w:r>
    </w:p>
    <w:p w:rsidR="00AF7361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Plot ratio</w:t>
      </w:r>
    </w:p>
    <w:p w:rsidR="00AF7361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F7361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</w:p>
    <w:p w:rsidR="00AF7361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F7361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F7361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Plot coverage </w:t>
      </w:r>
    </w:p>
    <w:p w:rsidR="00AF7361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F7361" w:rsidRPr="0087690E" w:rsidRDefault="00AF73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approvals required before the construction of a landscape/building project is </w:t>
      </w:r>
      <w:r>
        <w:rPr>
          <w:rFonts w:ascii="Times New Roman" w:hAnsi="Times New Roman"/>
          <w:bCs/>
          <w:sz w:val="24"/>
          <w:szCs w:val="24"/>
        </w:rPr>
        <w:tab/>
        <w:t>permitted to commence. (7 marks)</w:t>
      </w:r>
    </w:p>
    <w:sectPr w:rsidR="00AF7361" w:rsidRPr="0087690E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B91" w:rsidRDefault="00C92B91" w:rsidP="00C902B4">
      <w:r>
        <w:separator/>
      </w:r>
    </w:p>
  </w:endnote>
  <w:endnote w:type="continuationSeparator" w:id="1">
    <w:p w:rsidR="00C92B91" w:rsidRDefault="00C92B91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6E1F4D" w:rsidRDefault="00443D12">
        <w:pPr>
          <w:pStyle w:val="Footer"/>
          <w:jc w:val="center"/>
        </w:pPr>
        <w:fldSimple w:instr=" PAGE   \* MERGEFORMAT ">
          <w:r w:rsidR="00C92B91">
            <w:rPr>
              <w:noProof/>
            </w:rPr>
            <w:t>1</w:t>
          </w:r>
        </w:fldSimple>
      </w:p>
    </w:sdtContent>
  </w:sdt>
  <w:p w:rsidR="006E1F4D" w:rsidRDefault="006E1F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B91" w:rsidRDefault="00C92B91" w:rsidP="00C902B4">
      <w:r>
        <w:separator/>
      </w:r>
    </w:p>
  </w:footnote>
  <w:footnote w:type="continuationSeparator" w:id="1">
    <w:p w:rsidR="00C92B91" w:rsidRDefault="00C92B91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268ED"/>
    <w:rsid w:val="00032D46"/>
    <w:rsid w:val="0003316E"/>
    <w:rsid w:val="00033770"/>
    <w:rsid w:val="00036623"/>
    <w:rsid w:val="00044AF9"/>
    <w:rsid w:val="0004680C"/>
    <w:rsid w:val="00055114"/>
    <w:rsid w:val="000551CB"/>
    <w:rsid w:val="00055956"/>
    <w:rsid w:val="00057BC1"/>
    <w:rsid w:val="00061FE5"/>
    <w:rsid w:val="00062CBA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16A2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3F7C"/>
    <w:rsid w:val="00116280"/>
    <w:rsid w:val="00116A46"/>
    <w:rsid w:val="00120340"/>
    <w:rsid w:val="00120EBE"/>
    <w:rsid w:val="001217A3"/>
    <w:rsid w:val="00123561"/>
    <w:rsid w:val="00125A0F"/>
    <w:rsid w:val="00132CEE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277"/>
    <w:rsid w:val="00201CAD"/>
    <w:rsid w:val="00207A2D"/>
    <w:rsid w:val="002234C3"/>
    <w:rsid w:val="00223916"/>
    <w:rsid w:val="00234E25"/>
    <w:rsid w:val="00237C72"/>
    <w:rsid w:val="00254287"/>
    <w:rsid w:val="00257074"/>
    <w:rsid w:val="002623C9"/>
    <w:rsid w:val="00263959"/>
    <w:rsid w:val="00263F97"/>
    <w:rsid w:val="002649C6"/>
    <w:rsid w:val="002707E5"/>
    <w:rsid w:val="0027114E"/>
    <w:rsid w:val="00274C4F"/>
    <w:rsid w:val="0027688E"/>
    <w:rsid w:val="0028400A"/>
    <w:rsid w:val="00286097"/>
    <w:rsid w:val="00287418"/>
    <w:rsid w:val="00290A6F"/>
    <w:rsid w:val="00296C29"/>
    <w:rsid w:val="002B242E"/>
    <w:rsid w:val="002B54B6"/>
    <w:rsid w:val="002C1DC8"/>
    <w:rsid w:val="002C3023"/>
    <w:rsid w:val="002C7FA7"/>
    <w:rsid w:val="002D3473"/>
    <w:rsid w:val="002D70E2"/>
    <w:rsid w:val="002E6A32"/>
    <w:rsid w:val="002F2B84"/>
    <w:rsid w:val="0030187F"/>
    <w:rsid w:val="00302576"/>
    <w:rsid w:val="0030445A"/>
    <w:rsid w:val="00306BEB"/>
    <w:rsid w:val="003138D7"/>
    <w:rsid w:val="0031768D"/>
    <w:rsid w:val="00320F8E"/>
    <w:rsid w:val="003245CB"/>
    <w:rsid w:val="003276F2"/>
    <w:rsid w:val="003334EC"/>
    <w:rsid w:val="0033393C"/>
    <w:rsid w:val="00336A9D"/>
    <w:rsid w:val="00341957"/>
    <w:rsid w:val="003511DE"/>
    <w:rsid w:val="00353E08"/>
    <w:rsid w:val="00355154"/>
    <w:rsid w:val="00357F4A"/>
    <w:rsid w:val="003668DD"/>
    <w:rsid w:val="003700EF"/>
    <w:rsid w:val="00370C9C"/>
    <w:rsid w:val="003720AC"/>
    <w:rsid w:val="00372178"/>
    <w:rsid w:val="00372E8F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E159A"/>
    <w:rsid w:val="003F0D06"/>
    <w:rsid w:val="003F1C11"/>
    <w:rsid w:val="003F2F2B"/>
    <w:rsid w:val="003F3E0D"/>
    <w:rsid w:val="003F640F"/>
    <w:rsid w:val="003F745A"/>
    <w:rsid w:val="00414465"/>
    <w:rsid w:val="00423B87"/>
    <w:rsid w:val="00435409"/>
    <w:rsid w:val="004401A5"/>
    <w:rsid w:val="00440770"/>
    <w:rsid w:val="00441B5F"/>
    <w:rsid w:val="00441F86"/>
    <w:rsid w:val="00443D12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7307F"/>
    <w:rsid w:val="00485603"/>
    <w:rsid w:val="004878B4"/>
    <w:rsid w:val="00493B1E"/>
    <w:rsid w:val="00493CE2"/>
    <w:rsid w:val="004A2C1F"/>
    <w:rsid w:val="004A390D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0A44"/>
    <w:rsid w:val="005044E8"/>
    <w:rsid w:val="00504A30"/>
    <w:rsid w:val="00505251"/>
    <w:rsid w:val="00505EC1"/>
    <w:rsid w:val="00506BE1"/>
    <w:rsid w:val="00511315"/>
    <w:rsid w:val="0051227E"/>
    <w:rsid w:val="0052047C"/>
    <w:rsid w:val="005210F2"/>
    <w:rsid w:val="00521AB1"/>
    <w:rsid w:val="00533A8D"/>
    <w:rsid w:val="00542D97"/>
    <w:rsid w:val="00544569"/>
    <w:rsid w:val="00547D32"/>
    <w:rsid w:val="0055550F"/>
    <w:rsid w:val="0055616C"/>
    <w:rsid w:val="0055647B"/>
    <w:rsid w:val="00567217"/>
    <w:rsid w:val="0057018C"/>
    <w:rsid w:val="00571C6E"/>
    <w:rsid w:val="005758E8"/>
    <w:rsid w:val="0058543F"/>
    <w:rsid w:val="00586FC7"/>
    <w:rsid w:val="00587C98"/>
    <w:rsid w:val="00587F97"/>
    <w:rsid w:val="005963AC"/>
    <w:rsid w:val="005979CA"/>
    <w:rsid w:val="005A713F"/>
    <w:rsid w:val="005B7095"/>
    <w:rsid w:val="005C0A6F"/>
    <w:rsid w:val="005C1350"/>
    <w:rsid w:val="005C3C06"/>
    <w:rsid w:val="005C7170"/>
    <w:rsid w:val="005C7D5C"/>
    <w:rsid w:val="005D30E3"/>
    <w:rsid w:val="005D4560"/>
    <w:rsid w:val="005D4F00"/>
    <w:rsid w:val="005D609E"/>
    <w:rsid w:val="005E21DF"/>
    <w:rsid w:val="005E70FC"/>
    <w:rsid w:val="005F23AB"/>
    <w:rsid w:val="005F65C2"/>
    <w:rsid w:val="00613DED"/>
    <w:rsid w:val="0061601D"/>
    <w:rsid w:val="00622675"/>
    <w:rsid w:val="006506AA"/>
    <w:rsid w:val="00651A5B"/>
    <w:rsid w:val="006679F3"/>
    <w:rsid w:val="006717F0"/>
    <w:rsid w:val="00671E5A"/>
    <w:rsid w:val="00673410"/>
    <w:rsid w:val="006735D7"/>
    <w:rsid w:val="00673D73"/>
    <w:rsid w:val="00673FEA"/>
    <w:rsid w:val="006800DD"/>
    <w:rsid w:val="00695F80"/>
    <w:rsid w:val="006965CC"/>
    <w:rsid w:val="006A08A9"/>
    <w:rsid w:val="006A276B"/>
    <w:rsid w:val="006A436F"/>
    <w:rsid w:val="006A4935"/>
    <w:rsid w:val="006A693C"/>
    <w:rsid w:val="006B21CB"/>
    <w:rsid w:val="006B6938"/>
    <w:rsid w:val="006C2A18"/>
    <w:rsid w:val="006C3B47"/>
    <w:rsid w:val="006C4E97"/>
    <w:rsid w:val="006C6557"/>
    <w:rsid w:val="006D0C5D"/>
    <w:rsid w:val="006D1277"/>
    <w:rsid w:val="006D5C7E"/>
    <w:rsid w:val="006E1F4D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31CD5"/>
    <w:rsid w:val="00742966"/>
    <w:rsid w:val="00762303"/>
    <w:rsid w:val="0076444B"/>
    <w:rsid w:val="00771A16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D11EE"/>
    <w:rsid w:val="007D24F9"/>
    <w:rsid w:val="007D62EB"/>
    <w:rsid w:val="007D7084"/>
    <w:rsid w:val="007E4045"/>
    <w:rsid w:val="007E5F56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30BA8"/>
    <w:rsid w:val="00831EAE"/>
    <w:rsid w:val="00844D19"/>
    <w:rsid w:val="0086126D"/>
    <w:rsid w:val="008713BD"/>
    <w:rsid w:val="0087690E"/>
    <w:rsid w:val="00880D8B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41658"/>
    <w:rsid w:val="00944099"/>
    <w:rsid w:val="00944BC4"/>
    <w:rsid w:val="0095337E"/>
    <w:rsid w:val="00953499"/>
    <w:rsid w:val="009542CE"/>
    <w:rsid w:val="00964AD8"/>
    <w:rsid w:val="009710AB"/>
    <w:rsid w:val="0097110C"/>
    <w:rsid w:val="0098088F"/>
    <w:rsid w:val="00985EAB"/>
    <w:rsid w:val="00986A9D"/>
    <w:rsid w:val="00987D62"/>
    <w:rsid w:val="0099112F"/>
    <w:rsid w:val="00993F60"/>
    <w:rsid w:val="00995DBF"/>
    <w:rsid w:val="009A20DF"/>
    <w:rsid w:val="009A4517"/>
    <w:rsid w:val="009A56D0"/>
    <w:rsid w:val="009B376A"/>
    <w:rsid w:val="009B72B8"/>
    <w:rsid w:val="009B7B03"/>
    <w:rsid w:val="009C494C"/>
    <w:rsid w:val="009C71DD"/>
    <w:rsid w:val="009D22EB"/>
    <w:rsid w:val="009D7548"/>
    <w:rsid w:val="009E271B"/>
    <w:rsid w:val="009F0469"/>
    <w:rsid w:val="009F3A09"/>
    <w:rsid w:val="009F4910"/>
    <w:rsid w:val="00A073C9"/>
    <w:rsid w:val="00A100F0"/>
    <w:rsid w:val="00A163BB"/>
    <w:rsid w:val="00A23369"/>
    <w:rsid w:val="00A33408"/>
    <w:rsid w:val="00A351D0"/>
    <w:rsid w:val="00A4193B"/>
    <w:rsid w:val="00A50298"/>
    <w:rsid w:val="00A54E5E"/>
    <w:rsid w:val="00A56804"/>
    <w:rsid w:val="00A577DC"/>
    <w:rsid w:val="00A6129E"/>
    <w:rsid w:val="00A65695"/>
    <w:rsid w:val="00A65A45"/>
    <w:rsid w:val="00A7162B"/>
    <w:rsid w:val="00A843C0"/>
    <w:rsid w:val="00A975CA"/>
    <w:rsid w:val="00AA4737"/>
    <w:rsid w:val="00AB0396"/>
    <w:rsid w:val="00AB10BB"/>
    <w:rsid w:val="00AB365D"/>
    <w:rsid w:val="00AC0C39"/>
    <w:rsid w:val="00AC7D9D"/>
    <w:rsid w:val="00AD120D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361"/>
    <w:rsid w:val="00AF7D93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627FA"/>
    <w:rsid w:val="00B63831"/>
    <w:rsid w:val="00B63B82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56486"/>
    <w:rsid w:val="00C60551"/>
    <w:rsid w:val="00C6525F"/>
    <w:rsid w:val="00C7251E"/>
    <w:rsid w:val="00C7441C"/>
    <w:rsid w:val="00C87DB3"/>
    <w:rsid w:val="00C902B4"/>
    <w:rsid w:val="00C92B91"/>
    <w:rsid w:val="00C9627C"/>
    <w:rsid w:val="00CA0FB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E727C"/>
    <w:rsid w:val="00CF2296"/>
    <w:rsid w:val="00CF7987"/>
    <w:rsid w:val="00D00D4B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553AA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71D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C7EFF"/>
    <w:rsid w:val="00DD0165"/>
    <w:rsid w:val="00DD4E40"/>
    <w:rsid w:val="00DD601C"/>
    <w:rsid w:val="00DE12F3"/>
    <w:rsid w:val="00DE2CD4"/>
    <w:rsid w:val="00DE2F66"/>
    <w:rsid w:val="00DE6FA6"/>
    <w:rsid w:val="00DF7A06"/>
    <w:rsid w:val="00E014CE"/>
    <w:rsid w:val="00E044BE"/>
    <w:rsid w:val="00E25486"/>
    <w:rsid w:val="00E26DFF"/>
    <w:rsid w:val="00E305A8"/>
    <w:rsid w:val="00E35220"/>
    <w:rsid w:val="00E458ED"/>
    <w:rsid w:val="00E53D4A"/>
    <w:rsid w:val="00E56E86"/>
    <w:rsid w:val="00E63549"/>
    <w:rsid w:val="00E63651"/>
    <w:rsid w:val="00E64EDA"/>
    <w:rsid w:val="00E66791"/>
    <w:rsid w:val="00E66B96"/>
    <w:rsid w:val="00E76D38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5808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F04094"/>
    <w:rsid w:val="00F04752"/>
    <w:rsid w:val="00F05259"/>
    <w:rsid w:val="00F07EF7"/>
    <w:rsid w:val="00F10E3F"/>
    <w:rsid w:val="00F1320A"/>
    <w:rsid w:val="00F1418F"/>
    <w:rsid w:val="00F208D6"/>
    <w:rsid w:val="00F20EE8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7F01"/>
    <w:rsid w:val="00FD0249"/>
    <w:rsid w:val="00FD52B1"/>
    <w:rsid w:val="00FE019C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50A8-6A95-4D20-9B6C-66AC8990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492</Words>
  <Characters>2805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2019-03-06T12:57:00Z</cp:lastPrinted>
  <dcterms:created xsi:type="dcterms:W3CDTF">2019-02-28T08:03:00Z</dcterms:created>
  <dcterms:modified xsi:type="dcterms:W3CDTF">2019-03-06T13:01:00Z</dcterms:modified>
</cp:coreProperties>
</file>