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23" w:rsidRDefault="00712823" w:rsidP="0071282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5715</wp:posOffset>
            </wp:positionV>
            <wp:extent cx="1143000" cy="971550"/>
            <wp:effectExtent l="19050" t="0" r="0" b="0"/>
            <wp:wrapSquare wrapText="bothSides"/>
            <wp:docPr id="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823" w:rsidRDefault="00712823" w:rsidP="00712823"/>
    <w:p w:rsidR="00712823" w:rsidRDefault="00712823" w:rsidP="00712823"/>
    <w:p w:rsidR="00712823" w:rsidRDefault="00712823" w:rsidP="00712823"/>
    <w:p w:rsidR="00712823" w:rsidRPr="000A6D46" w:rsidRDefault="00712823" w:rsidP="00712823"/>
    <w:p w:rsidR="00712823" w:rsidRDefault="00712823" w:rsidP="00712823">
      <w:pPr>
        <w:pStyle w:val="Caption"/>
        <w:spacing w:line="276" w:lineRule="auto"/>
        <w:rPr>
          <w:sz w:val="24"/>
          <w:szCs w:val="24"/>
        </w:rPr>
      </w:pPr>
    </w:p>
    <w:p w:rsidR="00712823" w:rsidRDefault="00712823" w:rsidP="00712823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712823" w:rsidRPr="00CB7F85" w:rsidRDefault="00712823" w:rsidP="00712823">
      <w:pPr>
        <w:pStyle w:val="Caption"/>
        <w:spacing w:line="276" w:lineRule="auto"/>
        <w:rPr>
          <w:sz w:val="24"/>
          <w:szCs w:val="24"/>
        </w:rPr>
      </w:pPr>
    </w:p>
    <w:p w:rsidR="00712823" w:rsidRPr="00CB7F85" w:rsidRDefault="00712823" w:rsidP="00712823">
      <w:pPr>
        <w:pStyle w:val="Caption"/>
        <w:spacing w:line="276" w:lineRule="auto"/>
        <w:rPr>
          <w:sz w:val="24"/>
          <w:szCs w:val="24"/>
        </w:rPr>
      </w:pPr>
      <w:r w:rsidRPr="00CB7F85">
        <w:rPr>
          <w:sz w:val="24"/>
          <w:szCs w:val="24"/>
        </w:rPr>
        <w:t>JOMO KENYATTA UNIVERSITY OF AGRICULTURE AND TECHNOLOGY</w:t>
      </w:r>
    </w:p>
    <w:p w:rsidR="00712823" w:rsidRPr="00CB7F85" w:rsidRDefault="00712823" w:rsidP="00712823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F85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712823" w:rsidRPr="00CB7F85" w:rsidRDefault="00C35734" w:rsidP="00712823">
      <w:pPr>
        <w:jc w:val="center"/>
        <w:rPr>
          <w:b/>
        </w:rPr>
      </w:pPr>
      <w:r>
        <w:rPr>
          <w:b/>
        </w:rPr>
        <w:t xml:space="preserve">THIRD </w:t>
      </w:r>
      <w:r w:rsidR="00712823">
        <w:rPr>
          <w:b/>
        </w:rPr>
        <w:t xml:space="preserve">YEAR SECOND SEMESTER </w:t>
      </w:r>
      <w:r w:rsidR="00712823" w:rsidRPr="00CB7F85">
        <w:rPr>
          <w:b/>
        </w:rPr>
        <w:t xml:space="preserve">EXAMINATION FOR THE DEGREE OF BACHELOR OF </w:t>
      </w:r>
      <w:r>
        <w:rPr>
          <w:b/>
        </w:rPr>
        <w:t>ARACHITECTURAL STUDIES</w:t>
      </w:r>
    </w:p>
    <w:p w:rsidR="00712823" w:rsidRPr="00CB7F85" w:rsidRDefault="00712823" w:rsidP="00712823">
      <w:pPr>
        <w:jc w:val="center"/>
        <w:rPr>
          <w:b/>
        </w:rPr>
      </w:pPr>
    </w:p>
    <w:p w:rsidR="00712823" w:rsidRDefault="00C35734" w:rsidP="00712823">
      <w:pPr>
        <w:jc w:val="center"/>
        <w:rPr>
          <w:b/>
        </w:rPr>
      </w:pPr>
      <w:r>
        <w:rPr>
          <w:b/>
        </w:rPr>
        <w:t>ABA 23</w:t>
      </w:r>
      <w:r w:rsidR="00743972">
        <w:rPr>
          <w:b/>
        </w:rPr>
        <w:t>09</w:t>
      </w:r>
      <w:r>
        <w:rPr>
          <w:b/>
        </w:rPr>
        <w:t>: BUILDING ENVIRONMENTAL SCIENCE II LIGHTING</w:t>
      </w:r>
    </w:p>
    <w:p w:rsidR="00712823" w:rsidRDefault="00712823" w:rsidP="00712823">
      <w:pPr>
        <w:jc w:val="center"/>
        <w:rPr>
          <w:b/>
        </w:rPr>
      </w:pPr>
    </w:p>
    <w:p w:rsidR="00712823" w:rsidRPr="00CB7F85" w:rsidRDefault="00712823" w:rsidP="00712823">
      <w:r w:rsidRPr="00CB7F85">
        <w:rPr>
          <w:b/>
          <w:u w:val="single"/>
        </w:rPr>
        <w:t>DATE:  AUGUST 2018</w:t>
      </w:r>
      <w:r w:rsidRPr="00CB7F85">
        <w:rPr>
          <w:b/>
          <w:u w:val="single"/>
        </w:rPr>
        <w:tab/>
        <w:t xml:space="preserve">                                                                            TIME: 2  HOURS   </w:t>
      </w:r>
    </w:p>
    <w:p w:rsidR="00712823" w:rsidRPr="00CB7F85" w:rsidRDefault="00712823" w:rsidP="00712823"/>
    <w:p w:rsidR="00712823" w:rsidRPr="00712823" w:rsidRDefault="00712823" w:rsidP="00712823">
      <w:pPr>
        <w:ind w:left="2160" w:hanging="2160"/>
        <w:rPr>
          <w:rFonts w:ascii="Bookman Old Style" w:hAnsi="Bookman Old Style"/>
        </w:rPr>
      </w:pPr>
      <w:r w:rsidRPr="00712823">
        <w:rPr>
          <w:rFonts w:ascii="Bookman Old Style" w:hAnsi="Bookman Old Style"/>
        </w:rPr>
        <w:t xml:space="preserve">INSTRUCTIONS: </w:t>
      </w:r>
      <w:r w:rsidRPr="00712823">
        <w:rPr>
          <w:rFonts w:ascii="Bookman Old Style" w:hAnsi="Bookman Old Style"/>
        </w:rPr>
        <w:tab/>
        <w:t xml:space="preserve">ANSWER QUESTION ONE (COMPULSORY) AND ANY OTHER TWO QUESTIONS </w:t>
      </w:r>
    </w:p>
    <w:p w:rsidR="00712823" w:rsidRPr="00712823" w:rsidRDefault="00712823" w:rsidP="00712823">
      <w:pPr>
        <w:ind w:left="2160" w:hanging="2160"/>
        <w:rPr>
          <w:rFonts w:ascii="Bookman Old Style" w:hAnsi="Bookman Old Style"/>
        </w:rPr>
      </w:pPr>
    </w:p>
    <w:p w:rsidR="00C35734" w:rsidRDefault="00712823" w:rsidP="00073652">
      <w:pPr>
        <w:jc w:val="both"/>
        <w:rPr>
          <w:rFonts w:ascii="Bookman Old Style" w:hAnsi="Bookman Old Style"/>
          <w:b/>
        </w:rPr>
      </w:pPr>
      <w:r w:rsidRPr="00712823">
        <w:rPr>
          <w:rFonts w:ascii="Bookman Old Style" w:hAnsi="Bookman Old Style"/>
          <w:b/>
        </w:rPr>
        <w:t>QUESTION</w:t>
      </w:r>
      <w:r w:rsidR="00C35734">
        <w:rPr>
          <w:rFonts w:ascii="Bookman Old Style" w:hAnsi="Bookman Old Style"/>
          <w:b/>
        </w:rPr>
        <w:t xml:space="preserve"> ONE: 30 MARKS</w:t>
      </w:r>
    </w:p>
    <w:p w:rsidR="00C35734" w:rsidRDefault="00C35734" w:rsidP="00073652">
      <w:pPr>
        <w:jc w:val="both"/>
        <w:rPr>
          <w:rFonts w:ascii="Bookman Old Style" w:hAnsi="Bookman Old Style"/>
          <w:b/>
        </w:rPr>
      </w:pPr>
    </w:p>
    <w:p w:rsidR="00C35734" w:rsidRDefault="00C35734" w:rsidP="00073652">
      <w:pPr>
        <w:jc w:val="both"/>
        <w:rPr>
          <w:rFonts w:ascii="Bookman Old Style" w:hAnsi="Bookman Old Style"/>
          <w:b/>
        </w:rPr>
      </w:pPr>
    </w:p>
    <w:p w:rsidR="00C35734" w:rsidRDefault="00C3573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What is illumination.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35734" w:rsidRDefault="00C35734" w:rsidP="00073652">
      <w:pPr>
        <w:jc w:val="both"/>
        <w:rPr>
          <w:rFonts w:ascii="Bookman Old Style" w:hAnsi="Bookman Old Style"/>
        </w:rPr>
      </w:pPr>
    </w:p>
    <w:p w:rsidR="00C35734" w:rsidRDefault="00C35734" w:rsidP="00C35734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f light is available as if it were “free of charge”,  It should be utilized.  Why is Artificial lighting necessary?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35734" w:rsidRDefault="00C35734" w:rsidP="00073652">
      <w:pPr>
        <w:jc w:val="both"/>
        <w:rPr>
          <w:rFonts w:ascii="Bookman Old Style" w:hAnsi="Bookman Old Style"/>
        </w:rPr>
      </w:pPr>
    </w:p>
    <w:p w:rsidR="00C35734" w:rsidRDefault="00C3573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Define the following photometric terms:-</w:t>
      </w:r>
    </w:p>
    <w:p w:rsidR="00C35734" w:rsidRDefault="00C35734" w:rsidP="00073652">
      <w:pPr>
        <w:jc w:val="both"/>
        <w:rPr>
          <w:rFonts w:ascii="Bookman Old Style" w:hAnsi="Bookman Old Style"/>
        </w:rPr>
      </w:pPr>
    </w:p>
    <w:p w:rsidR="00C35734" w:rsidRDefault="00C35734" w:rsidP="00C35734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</w:r>
      <w:r w:rsidR="00743972">
        <w:rPr>
          <w:rFonts w:ascii="Bookman Old Style" w:hAnsi="Bookman Old Style"/>
        </w:rPr>
        <w:t>Illuminance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35734" w:rsidRDefault="00C35734" w:rsidP="00073652">
      <w:pPr>
        <w:jc w:val="both"/>
        <w:rPr>
          <w:rFonts w:ascii="Bookman Old Style" w:hAnsi="Bookman Old Style"/>
        </w:rPr>
      </w:pPr>
    </w:p>
    <w:p w:rsidR="00C35734" w:rsidRDefault="00C35734" w:rsidP="00C35734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Steradian.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35734" w:rsidRDefault="00C35734" w:rsidP="00073652">
      <w:pPr>
        <w:jc w:val="both"/>
        <w:rPr>
          <w:rFonts w:ascii="Bookman Old Style" w:hAnsi="Bookman Old Style"/>
        </w:rPr>
      </w:pPr>
    </w:p>
    <w:p w:rsidR="00C35734" w:rsidRDefault="00C35734" w:rsidP="00C35734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iii.</w:t>
      </w:r>
      <w:r>
        <w:rPr>
          <w:rFonts w:ascii="Bookman Old Style" w:hAnsi="Bookman Old Style"/>
        </w:rPr>
        <w:tab/>
        <w:t>Luminance.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35734" w:rsidRDefault="00C35734" w:rsidP="00073652">
      <w:pPr>
        <w:jc w:val="both"/>
        <w:rPr>
          <w:rFonts w:ascii="Bookman Old Style" w:hAnsi="Bookman Old Style"/>
        </w:rPr>
      </w:pPr>
    </w:p>
    <w:p w:rsidR="00C35734" w:rsidRDefault="00C35734" w:rsidP="00C35734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iv.</w:t>
      </w:r>
      <w:r>
        <w:rPr>
          <w:rFonts w:ascii="Bookman Old Style" w:hAnsi="Bookman Old Style"/>
        </w:rPr>
        <w:tab/>
        <w:t>Lumen.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35734" w:rsidRDefault="00C35734" w:rsidP="00C35734">
      <w:pPr>
        <w:ind w:firstLine="720"/>
        <w:jc w:val="both"/>
        <w:rPr>
          <w:rFonts w:ascii="Bookman Old Style" w:hAnsi="Bookman Old Style"/>
        </w:rPr>
      </w:pPr>
    </w:p>
    <w:p w:rsidR="00C35734" w:rsidRDefault="00C35734" w:rsidP="00C357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What does the Acronym  “PSALI” stand for.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35734" w:rsidRDefault="00C35734" w:rsidP="00C35734">
      <w:pPr>
        <w:ind w:firstLine="720"/>
        <w:jc w:val="both"/>
        <w:rPr>
          <w:rFonts w:ascii="Bookman Old Style" w:hAnsi="Bookman Old Style"/>
        </w:rPr>
      </w:pPr>
    </w:p>
    <w:p w:rsidR="00C35734" w:rsidRDefault="00C35734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Explain how you would determine the limiting depth and supplementary illuminance for all areas beyond the limiting depth.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35734" w:rsidRDefault="00C35734" w:rsidP="00C35734">
      <w:pPr>
        <w:ind w:left="1440" w:hanging="720"/>
        <w:jc w:val="both"/>
        <w:rPr>
          <w:rFonts w:ascii="Bookman Old Style" w:hAnsi="Bookman Old Style"/>
        </w:rPr>
      </w:pPr>
    </w:p>
    <w:p w:rsidR="00C35734" w:rsidRDefault="00C35734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iii.</w:t>
      </w:r>
      <w:r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utline the objectives of a PSALI Scheme.</w:t>
      </w:r>
      <w:r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C35734" w:rsidRDefault="00C35734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C35734" w:rsidP="00A16B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 xml:space="preserve">What is VALUE as applied in the Munsell System of surface colour </w:t>
      </w:r>
    </w:p>
    <w:p w:rsidR="00C35734" w:rsidRDefault="00C35734" w:rsidP="00A16B52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classification.</w:t>
      </w:r>
      <w:r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A16B52" w:rsidRDefault="00A16B52" w:rsidP="00A16B52">
      <w:pPr>
        <w:ind w:firstLine="720"/>
        <w:jc w:val="both"/>
        <w:rPr>
          <w:rFonts w:ascii="Bookman Old Style" w:hAnsi="Bookman Old Style"/>
        </w:rPr>
      </w:pPr>
    </w:p>
    <w:p w:rsidR="00C35734" w:rsidRDefault="00C35734" w:rsidP="00C35734">
      <w:pPr>
        <w:ind w:left="1440" w:hanging="720"/>
        <w:jc w:val="both"/>
        <w:rPr>
          <w:rFonts w:ascii="Bookman Old Style" w:hAnsi="Bookman Old Style"/>
        </w:rPr>
      </w:pPr>
    </w:p>
    <w:p w:rsidR="00C35734" w:rsidRPr="00A16B52" w:rsidRDefault="00C35734" w:rsidP="00C35734">
      <w:pPr>
        <w:ind w:left="1440" w:hanging="720"/>
        <w:jc w:val="both"/>
        <w:rPr>
          <w:rFonts w:ascii="Bookman Old Style" w:hAnsi="Bookman Old Style"/>
          <w:b/>
        </w:rPr>
      </w:pPr>
      <w:r w:rsidRPr="00A16B52">
        <w:rPr>
          <w:rFonts w:ascii="Bookman Old Style" w:hAnsi="Bookman Old Style"/>
          <w:b/>
        </w:rPr>
        <w:lastRenderedPageBreak/>
        <w:t>QUESTION TWO:</w:t>
      </w:r>
      <w:r w:rsidR="00A16B52" w:rsidRPr="00A16B52">
        <w:rPr>
          <w:rFonts w:ascii="Bookman Old Style" w:hAnsi="Bookman Old Style"/>
          <w:b/>
        </w:rPr>
        <w:t xml:space="preserve"> </w:t>
      </w:r>
      <w:r w:rsidRPr="00A16B52">
        <w:rPr>
          <w:rFonts w:ascii="Bookman Old Style" w:hAnsi="Bookman Old Style"/>
          <w:b/>
        </w:rPr>
        <w:t>20 MARKS</w:t>
      </w:r>
    </w:p>
    <w:p w:rsidR="00C35734" w:rsidRDefault="00C35734" w:rsidP="00C35734">
      <w:pPr>
        <w:ind w:left="1440" w:hanging="720"/>
        <w:jc w:val="both"/>
        <w:rPr>
          <w:rFonts w:ascii="Bookman Old Style" w:hAnsi="Bookman Old Style"/>
        </w:rPr>
      </w:pPr>
    </w:p>
    <w:p w:rsidR="00C35734" w:rsidRDefault="00C35734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With the aid of a well illustrated diagram, describe four ways in which daylight may reach a po</w:t>
      </w:r>
      <w:r w:rsidR="00A16B52">
        <w:rPr>
          <w:rFonts w:ascii="Bookman Old Style" w:hAnsi="Bookman Old Style"/>
        </w:rPr>
        <w:t>int inside a building.</w:t>
      </w:r>
      <w:r w:rsidR="00A16B52">
        <w:rPr>
          <w:rFonts w:ascii="Bookman Old Style" w:hAnsi="Bookman Old Style"/>
        </w:rPr>
        <w:tab/>
        <w:t>(5 marks)</w:t>
      </w:r>
    </w:p>
    <w:p w:rsidR="00C35734" w:rsidRDefault="00C35734" w:rsidP="00C35734">
      <w:pPr>
        <w:ind w:left="1440" w:hanging="720"/>
        <w:jc w:val="both"/>
        <w:rPr>
          <w:rFonts w:ascii="Bookman Old Style" w:hAnsi="Bookman Old Style"/>
        </w:rPr>
      </w:pPr>
    </w:p>
    <w:p w:rsidR="00C35734" w:rsidRDefault="00C35734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 xml:space="preserve">Distinguish between Uniform Overcast Skys and CIE standard </w:t>
      </w:r>
      <w:r w:rsidR="00A16B52">
        <w:rPr>
          <w:rFonts w:ascii="Bookman Old Style" w:hAnsi="Bookman Old Style"/>
        </w:rPr>
        <w:t>Overcast Skys as used in natural lighting.</w:t>
      </w:r>
      <w:r w:rsidR="00A16B52"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3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2D22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How would one establish the angle above the horizon at which the average brightness of a CIE Standard Overcast Sky occurs.</w:t>
      </w:r>
    </w:p>
    <w:p w:rsidR="00A16B52" w:rsidRDefault="002D22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16B52">
        <w:rPr>
          <w:rFonts w:ascii="Bookman Old Style" w:hAnsi="Bookman Old Style"/>
        </w:rPr>
        <w:tab/>
        <w:t>(6 marks)</w:t>
      </w:r>
    </w:p>
    <w:p w:rsidR="00743972" w:rsidRDefault="0074397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Explain the advantages of basing Daylight design upon overcast sky.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Pr="002D2252" w:rsidRDefault="00A16B52" w:rsidP="00C35734">
      <w:pPr>
        <w:ind w:left="1440" w:hanging="720"/>
        <w:jc w:val="both"/>
        <w:rPr>
          <w:rFonts w:ascii="Bookman Old Style" w:hAnsi="Bookman Old Style"/>
          <w:b/>
        </w:rPr>
      </w:pPr>
      <w:r w:rsidRPr="002D2252">
        <w:rPr>
          <w:rFonts w:ascii="Bookman Old Style" w:hAnsi="Bookman Old Style"/>
          <w:b/>
        </w:rPr>
        <w:t>QUESTION THREE: 20 MARKS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2D22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Describe two types of lamps that are commonly used in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  <w:t>electric lighting.</w:t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6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2D2252" w:rsidRDefault="00A16B52" w:rsidP="002D2252">
      <w:p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What criteria would a desi</w:t>
      </w:r>
      <w:r w:rsidR="002D2252">
        <w:rPr>
          <w:rFonts w:ascii="Bookman Old Style" w:hAnsi="Bookman Old Style"/>
        </w:rPr>
        <w:t>gner use to specify either of t</w:t>
      </w:r>
      <w:r>
        <w:rPr>
          <w:rFonts w:ascii="Bookman Old Style" w:hAnsi="Bookman Old Style"/>
        </w:rPr>
        <w:t>he</w:t>
      </w:r>
    </w:p>
    <w:p w:rsidR="00A16B52" w:rsidRDefault="00A16B52" w:rsidP="002D2252">
      <w:pPr>
        <w:ind w:left="21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lamps?</w:t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  <w:t>(4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State and ex</w:t>
      </w:r>
      <w:r w:rsidR="002D2252">
        <w:rPr>
          <w:rFonts w:ascii="Bookman Old Style" w:hAnsi="Bookman Old Style"/>
        </w:rPr>
        <w:t>plain two laws of illuminance.</w:t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</w:r>
      <w:r w:rsidR="002D2252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10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Pr="002D2252" w:rsidRDefault="00A16B52" w:rsidP="00C35734">
      <w:pPr>
        <w:ind w:left="1440" w:hanging="720"/>
        <w:jc w:val="both"/>
        <w:rPr>
          <w:rFonts w:ascii="Bookman Old Style" w:hAnsi="Bookman Old Style"/>
          <w:b/>
        </w:rPr>
      </w:pPr>
      <w:r w:rsidRPr="002D2252">
        <w:rPr>
          <w:rFonts w:ascii="Bookman Old Style" w:hAnsi="Bookman Old Style"/>
          <w:b/>
        </w:rPr>
        <w:t>QUESTION FOUR: 20 MARKS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State the principles</w:t>
      </w:r>
      <w:r w:rsidR="00C410B3">
        <w:rPr>
          <w:rFonts w:ascii="Bookman Old Style" w:hAnsi="Bookman Old Style"/>
        </w:rPr>
        <w:t xml:space="preserve"> of security lighting.</w:t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  <w:t>(6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 xml:space="preserve">If you were commissioned to specify lighting for a NIGHT TIME  GARDEN, what would you take  into consideration </w:t>
      </w:r>
      <w:r w:rsidR="00C410B3">
        <w:rPr>
          <w:rFonts w:ascii="Bookman Old Style" w:hAnsi="Bookman Old Style"/>
        </w:rPr>
        <w:t>when planning for maintenance.</w:t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8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List six effects of coloured light on the appearance and feeling of the night time  Garden.</w:t>
      </w:r>
      <w:r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  <w:t>(6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Pr="00C410B3" w:rsidRDefault="00A16B52" w:rsidP="00C35734">
      <w:pPr>
        <w:ind w:left="1440" w:hanging="720"/>
        <w:jc w:val="both"/>
        <w:rPr>
          <w:rFonts w:ascii="Bookman Old Style" w:hAnsi="Bookman Old Style"/>
          <w:b/>
        </w:rPr>
      </w:pPr>
      <w:r w:rsidRPr="00C410B3">
        <w:rPr>
          <w:rFonts w:ascii="Bookman Old Style" w:hAnsi="Bookman Old Style"/>
          <w:b/>
        </w:rPr>
        <w:t>QUESTION FIVE: 20 MARKS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What is light output Ratio as applied to a luminaire?</w:t>
      </w:r>
      <w:r>
        <w:rPr>
          <w:rFonts w:ascii="Bookman Old Style" w:hAnsi="Bookman Old Style"/>
        </w:rPr>
        <w:tab/>
        <w:t>(3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C410B3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State two key advantages of the Lumen method of lighting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design.</w:t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 w:rsidR="00C410B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410B3">
      <w:pPr>
        <w:ind w:left="216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iii.</w:t>
      </w:r>
      <w:r>
        <w:rPr>
          <w:rFonts w:ascii="Bookman Old Style" w:hAnsi="Bookman Old Style"/>
        </w:rPr>
        <w:tab/>
        <w:t>Distinguish between utilization factor and maintenance factor as applied in the Lumen method of lighting design.</w:t>
      </w:r>
    </w:p>
    <w:p w:rsidR="00743972" w:rsidRDefault="00743972" w:rsidP="00C410B3">
      <w:pPr>
        <w:ind w:left="216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A room measures 25m x 10m and the light fittings are mounted in the ceiling 2.5m above the working plane.  The required illuminance is 330</w:t>
      </w:r>
      <w:r w:rsidRPr="00A16B52">
        <w:rPr>
          <w:rFonts w:ascii="Bookman Old Style" w:hAnsi="Bookman Old Style"/>
          <w:position w:val="-6"/>
        </w:rPr>
        <w:object w:dxaOrig="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4.25pt" o:ole="">
            <v:imagedata r:id="rId8" o:title=""/>
          </v:shape>
          <o:OLEObject Type="Embed" ProgID="Equation.3" ShapeID="_x0000_i1025" DrawAspect="Content" ObjectID="_1594022662" r:id="rId9"/>
        </w:object>
      </w:r>
      <w:r>
        <w:rPr>
          <w:rFonts w:ascii="Bookman Old Style" w:hAnsi="Bookman Old Style"/>
        </w:rPr>
        <w:t>with a maintenance factor of 0.8</w:t>
      </w:r>
    </w:p>
    <w:p w:rsidR="00743972" w:rsidRDefault="00743972" w:rsidP="00C35734">
      <w:pPr>
        <w:ind w:left="1440" w:hanging="720"/>
        <w:jc w:val="both"/>
        <w:rPr>
          <w:rFonts w:ascii="Bookman Old Style" w:hAnsi="Bookman Old Style"/>
        </w:rPr>
      </w:pPr>
    </w:p>
    <w:p w:rsidR="00743972" w:rsidRDefault="0074397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410B3">
      <w:p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Calculate:-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410B3">
      <w:p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ab/>
        <w:t>The room index</w:t>
      </w:r>
      <w:r w:rsidR="00C410B3">
        <w:rPr>
          <w:rFonts w:ascii="Bookman Old Style" w:hAnsi="Bookman Old Style"/>
        </w:rPr>
        <w:t>.</w:t>
      </w:r>
    </w:p>
    <w:p w:rsidR="00C410B3" w:rsidRDefault="00C410B3" w:rsidP="00C410B3">
      <w:pPr>
        <w:ind w:left="1440"/>
        <w:jc w:val="both"/>
        <w:rPr>
          <w:rFonts w:ascii="Bookman Old Style" w:hAnsi="Bookman Old Style"/>
        </w:rPr>
      </w:pP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The utilization factor</w:t>
      </w:r>
      <w:r w:rsidR="00C410B3">
        <w:rPr>
          <w:rFonts w:ascii="Bookman Old Style" w:hAnsi="Bookman Old Style"/>
        </w:rPr>
        <w:t>.</w:t>
      </w:r>
    </w:p>
    <w:p w:rsidR="00C410B3" w:rsidRDefault="00C410B3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Default="00A16B52" w:rsidP="00C410B3">
      <w:pPr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iii.</w:t>
      </w:r>
      <w:r>
        <w:rPr>
          <w:rFonts w:ascii="Bookman Old Style" w:hAnsi="Bookman Old Style"/>
        </w:rPr>
        <w:tab/>
        <w:t>The number of light fittings.</w:t>
      </w:r>
    </w:p>
    <w:p w:rsidR="00C410B3" w:rsidRDefault="00C410B3" w:rsidP="00C410B3">
      <w:pPr>
        <w:ind w:left="1440"/>
        <w:jc w:val="both"/>
        <w:rPr>
          <w:rFonts w:ascii="Bookman Old Style" w:hAnsi="Bookman Old Style"/>
        </w:rPr>
      </w:pP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iv.</w:t>
      </w:r>
      <w:r>
        <w:rPr>
          <w:rFonts w:ascii="Bookman Old Style" w:hAnsi="Bookman Old Style"/>
        </w:rPr>
        <w:tab/>
        <w:t>Whether the spacing/mounting height ratio is acceptable.</w:t>
      </w:r>
    </w:p>
    <w:p w:rsidR="00C410B3" w:rsidRDefault="00C410B3" w:rsidP="00C410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C410B3" w:rsidRDefault="00C410B3" w:rsidP="00C410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Data:</w:t>
      </w:r>
    </w:p>
    <w:p w:rsidR="00C410B3" w:rsidRDefault="00C410B3" w:rsidP="00C410B3">
      <w:pPr>
        <w:jc w:val="both"/>
        <w:rPr>
          <w:rFonts w:ascii="Bookman Old Style" w:hAnsi="Bookman Old Style"/>
        </w:rPr>
      </w:pPr>
    </w:p>
    <w:p w:rsidR="00743972" w:rsidRDefault="00C410B3" w:rsidP="00C410B3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BZ 4 luminarie Max S/Hm=</w:t>
      </w:r>
      <w:r w:rsidR="00743972" w:rsidRPr="00C410B3">
        <w:rPr>
          <w:rFonts w:ascii="Bookman Old Style" w:hAnsi="Bookman Old Style"/>
          <w:position w:val="-6"/>
        </w:rPr>
        <w:object w:dxaOrig="700" w:dyaOrig="279">
          <v:shape id="_x0000_i1026" type="#_x0000_t75" style="width:34.5pt;height:14.25pt" o:ole="">
            <v:imagedata r:id="rId10" o:title=""/>
          </v:shape>
          <o:OLEObject Type="Embed" ProgID="Equation.3" ShapeID="_x0000_i1026" DrawAspect="Content" ObjectID="_1594022663" r:id="rId11"/>
        </w:object>
      </w:r>
      <w:r>
        <w:rPr>
          <w:rFonts w:ascii="Bookman Old Style" w:hAnsi="Bookman Old Style"/>
        </w:rPr>
        <w:t xml:space="preserve">  </w:t>
      </w:r>
    </w:p>
    <w:p w:rsidR="00C410B3" w:rsidRDefault="00C410B3" w:rsidP="00C410B3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Lighting Design Lumens of lamps = 6134 lumens – lamp Luminaire.</w:t>
      </w:r>
    </w:p>
    <w:p w:rsidR="00C410B3" w:rsidRDefault="00C410B3" w:rsidP="00C410B3">
      <w:pPr>
        <w:jc w:val="both"/>
        <w:rPr>
          <w:rFonts w:ascii="Bookman Old Style" w:hAnsi="Bookman Old Style"/>
        </w:rPr>
      </w:pPr>
    </w:p>
    <w:p w:rsidR="00C410B3" w:rsidRDefault="00C410B3" w:rsidP="00C410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Lower Flux Utilance (LFU)=0.88.</w:t>
      </w:r>
    </w:p>
    <w:p w:rsidR="00C410B3" w:rsidRDefault="00C410B3" w:rsidP="00C410B3">
      <w:pPr>
        <w:jc w:val="both"/>
        <w:rPr>
          <w:rFonts w:ascii="Bookman Old Style" w:hAnsi="Bookman Old Style"/>
        </w:rPr>
      </w:pPr>
    </w:p>
    <w:p w:rsidR="00C410B3" w:rsidRDefault="00C410B3" w:rsidP="00C410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Upper Flux Utilance (UFU)=0.42.</w:t>
      </w:r>
    </w:p>
    <w:p w:rsidR="00C410B3" w:rsidRDefault="00C410B3" w:rsidP="00C410B3">
      <w:pPr>
        <w:jc w:val="both"/>
        <w:rPr>
          <w:rFonts w:ascii="Bookman Old Style" w:hAnsi="Bookman Old Style"/>
        </w:rPr>
      </w:pPr>
    </w:p>
    <w:p w:rsidR="00C410B3" w:rsidRDefault="00C410B3" w:rsidP="00C410B3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Downward Light Output Ratio (DLOR)=60%</w:t>
      </w:r>
    </w:p>
    <w:p w:rsidR="00C410B3" w:rsidRDefault="00C410B3" w:rsidP="00C410B3">
      <w:pPr>
        <w:ind w:firstLine="720"/>
        <w:jc w:val="both"/>
        <w:rPr>
          <w:rFonts w:ascii="Bookman Old Style" w:hAnsi="Bookman Old Style"/>
        </w:rPr>
      </w:pPr>
    </w:p>
    <w:p w:rsidR="00C410B3" w:rsidRDefault="00C410B3" w:rsidP="00C410B3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Upward Light Output Ratio (ULOR)=20%</w:t>
      </w:r>
    </w:p>
    <w:p w:rsidR="00C410B3" w:rsidRDefault="00C410B3" w:rsidP="00C410B3">
      <w:pPr>
        <w:ind w:firstLine="720"/>
        <w:jc w:val="both"/>
        <w:rPr>
          <w:rFonts w:ascii="Bookman Old Style" w:hAnsi="Bookman Old Style"/>
        </w:rPr>
      </w:pPr>
    </w:p>
    <w:p w:rsidR="00C410B3" w:rsidRDefault="00C410B3" w:rsidP="00C410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A16B52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A16B52" w:rsidRPr="00C35734" w:rsidRDefault="00A16B52" w:rsidP="00C35734">
      <w:pPr>
        <w:ind w:left="1440" w:hanging="720"/>
        <w:jc w:val="both"/>
        <w:rPr>
          <w:rFonts w:ascii="Bookman Old Style" w:hAnsi="Bookman Old Style"/>
        </w:rPr>
      </w:pPr>
    </w:p>
    <w:p w:rsidR="00712823" w:rsidRDefault="00712823" w:rsidP="00073652">
      <w:pPr>
        <w:jc w:val="both"/>
      </w:pPr>
    </w:p>
    <w:p w:rsidR="003E3264" w:rsidRPr="00712823" w:rsidRDefault="003E3264" w:rsidP="00712823"/>
    <w:sectPr w:rsidR="003E3264" w:rsidRPr="00712823" w:rsidSect="009F0009">
      <w:footerReference w:type="default" r:id="rId12"/>
      <w:pgSz w:w="12240" w:h="15840"/>
      <w:pgMar w:top="360" w:right="1440" w:bottom="72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DE6" w:rsidRDefault="00541DE6" w:rsidP="004F11E4">
      <w:r>
        <w:separator/>
      </w:r>
    </w:p>
  </w:endnote>
  <w:endnote w:type="continuationSeparator" w:id="1">
    <w:p w:rsidR="00541DE6" w:rsidRDefault="00541DE6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A16B52" w:rsidRDefault="0090478D">
        <w:pPr>
          <w:pStyle w:val="Footer"/>
          <w:jc w:val="center"/>
        </w:pPr>
        <w:fldSimple w:instr=" PAGE   \* MERGEFORMAT ">
          <w:r w:rsidR="00743972">
            <w:rPr>
              <w:noProof/>
            </w:rPr>
            <w:t>1</w:t>
          </w:r>
        </w:fldSimple>
      </w:p>
    </w:sdtContent>
  </w:sdt>
  <w:p w:rsidR="00A16B52" w:rsidRDefault="00A16B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DE6" w:rsidRDefault="00541DE6" w:rsidP="004F11E4">
      <w:r>
        <w:separator/>
      </w:r>
    </w:p>
  </w:footnote>
  <w:footnote w:type="continuationSeparator" w:id="1">
    <w:p w:rsidR="00541DE6" w:rsidRDefault="00541DE6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0DF"/>
    <w:rsid w:val="000207C6"/>
    <w:rsid w:val="00073652"/>
    <w:rsid w:val="0007751B"/>
    <w:rsid w:val="000777A8"/>
    <w:rsid w:val="000B604D"/>
    <w:rsid w:val="000E1AC5"/>
    <w:rsid w:val="0010434A"/>
    <w:rsid w:val="00131D2E"/>
    <w:rsid w:val="00140E70"/>
    <w:rsid w:val="00144EFF"/>
    <w:rsid w:val="00156F93"/>
    <w:rsid w:val="001677A3"/>
    <w:rsid w:val="00180586"/>
    <w:rsid w:val="00192D31"/>
    <w:rsid w:val="001B5171"/>
    <w:rsid w:val="001E259C"/>
    <w:rsid w:val="001F63D8"/>
    <w:rsid w:val="002030A6"/>
    <w:rsid w:val="00211CA4"/>
    <w:rsid w:val="00211E02"/>
    <w:rsid w:val="00216127"/>
    <w:rsid w:val="00217068"/>
    <w:rsid w:val="00237FBE"/>
    <w:rsid w:val="00257EC2"/>
    <w:rsid w:val="00261F93"/>
    <w:rsid w:val="00265357"/>
    <w:rsid w:val="00266ADA"/>
    <w:rsid w:val="00271F49"/>
    <w:rsid w:val="00281C96"/>
    <w:rsid w:val="002840EC"/>
    <w:rsid w:val="002848CF"/>
    <w:rsid w:val="002A3120"/>
    <w:rsid w:val="002A7935"/>
    <w:rsid w:val="002B1A67"/>
    <w:rsid w:val="002D2252"/>
    <w:rsid w:val="002D5D0B"/>
    <w:rsid w:val="002F41DF"/>
    <w:rsid w:val="002F4E71"/>
    <w:rsid w:val="002F51E6"/>
    <w:rsid w:val="002F73A5"/>
    <w:rsid w:val="00307E89"/>
    <w:rsid w:val="0034741F"/>
    <w:rsid w:val="00356458"/>
    <w:rsid w:val="003A626F"/>
    <w:rsid w:val="003B1263"/>
    <w:rsid w:val="003E3264"/>
    <w:rsid w:val="003F65A2"/>
    <w:rsid w:val="00422C80"/>
    <w:rsid w:val="004444B4"/>
    <w:rsid w:val="00474F8C"/>
    <w:rsid w:val="004B3EAF"/>
    <w:rsid w:val="004B4175"/>
    <w:rsid w:val="004D4997"/>
    <w:rsid w:val="004F11E4"/>
    <w:rsid w:val="005262EF"/>
    <w:rsid w:val="00536745"/>
    <w:rsid w:val="00541DE6"/>
    <w:rsid w:val="00550391"/>
    <w:rsid w:val="005815E2"/>
    <w:rsid w:val="005C2A71"/>
    <w:rsid w:val="005E1130"/>
    <w:rsid w:val="005F77D0"/>
    <w:rsid w:val="0062747E"/>
    <w:rsid w:val="00637F1E"/>
    <w:rsid w:val="006658F4"/>
    <w:rsid w:val="00675CDF"/>
    <w:rsid w:val="00675E57"/>
    <w:rsid w:val="00677C61"/>
    <w:rsid w:val="006A076B"/>
    <w:rsid w:val="006B5237"/>
    <w:rsid w:val="006C5137"/>
    <w:rsid w:val="006D4ED2"/>
    <w:rsid w:val="006F2E4F"/>
    <w:rsid w:val="0070655B"/>
    <w:rsid w:val="00712823"/>
    <w:rsid w:val="00713C38"/>
    <w:rsid w:val="00734294"/>
    <w:rsid w:val="00743972"/>
    <w:rsid w:val="00747E42"/>
    <w:rsid w:val="00756A10"/>
    <w:rsid w:val="00757A7A"/>
    <w:rsid w:val="00784070"/>
    <w:rsid w:val="00793820"/>
    <w:rsid w:val="00793D82"/>
    <w:rsid w:val="007B4EA1"/>
    <w:rsid w:val="007C3DA4"/>
    <w:rsid w:val="007F31DC"/>
    <w:rsid w:val="00802036"/>
    <w:rsid w:val="00810E42"/>
    <w:rsid w:val="00817BFD"/>
    <w:rsid w:val="00842943"/>
    <w:rsid w:val="008B6BFF"/>
    <w:rsid w:val="008C190C"/>
    <w:rsid w:val="008F1AC3"/>
    <w:rsid w:val="008F73B1"/>
    <w:rsid w:val="00901FC9"/>
    <w:rsid w:val="0090478D"/>
    <w:rsid w:val="00910876"/>
    <w:rsid w:val="00911195"/>
    <w:rsid w:val="009138F8"/>
    <w:rsid w:val="00924AAB"/>
    <w:rsid w:val="00947547"/>
    <w:rsid w:val="009C041B"/>
    <w:rsid w:val="009D324D"/>
    <w:rsid w:val="009F0009"/>
    <w:rsid w:val="009F13E8"/>
    <w:rsid w:val="00A07AF9"/>
    <w:rsid w:val="00A16B52"/>
    <w:rsid w:val="00A51365"/>
    <w:rsid w:val="00A755A0"/>
    <w:rsid w:val="00AA5C26"/>
    <w:rsid w:val="00AB339F"/>
    <w:rsid w:val="00AB65FB"/>
    <w:rsid w:val="00AC2BA1"/>
    <w:rsid w:val="00AE1CEB"/>
    <w:rsid w:val="00AE2117"/>
    <w:rsid w:val="00AE33F0"/>
    <w:rsid w:val="00B127E0"/>
    <w:rsid w:val="00B26849"/>
    <w:rsid w:val="00B31DD0"/>
    <w:rsid w:val="00BA248E"/>
    <w:rsid w:val="00BA70AB"/>
    <w:rsid w:val="00BB3395"/>
    <w:rsid w:val="00BC58D2"/>
    <w:rsid w:val="00C16907"/>
    <w:rsid w:val="00C35734"/>
    <w:rsid w:val="00C410B3"/>
    <w:rsid w:val="00C645F1"/>
    <w:rsid w:val="00C80784"/>
    <w:rsid w:val="00C86F25"/>
    <w:rsid w:val="00CC2103"/>
    <w:rsid w:val="00CC3B6E"/>
    <w:rsid w:val="00CD6015"/>
    <w:rsid w:val="00CF1FF7"/>
    <w:rsid w:val="00D0155B"/>
    <w:rsid w:val="00D040BC"/>
    <w:rsid w:val="00D47222"/>
    <w:rsid w:val="00D5275A"/>
    <w:rsid w:val="00D93FE0"/>
    <w:rsid w:val="00DD14E2"/>
    <w:rsid w:val="00DE347E"/>
    <w:rsid w:val="00E152C7"/>
    <w:rsid w:val="00E1660A"/>
    <w:rsid w:val="00E17E0C"/>
    <w:rsid w:val="00E2140D"/>
    <w:rsid w:val="00E554FF"/>
    <w:rsid w:val="00E8777F"/>
    <w:rsid w:val="00EC128C"/>
    <w:rsid w:val="00EC676A"/>
    <w:rsid w:val="00ED1A3F"/>
    <w:rsid w:val="00ED20B8"/>
    <w:rsid w:val="00EF31D6"/>
    <w:rsid w:val="00F178E1"/>
    <w:rsid w:val="00F35839"/>
    <w:rsid w:val="00F37A15"/>
    <w:rsid w:val="00F472B6"/>
    <w:rsid w:val="00F57D25"/>
    <w:rsid w:val="00FC2461"/>
    <w:rsid w:val="00FC4C46"/>
    <w:rsid w:val="00FE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36AA-8302-41A4-82F8-C0DC3FEB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2018-07-12T14:07:00Z</cp:lastPrinted>
  <dcterms:created xsi:type="dcterms:W3CDTF">2018-07-23T12:18:00Z</dcterms:created>
  <dcterms:modified xsi:type="dcterms:W3CDTF">2018-07-25T08:18:00Z</dcterms:modified>
</cp:coreProperties>
</file>