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5BE" w:rsidRDefault="001B75BE" w:rsidP="001B75BE">
      <w:pPr>
        <w:spacing w:after="0" w:line="240" w:lineRule="auto"/>
        <w:rPr>
          <w:rFonts w:ascii="Times New Roman" w:hAnsi="Times New Roman" w:cs="Times New Roman"/>
        </w:rPr>
      </w:pPr>
    </w:p>
    <w:p w:rsidR="001B75BE" w:rsidRPr="00B54B41" w:rsidRDefault="001B75BE" w:rsidP="001B75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4" o:title=""/>
          </v:shape>
          <o:OLEObject Type="Embed" ProgID="AcroExch.Document.11" ShapeID="_x0000_i1025" DrawAspect="Content" ObjectID="_1626077079" r:id="rId5"/>
        </w:object>
      </w:r>
    </w:p>
    <w:p w:rsidR="001B75BE" w:rsidRPr="00B54B41" w:rsidRDefault="001B75BE" w:rsidP="001B75B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1B75BE" w:rsidRPr="00B54B41" w:rsidRDefault="001B75BE" w:rsidP="001B75B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 AND TECHNOLOGY</w:t>
      </w:r>
    </w:p>
    <w:p w:rsidR="001B75BE" w:rsidRPr="00B54B41" w:rsidRDefault="001B75BE" w:rsidP="001B75B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1B75BE" w:rsidRDefault="001B75BE" w:rsidP="001B75BE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FIRST YEAR SECOND SEMESTER E</w:t>
      </w:r>
      <w:r w:rsidRPr="00B54B41">
        <w:rPr>
          <w:rFonts w:ascii="Times New Roman" w:hAnsi="Times New Roman" w:cs="Times New Roman"/>
          <w:b/>
          <w:bCs/>
        </w:rPr>
        <w:t>XAMINATION FOR THE DEGREE</w:t>
      </w:r>
      <w:r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>OF</w:t>
      </w:r>
      <w:r>
        <w:rPr>
          <w:rFonts w:ascii="Times New Roman" w:hAnsi="Times New Roman" w:cs="Times New Roman"/>
          <w:b/>
          <w:bCs/>
        </w:rPr>
        <w:t xml:space="preserve"> MASTERS IN BUSINESS ADMINISTRATION 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1B75BE" w:rsidRPr="00B54B41" w:rsidRDefault="001B75BE" w:rsidP="001B75B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HCBA 3109: HUMAN RESOURCE MANAGEMENT             </w:t>
      </w:r>
      <w:r w:rsidRPr="00B54B41">
        <w:rPr>
          <w:rFonts w:ascii="Times New Roman" w:hAnsi="Times New Roman" w:cs="Times New Roman"/>
          <w:b/>
          <w:bCs/>
        </w:rPr>
        <w:t xml:space="preserve">  </w:t>
      </w:r>
    </w:p>
    <w:p w:rsidR="001B75BE" w:rsidRPr="00B54B41" w:rsidRDefault="001B75BE" w:rsidP="001B75BE">
      <w:pPr>
        <w:pStyle w:val="BodyText"/>
        <w:spacing w:line="360" w:lineRule="auto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</w:t>
      </w:r>
      <w:proofErr w:type="gramStart"/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:</w:t>
      </w:r>
      <w:r>
        <w:rPr>
          <w:rFonts w:ascii="Times New Roman" w:hAnsi="Times New Roman"/>
          <w:b/>
          <w:bCs/>
          <w:sz w:val="22"/>
          <w:szCs w:val="22"/>
          <w:u w:val="single"/>
        </w:rPr>
        <w:t>3</w:t>
      </w:r>
      <w:proofErr w:type="gramEnd"/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 HOURS</w:t>
      </w:r>
    </w:p>
    <w:p w:rsidR="00976D66" w:rsidRDefault="00976D66" w:rsidP="001B75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INSTRUCTIONS: ANSWER QUESTION ONE (COMPULSORY) AND ANY OTHER THREE.</w:t>
      </w:r>
    </w:p>
    <w:p w:rsidR="00976D66" w:rsidRDefault="00976D66" w:rsidP="001B75BE">
      <w:pPr>
        <w:spacing w:after="0" w:line="240" w:lineRule="auto"/>
        <w:rPr>
          <w:rFonts w:ascii="Times New Roman" w:hAnsi="Times New Roman" w:cs="Times New Roman"/>
          <w:b/>
        </w:rPr>
      </w:pPr>
    </w:p>
    <w:p w:rsidR="008E1809" w:rsidRDefault="001B75BE" w:rsidP="001B75BE">
      <w:pPr>
        <w:spacing w:after="0" w:line="240" w:lineRule="auto"/>
        <w:rPr>
          <w:rFonts w:ascii="Times New Roman" w:hAnsi="Times New Roman" w:cs="Times New Roman"/>
          <w:b/>
        </w:rPr>
      </w:pPr>
      <w:r w:rsidRPr="00E3677B">
        <w:rPr>
          <w:rFonts w:ascii="Times New Roman" w:hAnsi="Times New Roman" w:cs="Times New Roman"/>
          <w:b/>
        </w:rPr>
        <w:t>Question One</w:t>
      </w:r>
    </w:p>
    <w:p w:rsidR="00976D66" w:rsidRDefault="00976D66" w:rsidP="001B75BE">
      <w:pPr>
        <w:spacing w:after="0" w:line="240" w:lineRule="auto"/>
        <w:rPr>
          <w:rFonts w:ascii="Times New Roman" w:hAnsi="Times New Roman" w:cs="Times New Roman"/>
          <w:b/>
        </w:rPr>
      </w:pPr>
    </w:p>
    <w:p w:rsidR="00976D66" w:rsidRDefault="00976D66" w:rsidP="001B75B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Read the case below and use it to answer question (a)</w:t>
      </w:r>
    </w:p>
    <w:p w:rsidR="00976D66" w:rsidRPr="00E3677B" w:rsidRDefault="00976D66" w:rsidP="001B75BE">
      <w:pPr>
        <w:spacing w:after="0" w:line="240" w:lineRule="auto"/>
        <w:rPr>
          <w:rFonts w:ascii="Times New Roman" w:hAnsi="Times New Roman" w:cs="Times New Roman"/>
          <w:b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976D66" w:rsidRDefault="00976D66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1B75BE" w:rsidRDefault="001B75BE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Describe the approach to employee selection that the HR Advisor might adopt and explain how it would be developed (10 marks)</w:t>
      </w:r>
    </w:p>
    <w:p w:rsidR="00E3677B" w:rsidRDefault="00E3677B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1B75BE" w:rsidRDefault="001B75BE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the managerial and operative functions of Human Resource Management with relevant examples (14 marks)</w:t>
      </w:r>
    </w:p>
    <w:p w:rsidR="00E3677B" w:rsidRDefault="00E3677B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1B75BE" w:rsidRDefault="001B75BE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Human Resource Managers fo</w:t>
      </w:r>
      <w:r w:rsidR="00E3677B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the future shall have to face more challenges in the managemen</w:t>
      </w:r>
      <w:r w:rsidR="00E3677B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 of </w:t>
      </w:r>
      <w:proofErr w:type="spellStart"/>
      <w:r>
        <w:rPr>
          <w:rFonts w:ascii="Times New Roman" w:hAnsi="Times New Roman" w:cs="Times New Roman"/>
        </w:rPr>
        <w:t>labour</w:t>
      </w:r>
      <w:proofErr w:type="spellEnd"/>
      <w:r>
        <w:rPr>
          <w:rFonts w:ascii="Times New Roman" w:hAnsi="Times New Roman" w:cs="Times New Roman"/>
        </w:rPr>
        <w:t>.  Discuss. (10 marks)</w:t>
      </w:r>
    </w:p>
    <w:p w:rsidR="00E3677B" w:rsidRDefault="00E3677B" w:rsidP="00E3677B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1B75BE" w:rsidRDefault="001B75BE" w:rsidP="001B7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Give reasons why it is necessary to induct newly recruited employees (6 marks)</w:t>
      </w:r>
    </w:p>
    <w:p w:rsidR="001B75BE" w:rsidRDefault="001B75BE" w:rsidP="001B7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B75BE" w:rsidRPr="00E3677B" w:rsidRDefault="001B75BE">
      <w:pPr>
        <w:rPr>
          <w:rFonts w:ascii="Times New Roman" w:hAnsi="Times New Roman" w:cs="Times New Roman"/>
          <w:b/>
        </w:rPr>
      </w:pPr>
      <w:r w:rsidRPr="00E3677B">
        <w:rPr>
          <w:rFonts w:ascii="Times New Roman" w:hAnsi="Times New Roman" w:cs="Times New Roman"/>
          <w:b/>
        </w:rPr>
        <w:t>Question Two</w:t>
      </w:r>
    </w:p>
    <w:p w:rsidR="001B75BE" w:rsidRDefault="001B75BE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You wo</w:t>
      </w:r>
      <w:r w:rsidR="00E3677B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k for a global professional services firm which has been an employer of choice for decades.  Last month you were promoted to the position of Vice President</w:t>
      </w:r>
      <w:r w:rsidR="00E3677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H</w:t>
      </w:r>
      <w:r w:rsidR="00E3677B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man Resources.  The promotion comes at a time the firm is experiencin</w:t>
      </w:r>
      <w:r w:rsidR="00E3677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decline in revenues, an increase in competition, high voluntary turnover and declining market share.  Te firm has been identified for takeover by a competitor from South Africa.  Discuss human resource planning process and e</w:t>
      </w:r>
      <w:r w:rsidR="00E3677B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plain how the</w:t>
      </w:r>
      <w:r w:rsidR="00E3677B">
        <w:rPr>
          <w:rFonts w:ascii="Times New Roman" w:hAnsi="Times New Roman" w:cs="Times New Roman"/>
        </w:rPr>
        <w:t xml:space="preserve"> issues </w:t>
      </w:r>
      <w:r>
        <w:rPr>
          <w:rFonts w:ascii="Times New Roman" w:hAnsi="Times New Roman" w:cs="Times New Roman"/>
        </w:rPr>
        <w:t>above can impact on the Human resource plan. (14 marks)</w:t>
      </w:r>
    </w:p>
    <w:p w:rsidR="001B75BE" w:rsidRDefault="001B75BE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Identify and describe the challenges organizations face in mana</w:t>
      </w:r>
      <w:r w:rsidR="00E3677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ing the design, delivery and financing of a total re</w:t>
      </w:r>
      <w:r w:rsidR="00E3677B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ard program. (6 marks)</w:t>
      </w:r>
    </w:p>
    <w:p w:rsidR="001B75BE" w:rsidRPr="00E3677B" w:rsidRDefault="001B75BE">
      <w:pPr>
        <w:rPr>
          <w:rFonts w:ascii="Times New Roman" w:hAnsi="Times New Roman" w:cs="Times New Roman"/>
          <w:b/>
        </w:rPr>
      </w:pPr>
      <w:r w:rsidRPr="00E3677B">
        <w:rPr>
          <w:rFonts w:ascii="Times New Roman" w:hAnsi="Times New Roman" w:cs="Times New Roman"/>
          <w:b/>
        </w:rPr>
        <w:t>Question Three</w:t>
      </w:r>
    </w:p>
    <w:p w:rsidR="001B75BE" w:rsidRDefault="001B75BE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ways in which organizations can motiv</w:t>
      </w:r>
      <w:r w:rsidR="00E3677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te employees to promote safety and health in the workplace (8 mar</w:t>
      </w:r>
      <w:r w:rsidR="00E3677B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s)</w:t>
      </w:r>
    </w:p>
    <w:p w:rsidR="001B75BE" w:rsidRDefault="001B75BE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 w:rsidR="00E3677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Trade unions are the platforms of employees to air their grievances.  Discus challenges facing trade unions in Kenya in the 21</w:t>
      </w:r>
      <w:r w:rsidRPr="001B75BE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century. (12 marks)</w:t>
      </w:r>
    </w:p>
    <w:p w:rsidR="001B75BE" w:rsidRPr="00E3677B" w:rsidRDefault="001B75BE">
      <w:pPr>
        <w:rPr>
          <w:rFonts w:ascii="Times New Roman" w:hAnsi="Times New Roman" w:cs="Times New Roman"/>
          <w:b/>
        </w:rPr>
      </w:pPr>
      <w:r w:rsidRPr="00E3677B">
        <w:rPr>
          <w:rFonts w:ascii="Times New Roman" w:hAnsi="Times New Roman" w:cs="Times New Roman"/>
          <w:b/>
        </w:rPr>
        <w:t xml:space="preserve">Question Four </w:t>
      </w:r>
    </w:p>
    <w:p w:rsidR="001B75BE" w:rsidRDefault="001B75BE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Discuss the outcome of an effectively perfo</w:t>
      </w:r>
      <w:r w:rsidR="00E3677B">
        <w:rPr>
          <w:rFonts w:ascii="Times New Roman" w:hAnsi="Times New Roman" w:cs="Times New Roman"/>
        </w:rPr>
        <w:t>rm</w:t>
      </w:r>
      <w:r>
        <w:rPr>
          <w:rFonts w:ascii="Times New Roman" w:hAnsi="Times New Roman" w:cs="Times New Roman"/>
        </w:rPr>
        <w:t>ed job analysis and explain how job anal</w:t>
      </w:r>
      <w:r w:rsidR="00E3677B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sis supports various human resource management functions (14 marks)</w:t>
      </w:r>
    </w:p>
    <w:p w:rsidR="001B75BE" w:rsidRDefault="001B75BE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Discuss the purposes of employee performance appraisal for organizations giving specific e</w:t>
      </w:r>
      <w:r w:rsidR="00E3677B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amples (6 marks)</w:t>
      </w:r>
    </w:p>
    <w:p w:rsidR="001B75BE" w:rsidRPr="00E3677B" w:rsidRDefault="001B75BE">
      <w:pPr>
        <w:rPr>
          <w:rFonts w:ascii="Times New Roman" w:hAnsi="Times New Roman" w:cs="Times New Roman"/>
          <w:b/>
        </w:rPr>
      </w:pPr>
      <w:r w:rsidRPr="00E3677B">
        <w:rPr>
          <w:rFonts w:ascii="Times New Roman" w:hAnsi="Times New Roman" w:cs="Times New Roman"/>
          <w:b/>
        </w:rPr>
        <w:t>Question Five</w:t>
      </w:r>
    </w:p>
    <w:p w:rsidR="008168A5" w:rsidRDefault="008168A5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how performance management can exert positive influence on job satisfaction and employee loyalty (5 marks)</w:t>
      </w:r>
    </w:p>
    <w:p w:rsidR="008168A5" w:rsidRDefault="008168A5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Balanced score card is a management system that enables organizations to clarify their vision and strategy an</w:t>
      </w:r>
      <w:r w:rsidR="00E3677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translate them into action.  Dis</w:t>
      </w:r>
      <w:r w:rsidR="00E3677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uss the pers</w:t>
      </w:r>
      <w:r w:rsidR="00E3677B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ective of Balanced score card and give reasons why it is a preferred approach to perfo</w:t>
      </w:r>
      <w:r w:rsidR="00E3677B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mance management by many organizations.</w:t>
      </w:r>
    </w:p>
    <w:p w:rsidR="008168A5" w:rsidRPr="001B75BE" w:rsidRDefault="008168A5" w:rsidP="00E3677B">
      <w:pPr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Training impacts occur through an accumulation of outcomes.  Explain ways of evalu</w:t>
      </w:r>
      <w:r w:rsidR="00E3677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tin</w:t>
      </w:r>
      <w:r w:rsidR="00E3677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outcomes and levels of train</w:t>
      </w:r>
      <w:r w:rsidR="00E3677B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>g (5 marks)</w:t>
      </w:r>
    </w:p>
    <w:p w:rsidR="001B75BE" w:rsidRDefault="001B75BE"/>
    <w:sectPr w:rsidR="001B75BE" w:rsidSect="00976D66">
      <w:pgSz w:w="12240" w:h="15840"/>
      <w:pgMar w:top="43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75BE"/>
    <w:rsid w:val="00012879"/>
    <w:rsid w:val="00075A4C"/>
    <w:rsid w:val="000B0545"/>
    <w:rsid w:val="000B423F"/>
    <w:rsid w:val="000C5EAA"/>
    <w:rsid w:val="000F07DD"/>
    <w:rsid w:val="001024B5"/>
    <w:rsid w:val="00107976"/>
    <w:rsid w:val="0015297D"/>
    <w:rsid w:val="001929C8"/>
    <w:rsid w:val="001B75BE"/>
    <w:rsid w:val="001D0850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274B2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168A5"/>
    <w:rsid w:val="008917A8"/>
    <w:rsid w:val="008E1809"/>
    <w:rsid w:val="009234D7"/>
    <w:rsid w:val="009260C0"/>
    <w:rsid w:val="00970C59"/>
    <w:rsid w:val="00976D66"/>
    <w:rsid w:val="00994A71"/>
    <w:rsid w:val="009D1412"/>
    <w:rsid w:val="009F6369"/>
    <w:rsid w:val="00A12D3B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61DEB"/>
    <w:rsid w:val="00DD1BF2"/>
    <w:rsid w:val="00DD4582"/>
    <w:rsid w:val="00E3677B"/>
    <w:rsid w:val="00E74AAF"/>
    <w:rsid w:val="00EA4FF6"/>
    <w:rsid w:val="00EB610E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1B75BE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B75BE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B75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2019-07-31T18:09:00Z</cp:lastPrinted>
  <dcterms:created xsi:type="dcterms:W3CDTF">2019-07-11T23:12:00Z</dcterms:created>
  <dcterms:modified xsi:type="dcterms:W3CDTF">2019-07-31T18:18:00Z</dcterms:modified>
</cp:coreProperties>
</file>