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9EC" w:rsidRDefault="00D319EC" w:rsidP="00D319EC">
      <w:pPr>
        <w:ind w:left="2880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  <w:sz w:val="22"/>
          <w:szCs w:val="22"/>
        </w:rPr>
        <w:t xml:space="preserve">      </w:t>
      </w:r>
      <w:r>
        <w:rPr>
          <w:noProof/>
          <w:lang w:val="en-GB" w:eastAsia="en-GB"/>
        </w:rPr>
        <w:t xml:space="preserve">     </w:t>
      </w:r>
      <w:r>
        <w:rPr>
          <w:noProof/>
          <w:lang w:val="en-GB" w:eastAsia="en-GB"/>
        </w:rPr>
        <w:drawing>
          <wp:inline distT="0" distB="0" distL="0" distR="0" wp14:anchorId="14B1219A" wp14:editId="6A62BAFA">
            <wp:extent cx="1076325" cy="781050"/>
            <wp:effectExtent l="0" t="0" r="9525" b="0"/>
            <wp:docPr id="2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9EC" w:rsidRPr="00806A22" w:rsidRDefault="00D319EC" w:rsidP="00D319EC">
      <w:pPr>
        <w:ind w:left="2880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   </w:t>
      </w:r>
      <w:r w:rsidRPr="00515CB4">
        <w:rPr>
          <w:rFonts w:ascii="Bookman Old Style" w:hAnsi="Bookman Old Style" w:cs="Calibri"/>
          <w:sz w:val="22"/>
          <w:szCs w:val="22"/>
        </w:rPr>
        <w:t>W1-2-60-1-6</w:t>
      </w:r>
    </w:p>
    <w:p w:rsidR="00D319EC" w:rsidRPr="00366C80" w:rsidRDefault="00D319EC" w:rsidP="00D319EC">
      <w:pPr>
        <w:jc w:val="center"/>
        <w:rPr>
          <w:b/>
        </w:rPr>
      </w:pPr>
      <w:r w:rsidRPr="00366C80">
        <w:rPr>
          <w:b/>
        </w:rPr>
        <w:t>JOMO KENYATTA UNIVERSITY</w:t>
      </w:r>
    </w:p>
    <w:p w:rsidR="00D319EC" w:rsidRPr="00366C80" w:rsidRDefault="00D319EC" w:rsidP="00D319EC">
      <w:pPr>
        <w:jc w:val="center"/>
        <w:rPr>
          <w:b/>
        </w:rPr>
      </w:pPr>
      <w:r w:rsidRPr="00366C80">
        <w:rPr>
          <w:b/>
        </w:rPr>
        <w:t>OF</w:t>
      </w:r>
    </w:p>
    <w:p w:rsidR="00D319EC" w:rsidRDefault="00D319EC" w:rsidP="00D319EC">
      <w:pPr>
        <w:jc w:val="center"/>
        <w:rPr>
          <w:b/>
        </w:rPr>
      </w:pPr>
      <w:r w:rsidRPr="00366C80">
        <w:rPr>
          <w:b/>
        </w:rPr>
        <w:t>AGRICULTURE AND TECHNOLOGY</w:t>
      </w:r>
    </w:p>
    <w:p w:rsidR="00D319EC" w:rsidRDefault="00D319EC" w:rsidP="00D319EC">
      <w:pPr>
        <w:tabs>
          <w:tab w:val="left" w:pos="1050"/>
          <w:tab w:val="center" w:pos="4513"/>
        </w:tabs>
        <w:spacing w:line="200" w:lineRule="exact"/>
        <w:jc w:val="center"/>
        <w:rPr>
          <w:b/>
        </w:rPr>
      </w:pPr>
      <w:r w:rsidRPr="00366C80">
        <w:rPr>
          <w:b/>
        </w:rPr>
        <w:t>University Examinations 201</w:t>
      </w:r>
      <w:r>
        <w:rPr>
          <w:b/>
        </w:rPr>
        <w:t>7</w:t>
      </w:r>
      <w:r w:rsidRPr="00366C80">
        <w:rPr>
          <w:b/>
        </w:rPr>
        <w:t>/201</w:t>
      </w:r>
      <w:r>
        <w:rPr>
          <w:b/>
        </w:rPr>
        <w:t>8</w:t>
      </w:r>
    </w:p>
    <w:p w:rsidR="00D319EC" w:rsidRDefault="00D319EC" w:rsidP="00D319EC">
      <w:pPr>
        <w:tabs>
          <w:tab w:val="left" w:pos="1050"/>
          <w:tab w:val="center" w:pos="4513"/>
        </w:tabs>
        <w:spacing w:line="200" w:lineRule="exact"/>
        <w:jc w:val="center"/>
        <w:rPr>
          <w:b/>
        </w:rPr>
      </w:pPr>
    </w:p>
    <w:p w:rsidR="00D319EC" w:rsidRDefault="00D319EC" w:rsidP="00D319EC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YEAR II SEMESTER II </w:t>
      </w:r>
      <w:r w:rsidRPr="00366C80">
        <w:rPr>
          <w:rFonts w:ascii="Times New Roman" w:hAnsi="Times New Roman"/>
          <w:b/>
          <w:bCs/>
          <w:sz w:val="24"/>
          <w:szCs w:val="24"/>
        </w:rPr>
        <w:t xml:space="preserve">EXAMINATION FOR THE </w:t>
      </w:r>
      <w:r>
        <w:rPr>
          <w:rFonts w:ascii="Times New Roman" w:hAnsi="Times New Roman"/>
          <w:b/>
          <w:bCs/>
          <w:sz w:val="24"/>
          <w:szCs w:val="24"/>
        </w:rPr>
        <w:t>DIPLOMA IN PUBLIC RELATIONS</w:t>
      </w:r>
    </w:p>
    <w:p w:rsidR="00D319EC" w:rsidRPr="00EB7ADB" w:rsidRDefault="00D319EC" w:rsidP="00D319EC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D319EC" w:rsidRDefault="00D319EC" w:rsidP="00D319EC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HSP 0207:  INDUSTRIAL AND LABOUR LAWS</w:t>
      </w:r>
    </w:p>
    <w:p w:rsidR="00D319EC" w:rsidRDefault="00D319EC" w:rsidP="00D319EC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19EC" w:rsidRPr="00366C80" w:rsidRDefault="00D319EC" w:rsidP="00D319EC">
      <w:pPr>
        <w:pBdr>
          <w:bottom w:val="single" w:sz="12" w:space="2" w:color="auto"/>
        </w:pBdr>
        <w:ind w:right="180"/>
        <w:rPr>
          <w:b/>
          <w:bCs/>
        </w:rPr>
      </w:pPr>
      <w:r>
        <w:rPr>
          <w:b/>
          <w:bCs/>
        </w:rPr>
        <w:t>DATE:  AUGUST 2018</w:t>
      </w:r>
      <w:r w:rsidRPr="00366C80">
        <w:rPr>
          <w:b/>
          <w:bCs/>
        </w:rPr>
        <w:tab/>
        <w:t xml:space="preserve">       </w:t>
      </w:r>
      <w:r w:rsidRPr="00366C80">
        <w:rPr>
          <w:b/>
          <w:bCs/>
        </w:rPr>
        <w:tab/>
      </w:r>
      <w:r w:rsidRPr="00366C80">
        <w:rPr>
          <w:b/>
          <w:bCs/>
        </w:rPr>
        <w:tab/>
        <w:t xml:space="preserve">                        </w:t>
      </w:r>
      <w:r>
        <w:rPr>
          <w:b/>
          <w:bCs/>
        </w:rPr>
        <w:t xml:space="preserve">           </w:t>
      </w:r>
      <w:r w:rsidRPr="00366C80">
        <w:rPr>
          <w:b/>
          <w:bCs/>
        </w:rPr>
        <w:t xml:space="preserve">TIME: </w:t>
      </w:r>
      <w:r>
        <w:rPr>
          <w:b/>
          <w:bCs/>
        </w:rPr>
        <w:t>2 HOURS</w:t>
      </w:r>
      <w:r w:rsidRPr="00366C80">
        <w:rPr>
          <w:b/>
          <w:bCs/>
        </w:rPr>
        <w:t xml:space="preserve"> </w:t>
      </w:r>
    </w:p>
    <w:p w:rsidR="00D319EC" w:rsidRDefault="00D319EC" w:rsidP="00D319EC">
      <w:p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  <w:b/>
        </w:rPr>
      </w:pPr>
      <w:r>
        <w:rPr>
          <w:rFonts w:ascii="Bookman Old Style" w:hAnsi="Bookman Old Style" w:cs="Calibri"/>
          <w:b/>
        </w:rPr>
        <w:t>INSTRUCTIONS: ANSWER QUESTION ONE AND ANY OTHER TWO QUESTIONS</w:t>
      </w:r>
    </w:p>
    <w:p w:rsidR="00D319EC" w:rsidRDefault="00D319EC" w:rsidP="00D319EC">
      <w:p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  <w:b/>
        </w:rPr>
      </w:pPr>
    </w:p>
    <w:p w:rsidR="00D319EC" w:rsidRDefault="00D319EC" w:rsidP="00D319EC">
      <w:p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  <w:b/>
        </w:rPr>
      </w:pPr>
      <w:r>
        <w:rPr>
          <w:rFonts w:ascii="Bookman Old Style" w:hAnsi="Bookman Old Style" w:cs="Calibri"/>
          <w:b/>
        </w:rPr>
        <w:t>QUESTION ONE (COMPULSORY)</w:t>
      </w:r>
    </w:p>
    <w:p w:rsidR="00D319EC" w:rsidRDefault="00D319EC" w:rsidP="00646B10">
      <w:pPr>
        <w:pStyle w:val="ListParagraph"/>
        <w:numPr>
          <w:ilvl w:val="0"/>
          <w:numId w:val="1"/>
        </w:numPr>
        <w:tabs>
          <w:tab w:val="left" w:pos="1110"/>
          <w:tab w:val="left" w:pos="1305"/>
          <w:tab w:val="left" w:pos="225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Define the term Industrial Relations.</w:t>
      </w:r>
      <w:r>
        <w:rPr>
          <w:rFonts w:ascii="Bookman Old Style" w:hAnsi="Bookman Old Style" w:cs="Calibri"/>
        </w:rPr>
        <w:tab/>
        <w:t>[2 marks]</w:t>
      </w:r>
    </w:p>
    <w:p w:rsidR="00646B10" w:rsidRDefault="00646B10" w:rsidP="00646B10">
      <w:pPr>
        <w:pStyle w:val="ListParagraph"/>
        <w:tabs>
          <w:tab w:val="left" w:pos="1110"/>
          <w:tab w:val="left" w:pos="1305"/>
          <w:tab w:val="left" w:pos="2250"/>
        </w:tabs>
        <w:ind w:left="360"/>
        <w:rPr>
          <w:rFonts w:ascii="Bookman Old Style" w:hAnsi="Bookman Old Style" w:cs="Calibri"/>
        </w:rPr>
      </w:pPr>
    </w:p>
    <w:p w:rsidR="00D319EC" w:rsidRDefault="00D319EC" w:rsidP="00646B10">
      <w:pPr>
        <w:pStyle w:val="ListParagraph"/>
        <w:numPr>
          <w:ilvl w:val="0"/>
          <w:numId w:val="1"/>
        </w:numPr>
        <w:tabs>
          <w:tab w:val="left" w:pos="1110"/>
          <w:tab w:val="left" w:pos="1305"/>
          <w:tab w:val="left" w:pos="225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Discuss at least TWO core ILO conventions ratified by Kenya.</w:t>
      </w:r>
      <w:r>
        <w:rPr>
          <w:rFonts w:ascii="Bookman Old Style" w:hAnsi="Bookman Old Style" w:cs="Calibri"/>
        </w:rPr>
        <w:tab/>
      </w:r>
      <w:r w:rsidR="00646B10">
        <w:rPr>
          <w:rFonts w:ascii="Bookman Old Style" w:hAnsi="Bookman Old Style" w:cs="Calibri"/>
        </w:rPr>
        <w:tab/>
      </w:r>
      <w:r w:rsidR="00646B10">
        <w:rPr>
          <w:rFonts w:ascii="Bookman Old Style" w:hAnsi="Bookman Old Style" w:cs="Calibri"/>
        </w:rPr>
        <w:tab/>
      </w:r>
      <w:r w:rsidR="00646B10">
        <w:rPr>
          <w:rFonts w:ascii="Bookman Old Style" w:hAnsi="Bookman Old Style" w:cs="Calibri"/>
        </w:rPr>
        <w:tab/>
      </w:r>
      <w:r w:rsidR="00646B10">
        <w:rPr>
          <w:rFonts w:ascii="Bookman Old Style" w:hAnsi="Bookman Old Style" w:cs="Calibri"/>
        </w:rPr>
        <w:tab/>
      </w:r>
      <w:r w:rsidR="00646B10">
        <w:rPr>
          <w:rFonts w:ascii="Bookman Old Style" w:hAnsi="Bookman Old Style" w:cs="Calibri"/>
        </w:rPr>
        <w:tab/>
      </w:r>
      <w:r w:rsidR="00646B10">
        <w:rPr>
          <w:rFonts w:ascii="Bookman Old Style" w:hAnsi="Bookman Old Style" w:cs="Calibri"/>
        </w:rPr>
        <w:tab/>
      </w:r>
      <w:r w:rsidR="00646B10">
        <w:rPr>
          <w:rFonts w:ascii="Bookman Old Style" w:hAnsi="Bookman Old Style" w:cs="Calibri"/>
        </w:rPr>
        <w:tab/>
      </w:r>
      <w:r w:rsidR="00646B10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>[6 marks]</w:t>
      </w:r>
    </w:p>
    <w:p w:rsidR="00646B10" w:rsidRDefault="00646B10" w:rsidP="00646B10">
      <w:pPr>
        <w:pStyle w:val="ListParagraph"/>
        <w:tabs>
          <w:tab w:val="left" w:pos="1110"/>
          <w:tab w:val="left" w:pos="1305"/>
          <w:tab w:val="left" w:pos="2250"/>
        </w:tabs>
        <w:ind w:left="360"/>
        <w:rPr>
          <w:rFonts w:ascii="Bookman Old Style" w:hAnsi="Bookman Old Style" w:cs="Calibri"/>
        </w:rPr>
      </w:pPr>
    </w:p>
    <w:p w:rsidR="00D319EC" w:rsidRDefault="00D319EC" w:rsidP="00646B10">
      <w:pPr>
        <w:pStyle w:val="ListParagraph"/>
        <w:numPr>
          <w:ilvl w:val="0"/>
          <w:numId w:val="1"/>
        </w:numPr>
        <w:tabs>
          <w:tab w:val="left" w:pos="1110"/>
          <w:tab w:val="left" w:pos="1305"/>
          <w:tab w:val="left" w:pos="225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State the parties to the Industrial Relations Charter and discuss their roles.</w:t>
      </w:r>
      <w:r>
        <w:rPr>
          <w:rFonts w:ascii="Bookman Old Style" w:hAnsi="Bookman Old Style" w:cs="Calibri"/>
        </w:rPr>
        <w:tab/>
      </w:r>
      <w:r w:rsidR="00646B10">
        <w:rPr>
          <w:rFonts w:ascii="Bookman Old Style" w:hAnsi="Bookman Old Style" w:cs="Calibri"/>
        </w:rPr>
        <w:tab/>
      </w:r>
      <w:r w:rsidR="00646B10">
        <w:rPr>
          <w:rFonts w:ascii="Bookman Old Style" w:hAnsi="Bookman Old Style" w:cs="Calibri"/>
        </w:rPr>
        <w:tab/>
      </w:r>
      <w:r w:rsidR="00646B10">
        <w:rPr>
          <w:rFonts w:ascii="Bookman Old Style" w:hAnsi="Bookman Old Style" w:cs="Calibri"/>
        </w:rPr>
        <w:tab/>
      </w:r>
      <w:r w:rsidR="00646B10">
        <w:rPr>
          <w:rFonts w:ascii="Bookman Old Style" w:hAnsi="Bookman Old Style" w:cs="Calibri"/>
        </w:rPr>
        <w:tab/>
      </w:r>
      <w:r w:rsidR="00646B10">
        <w:rPr>
          <w:rFonts w:ascii="Bookman Old Style" w:hAnsi="Bookman Old Style" w:cs="Calibri"/>
        </w:rPr>
        <w:tab/>
      </w:r>
      <w:r w:rsidR="00646B10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>[9 marks]</w:t>
      </w:r>
    </w:p>
    <w:p w:rsidR="00646B10" w:rsidRPr="00646B10" w:rsidRDefault="00646B10" w:rsidP="00646B10">
      <w:pPr>
        <w:pStyle w:val="ListParagraph"/>
        <w:tabs>
          <w:tab w:val="left" w:pos="1110"/>
          <w:tab w:val="left" w:pos="1305"/>
          <w:tab w:val="left" w:pos="2250"/>
        </w:tabs>
        <w:ind w:left="360"/>
        <w:rPr>
          <w:rFonts w:ascii="Bookman Old Style" w:hAnsi="Bookman Old Style" w:cs="Calibri"/>
          <w:sz w:val="16"/>
          <w:szCs w:val="16"/>
        </w:rPr>
      </w:pPr>
    </w:p>
    <w:p w:rsidR="00D319EC" w:rsidRDefault="00D319EC" w:rsidP="00646B10">
      <w:pPr>
        <w:pStyle w:val="ListParagraph"/>
        <w:numPr>
          <w:ilvl w:val="0"/>
          <w:numId w:val="1"/>
        </w:numPr>
        <w:tabs>
          <w:tab w:val="left" w:pos="1110"/>
          <w:tab w:val="left" w:pos="1305"/>
          <w:tab w:val="left" w:pos="225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State and explain any THREE components of a recognition Agreement.</w:t>
      </w:r>
      <w:r w:rsidR="00646B10">
        <w:rPr>
          <w:rFonts w:ascii="Bookman Old Style" w:hAnsi="Bookman Old Style" w:cs="Calibri"/>
        </w:rPr>
        <w:tab/>
      </w:r>
      <w:r w:rsidR="00646B10">
        <w:rPr>
          <w:rFonts w:ascii="Bookman Old Style" w:hAnsi="Bookman Old Style" w:cs="Calibri"/>
        </w:rPr>
        <w:tab/>
      </w:r>
      <w:r w:rsidR="00646B10">
        <w:rPr>
          <w:rFonts w:ascii="Bookman Old Style" w:hAnsi="Bookman Old Style" w:cs="Calibri"/>
        </w:rPr>
        <w:tab/>
      </w:r>
      <w:r w:rsidR="00646B10">
        <w:rPr>
          <w:rFonts w:ascii="Bookman Old Style" w:hAnsi="Bookman Old Style" w:cs="Calibri"/>
        </w:rPr>
        <w:tab/>
      </w:r>
      <w:r w:rsidR="00646B10">
        <w:rPr>
          <w:rFonts w:ascii="Bookman Old Style" w:hAnsi="Bookman Old Style" w:cs="Calibri"/>
        </w:rPr>
        <w:tab/>
      </w:r>
      <w:r w:rsidR="00646B10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[3 marks]</w:t>
      </w:r>
    </w:p>
    <w:p w:rsidR="00D319EC" w:rsidRPr="00646B10" w:rsidRDefault="00D319EC" w:rsidP="00646B10">
      <w:p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  <w:sz w:val="16"/>
          <w:szCs w:val="16"/>
        </w:rPr>
      </w:pPr>
    </w:p>
    <w:p w:rsidR="00D319EC" w:rsidRPr="00646B10" w:rsidRDefault="00D319EC" w:rsidP="00646B10">
      <w:p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  <w:b/>
        </w:rPr>
      </w:pPr>
      <w:r w:rsidRPr="00646B10">
        <w:rPr>
          <w:rFonts w:ascii="Bookman Old Style" w:hAnsi="Bookman Old Style" w:cs="Calibri"/>
          <w:b/>
        </w:rPr>
        <w:t>QUESTION TWO</w:t>
      </w:r>
    </w:p>
    <w:p w:rsidR="00D319EC" w:rsidRDefault="00D319EC" w:rsidP="00646B10">
      <w:pPr>
        <w:pStyle w:val="ListParagraph"/>
        <w:numPr>
          <w:ilvl w:val="0"/>
          <w:numId w:val="2"/>
        </w:numPr>
        <w:tabs>
          <w:tab w:val="left" w:pos="1110"/>
          <w:tab w:val="left" w:pos="1305"/>
          <w:tab w:val="left" w:pos="2250"/>
        </w:tabs>
        <w:spacing w:line="360" w:lineRule="auto"/>
        <w:ind w:left="357" w:hanging="357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Outline the main features of the employment Act. 2007.</w:t>
      </w:r>
      <w:r>
        <w:rPr>
          <w:rFonts w:ascii="Bookman Old Style" w:hAnsi="Bookman Old Style" w:cs="Calibri"/>
        </w:rPr>
        <w:tab/>
        <w:t>[7 marks]</w:t>
      </w:r>
    </w:p>
    <w:p w:rsidR="00D319EC" w:rsidRDefault="00D319EC" w:rsidP="00646B10">
      <w:pPr>
        <w:pStyle w:val="ListParagraph"/>
        <w:numPr>
          <w:ilvl w:val="0"/>
          <w:numId w:val="2"/>
        </w:numPr>
        <w:tabs>
          <w:tab w:val="left" w:pos="1110"/>
          <w:tab w:val="left" w:pos="1305"/>
          <w:tab w:val="left" w:pos="2250"/>
        </w:tabs>
        <w:spacing w:line="360" w:lineRule="auto"/>
        <w:ind w:left="357" w:hanging="357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Discuss the key components of an employment contract.</w:t>
      </w:r>
      <w:r>
        <w:rPr>
          <w:rFonts w:ascii="Bookman Old Style" w:hAnsi="Bookman Old Style" w:cs="Calibri"/>
        </w:rPr>
        <w:tab/>
        <w:t>[8 marks]</w:t>
      </w:r>
    </w:p>
    <w:p w:rsidR="00D319EC" w:rsidRDefault="00D319EC" w:rsidP="00646B10">
      <w:pPr>
        <w:pStyle w:val="ListParagraph"/>
        <w:numPr>
          <w:ilvl w:val="0"/>
          <w:numId w:val="2"/>
        </w:numPr>
        <w:tabs>
          <w:tab w:val="left" w:pos="1110"/>
          <w:tab w:val="left" w:pos="1305"/>
          <w:tab w:val="left" w:pos="225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Forced </w:t>
      </w:r>
      <w:proofErr w:type="spellStart"/>
      <w:r>
        <w:rPr>
          <w:rFonts w:ascii="Bookman Old Style" w:hAnsi="Bookman Old Style" w:cs="Calibri"/>
        </w:rPr>
        <w:t>labour</w:t>
      </w:r>
      <w:proofErr w:type="spellEnd"/>
      <w:r>
        <w:rPr>
          <w:rFonts w:ascii="Bookman Old Style" w:hAnsi="Bookman Old Style" w:cs="Calibri"/>
        </w:rPr>
        <w:t xml:space="preserve"> is prohibited by law, discuss instances in which work may not be considered as forced </w:t>
      </w:r>
      <w:proofErr w:type="spellStart"/>
      <w:r>
        <w:rPr>
          <w:rFonts w:ascii="Bookman Old Style" w:hAnsi="Bookman Old Style" w:cs="Calibri"/>
        </w:rPr>
        <w:t>labour</w:t>
      </w:r>
      <w:proofErr w:type="spellEnd"/>
      <w:r>
        <w:rPr>
          <w:rFonts w:ascii="Bookman Old Style" w:hAnsi="Bookman Old Style" w:cs="Calibri"/>
        </w:rPr>
        <w:t xml:space="preserve"> by law.</w:t>
      </w:r>
      <w:r>
        <w:rPr>
          <w:rFonts w:ascii="Bookman Old Style" w:hAnsi="Bookman Old Style" w:cs="Calibri"/>
        </w:rPr>
        <w:tab/>
      </w:r>
      <w:r w:rsidR="00646B10">
        <w:rPr>
          <w:rFonts w:ascii="Bookman Old Style" w:hAnsi="Bookman Old Style" w:cs="Calibri"/>
        </w:rPr>
        <w:tab/>
      </w:r>
      <w:r w:rsidR="00646B10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>[5 marks]</w:t>
      </w:r>
    </w:p>
    <w:p w:rsidR="00D319EC" w:rsidRDefault="00D319EC" w:rsidP="00646B10">
      <w:p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</w:rPr>
      </w:pPr>
    </w:p>
    <w:p w:rsidR="00D319EC" w:rsidRPr="00646B10" w:rsidRDefault="00D319EC" w:rsidP="00646B10">
      <w:p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  <w:b/>
        </w:rPr>
      </w:pPr>
      <w:r w:rsidRPr="00646B10">
        <w:rPr>
          <w:rFonts w:ascii="Bookman Old Style" w:hAnsi="Bookman Old Style" w:cs="Calibri"/>
          <w:b/>
        </w:rPr>
        <w:t>QUESTION THREE</w:t>
      </w:r>
    </w:p>
    <w:p w:rsidR="00D319EC" w:rsidRDefault="00D319EC" w:rsidP="00646B10">
      <w:pPr>
        <w:pStyle w:val="ListParagraph"/>
        <w:numPr>
          <w:ilvl w:val="0"/>
          <w:numId w:val="3"/>
        </w:numPr>
        <w:tabs>
          <w:tab w:val="left" w:pos="1110"/>
          <w:tab w:val="left" w:pos="1305"/>
          <w:tab w:val="left" w:pos="225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Define the term Trade Dispute as used in </w:t>
      </w:r>
      <w:proofErr w:type="spellStart"/>
      <w:r>
        <w:rPr>
          <w:rFonts w:ascii="Bookman Old Style" w:hAnsi="Bookman Old Style" w:cs="Calibri"/>
        </w:rPr>
        <w:t>labour</w:t>
      </w:r>
      <w:proofErr w:type="spellEnd"/>
      <w:r>
        <w:rPr>
          <w:rFonts w:ascii="Bookman Old Style" w:hAnsi="Bookman Old Style" w:cs="Calibri"/>
        </w:rPr>
        <w:t xml:space="preserve"> laws.</w:t>
      </w:r>
      <w:r>
        <w:rPr>
          <w:rFonts w:ascii="Bookman Old Style" w:hAnsi="Bookman Old Style" w:cs="Calibri"/>
        </w:rPr>
        <w:tab/>
        <w:t>[2 marks]</w:t>
      </w:r>
    </w:p>
    <w:p w:rsidR="00646B10" w:rsidRPr="00646B10" w:rsidRDefault="00646B10" w:rsidP="00646B10">
      <w:pPr>
        <w:pStyle w:val="ListParagraph"/>
        <w:tabs>
          <w:tab w:val="left" w:pos="1110"/>
          <w:tab w:val="left" w:pos="1305"/>
          <w:tab w:val="left" w:pos="2250"/>
        </w:tabs>
        <w:ind w:left="360"/>
        <w:rPr>
          <w:rFonts w:ascii="Bookman Old Style" w:hAnsi="Bookman Old Style" w:cs="Calibri"/>
          <w:sz w:val="16"/>
          <w:szCs w:val="16"/>
        </w:rPr>
      </w:pPr>
    </w:p>
    <w:p w:rsidR="00D319EC" w:rsidRDefault="00D319EC" w:rsidP="00646B10">
      <w:pPr>
        <w:pStyle w:val="ListParagraph"/>
        <w:numPr>
          <w:ilvl w:val="0"/>
          <w:numId w:val="3"/>
        </w:numPr>
        <w:tabs>
          <w:tab w:val="left" w:pos="1110"/>
          <w:tab w:val="left" w:pos="1305"/>
          <w:tab w:val="left" w:pos="225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Discuss any THREE requirement in a Trade disputes report.</w:t>
      </w:r>
      <w:r>
        <w:rPr>
          <w:rFonts w:ascii="Bookman Old Style" w:hAnsi="Bookman Old Style" w:cs="Calibri"/>
        </w:rPr>
        <w:tab/>
      </w:r>
      <w:r w:rsidR="00646B10">
        <w:rPr>
          <w:rFonts w:ascii="Bookman Old Style" w:hAnsi="Bookman Old Style" w:cs="Calibri"/>
        </w:rPr>
        <w:tab/>
      </w:r>
      <w:r w:rsidR="00646B10">
        <w:rPr>
          <w:rFonts w:ascii="Bookman Old Style" w:hAnsi="Bookman Old Style" w:cs="Calibri"/>
        </w:rPr>
        <w:tab/>
      </w:r>
      <w:r w:rsidR="00646B10">
        <w:rPr>
          <w:rFonts w:ascii="Bookman Old Style" w:hAnsi="Bookman Old Style" w:cs="Calibri"/>
        </w:rPr>
        <w:tab/>
      </w:r>
      <w:r w:rsidR="00646B10">
        <w:rPr>
          <w:rFonts w:ascii="Bookman Old Style" w:hAnsi="Bookman Old Style" w:cs="Calibri"/>
        </w:rPr>
        <w:tab/>
      </w:r>
      <w:r w:rsidR="00646B10">
        <w:rPr>
          <w:rFonts w:ascii="Bookman Old Style" w:hAnsi="Bookman Old Style" w:cs="Calibri"/>
        </w:rPr>
        <w:tab/>
      </w:r>
      <w:r w:rsidR="00646B10">
        <w:rPr>
          <w:rFonts w:ascii="Bookman Old Style" w:hAnsi="Bookman Old Style" w:cs="Calibri"/>
        </w:rPr>
        <w:tab/>
      </w:r>
      <w:r w:rsidR="00646B10">
        <w:rPr>
          <w:rFonts w:ascii="Bookman Old Style" w:hAnsi="Bookman Old Style" w:cs="Calibri"/>
        </w:rPr>
        <w:tab/>
      </w:r>
      <w:r w:rsidR="00646B10">
        <w:rPr>
          <w:rFonts w:ascii="Bookman Old Style" w:hAnsi="Bookman Old Style" w:cs="Calibri"/>
        </w:rPr>
        <w:tab/>
      </w:r>
      <w:r w:rsidR="00646B10">
        <w:rPr>
          <w:rFonts w:ascii="Bookman Old Style" w:hAnsi="Bookman Old Style" w:cs="Calibri"/>
        </w:rPr>
        <w:tab/>
      </w:r>
      <w:r w:rsidR="00646B10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>[6 marks]</w:t>
      </w:r>
    </w:p>
    <w:p w:rsidR="00646B10" w:rsidRPr="00646B10" w:rsidRDefault="00646B10" w:rsidP="00646B10">
      <w:pPr>
        <w:pStyle w:val="ListParagraph"/>
        <w:tabs>
          <w:tab w:val="left" w:pos="1110"/>
          <w:tab w:val="left" w:pos="1305"/>
          <w:tab w:val="left" w:pos="2250"/>
        </w:tabs>
        <w:ind w:left="360"/>
        <w:rPr>
          <w:rFonts w:ascii="Bookman Old Style" w:hAnsi="Bookman Old Style" w:cs="Calibri"/>
          <w:sz w:val="16"/>
          <w:szCs w:val="16"/>
        </w:rPr>
      </w:pPr>
    </w:p>
    <w:p w:rsidR="00D319EC" w:rsidRDefault="00D319EC" w:rsidP="00646B10">
      <w:pPr>
        <w:pStyle w:val="ListParagraph"/>
        <w:numPr>
          <w:ilvl w:val="0"/>
          <w:numId w:val="3"/>
        </w:numPr>
        <w:tabs>
          <w:tab w:val="left" w:pos="1110"/>
          <w:tab w:val="left" w:pos="1305"/>
          <w:tab w:val="left" w:pos="225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Regulations of Wages and Conditions of employment Act Cap 229 provide for lawful deductions from workers remuneration.  State any FOUR such deductions.</w:t>
      </w:r>
      <w:r w:rsidR="00646B10">
        <w:rPr>
          <w:rFonts w:ascii="Bookman Old Style" w:hAnsi="Bookman Old Style" w:cs="Calibri"/>
        </w:rPr>
        <w:tab/>
      </w:r>
      <w:r w:rsidR="00646B10">
        <w:rPr>
          <w:rFonts w:ascii="Bookman Old Style" w:hAnsi="Bookman Old Style" w:cs="Calibri"/>
        </w:rPr>
        <w:tab/>
      </w:r>
      <w:r w:rsidR="00646B10">
        <w:rPr>
          <w:rFonts w:ascii="Bookman Old Style" w:hAnsi="Bookman Old Style" w:cs="Calibri"/>
        </w:rPr>
        <w:tab/>
      </w:r>
      <w:r w:rsidR="00646B10">
        <w:rPr>
          <w:rFonts w:ascii="Bookman Old Style" w:hAnsi="Bookman Old Style" w:cs="Calibri"/>
        </w:rPr>
        <w:tab/>
      </w:r>
      <w:r w:rsidR="00646B10">
        <w:rPr>
          <w:rFonts w:ascii="Bookman Old Style" w:hAnsi="Bookman Old Style" w:cs="Calibri"/>
        </w:rPr>
        <w:tab/>
      </w:r>
      <w:r w:rsidR="00646B10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[4 marks]</w:t>
      </w:r>
    </w:p>
    <w:p w:rsidR="00646B10" w:rsidRPr="00646B10" w:rsidRDefault="00646B10" w:rsidP="00646B10">
      <w:pPr>
        <w:pStyle w:val="ListParagraph"/>
        <w:rPr>
          <w:rFonts w:ascii="Bookman Old Style" w:hAnsi="Bookman Old Style" w:cs="Calibri"/>
        </w:rPr>
      </w:pPr>
    </w:p>
    <w:p w:rsidR="00D319EC" w:rsidRDefault="00D319EC" w:rsidP="00646B10">
      <w:pPr>
        <w:pStyle w:val="ListParagraph"/>
        <w:numPr>
          <w:ilvl w:val="0"/>
          <w:numId w:val="3"/>
        </w:numPr>
        <w:tabs>
          <w:tab w:val="left" w:pos="1110"/>
          <w:tab w:val="left" w:pos="1305"/>
          <w:tab w:val="left" w:pos="225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Discuss the powers of a </w:t>
      </w:r>
      <w:proofErr w:type="spellStart"/>
      <w:r>
        <w:rPr>
          <w:rFonts w:ascii="Bookman Old Style" w:hAnsi="Bookman Old Style" w:cs="Calibri"/>
        </w:rPr>
        <w:t>Labour</w:t>
      </w:r>
      <w:proofErr w:type="spellEnd"/>
      <w:r>
        <w:rPr>
          <w:rFonts w:ascii="Bookman Old Style" w:hAnsi="Bookman Old Style" w:cs="Calibri"/>
        </w:rPr>
        <w:t xml:space="preserve"> Officer.</w:t>
      </w:r>
      <w:r>
        <w:rPr>
          <w:rFonts w:ascii="Bookman Old Style" w:hAnsi="Bookman Old Style" w:cs="Calibri"/>
        </w:rPr>
        <w:tab/>
        <w:t>[8 marks]</w:t>
      </w:r>
    </w:p>
    <w:p w:rsidR="00D319EC" w:rsidRDefault="00D319EC" w:rsidP="00646B10">
      <w:p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</w:rPr>
      </w:pPr>
    </w:p>
    <w:p w:rsidR="00646B10" w:rsidRDefault="00646B10" w:rsidP="00646B10">
      <w:p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  <w:b/>
        </w:rPr>
      </w:pPr>
    </w:p>
    <w:p w:rsidR="00D319EC" w:rsidRPr="00646B10" w:rsidRDefault="00D319EC" w:rsidP="00646B10">
      <w:p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  <w:b/>
        </w:rPr>
      </w:pPr>
      <w:r w:rsidRPr="00646B10">
        <w:rPr>
          <w:rFonts w:ascii="Bookman Old Style" w:hAnsi="Bookman Old Style" w:cs="Calibri"/>
          <w:b/>
        </w:rPr>
        <w:lastRenderedPageBreak/>
        <w:t>QUESTION FOUR</w:t>
      </w:r>
    </w:p>
    <w:p w:rsidR="00D319EC" w:rsidRDefault="00D319EC" w:rsidP="00646B10">
      <w:pPr>
        <w:pStyle w:val="ListParagraph"/>
        <w:numPr>
          <w:ilvl w:val="0"/>
          <w:numId w:val="4"/>
        </w:numPr>
        <w:tabs>
          <w:tab w:val="left" w:pos="1110"/>
          <w:tab w:val="left" w:pos="1305"/>
          <w:tab w:val="left" w:pos="225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Distinguish between an employee organization and an employee association.</w:t>
      </w:r>
      <w:r w:rsidR="00646B10">
        <w:rPr>
          <w:rFonts w:ascii="Bookman Old Style" w:hAnsi="Bookman Old Style" w:cs="Calibri"/>
        </w:rPr>
        <w:tab/>
      </w:r>
      <w:r w:rsidR="00646B10">
        <w:rPr>
          <w:rFonts w:ascii="Bookman Old Style" w:hAnsi="Bookman Old Style" w:cs="Calibri"/>
        </w:rPr>
        <w:tab/>
      </w:r>
      <w:r w:rsidR="00646B10">
        <w:rPr>
          <w:rFonts w:ascii="Bookman Old Style" w:hAnsi="Bookman Old Style" w:cs="Calibri"/>
        </w:rPr>
        <w:tab/>
      </w:r>
      <w:r w:rsidR="00646B10">
        <w:rPr>
          <w:rFonts w:ascii="Bookman Old Style" w:hAnsi="Bookman Old Style" w:cs="Calibri"/>
        </w:rPr>
        <w:tab/>
      </w:r>
      <w:r w:rsidR="00646B10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[4 marks]</w:t>
      </w:r>
    </w:p>
    <w:p w:rsidR="00646B10" w:rsidRPr="00646B10" w:rsidRDefault="00646B10" w:rsidP="00646B10">
      <w:pPr>
        <w:pStyle w:val="ListParagraph"/>
        <w:tabs>
          <w:tab w:val="left" w:pos="1110"/>
          <w:tab w:val="left" w:pos="1305"/>
          <w:tab w:val="left" w:pos="2250"/>
        </w:tabs>
        <w:ind w:left="360"/>
        <w:rPr>
          <w:rFonts w:ascii="Bookman Old Style" w:hAnsi="Bookman Old Style" w:cs="Calibri"/>
          <w:sz w:val="16"/>
          <w:szCs w:val="16"/>
        </w:rPr>
      </w:pPr>
    </w:p>
    <w:p w:rsidR="00D319EC" w:rsidRDefault="00D319EC" w:rsidP="00646B10">
      <w:pPr>
        <w:pStyle w:val="ListParagraph"/>
        <w:numPr>
          <w:ilvl w:val="0"/>
          <w:numId w:val="4"/>
        </w:numPr>
        <w:tabs>
          <w:tab w:val="left" w:pos="1110"/>
          <w:tab w:val="left" w:pos="1305"/>
          <w:tab w:val="left" w:pos="225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State FOUR reasons why the Registrar may refuse to register a </w:t>
      </w:r>
      <w:r w:rsidR="00646B10">
        <w:rPr>
          <w:rFonts w:ascii="Bookman Old Style" w:hAnsi="Bookman Old Style" w:cs="Calibri"/>
        </w:rPr>
        <w:t>Trade Union.</w:t>
      </w:r>
      <w:r>
        <w:rPr>
          <w:rFonts w:ascii="Bookman Old Style" w:hAnsi="Bookman Old Style" w:cs="Calibri"/>
        </w:rPr>
        <w:tab/>
      </w:r>
      <w:r w:rsidR="00646B10">
        <w:rPr>
          <w:rFonts w:ascii="Bookman Old Style" w:hAnsi="Bookman Old Style" w:cs="Calibri"/>
        </w:rPr>
        <w:tab/>
      </w:r>
      <w:r w:rsidR="00646B10">
        <w:rPr>
          <w:rFonts w:ascii="Bookman Old Style" w:hAnsi="Bookman Old Style" w:cs="Calibri"/>
        </w:rPr>
        <w:tab/>
      </w:r>
      <w:r w:rsidR="00646B10">
        <w:rPr>
          <w:rFonts w:ascii="Bookman Old Style" w:hAnsi="Bookman Old Style" w:cs="Calibri"/>
        </w:rPr>
        <w:tab/>
      </w:r>
      <w:r w:rsidR="00646B10">
        <w:rPr>
          <w:rFonts w:ascii="Bookman Old Style" w:hAnsi="Bookman Old Style" w:cs="Calibri"/>
        </w:rPr>
        <w:tab/>
      </w:r>
      <w:r w:rsidR="00646B10">
        <w:rPr>
          <w:rFonts w:ascii="Bookman Old Style" w:hAnsi="Bookman Old Style" w:cs="Calibri"/>
        </w:rPr>
        <w:tab/>
      </w:r>
      <w:r w:rsidR="00646B10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>[4 marks]</w:t>
      </w:r>
    </w:p>
    <w:p w:rsidR="00646B10" w:rsidRPr="00646B10" w:rsidRDefault="00646B10" w:rsidP="00646B10">
      <w:pPr>
        <w:pStyle w:val="ListParagraph"/>
        <w:tabs>
          <w:tab w:val="left" w:pos="1110"/>
          <w:tab w:val="left" w:pos="1305"/>
          <w:tab w:val="left" w:pos="2250"/>
        </w:tabs>
        <w:ind w:left="360"/>
        <w:rPr>
          <w:rFonts w:ascii="Bookman Old Style" w:hAnsi="Bookman Old Style" w:cs="Calibri"/>
          <w:sz w:val="16"/>
          <w:szCs w:val="16"/>
        </w:rPr>
      </w:pPr>
    </w:p>
    <w:p w:rsidR="00D319EC" w:rsidRDefault="00D319EC" w:rsidP="00646B10">
      <w:pPr>
        <w:pStyle w:val="ListParagraph"/>
        <w:numPr>
          <w:ilvl w:val="0"/>
          <w:numId w:val="4"/>
        </w:numPr>
        <w:tabs>
          <w:tab w:val="left" w:pos="1110"/>
          <w:tab w:val="left" w:pos="1305"/>
          <w:tab w:val="left" w:pos="225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Discuss the importance of the Work Injury Benefits </w:t>
      </w:r>
      <w:r w:rsidR="0005434F">
        <w:rPr>
          <w:rFonts w:ascii="Bookman Old Style" w:hAnsi="Bookman Old Style" w:cs="Calibri"/>
        </w:rPr>
        <w:t>Act</w:t>
      </w:r>
      <w:bookmarkStart w:id="0" w:name="_GoBack"/>
      <w:bookmarkEnd w:id="0"/>
      <w:r>
        <w:rPr>
          <w:rFonts w:ascii="Bookman Old Style" w:hAnsi="Bookman Old Style" w:cs="Calibri"/>
        </w:rPr>
        <w:t xml:space="preserve"> to an employee.</w:t>
      </w:r>
      <w:r>
        <w:rPr>
          <w:rFonts w:ascii="Bookman Old Style" w:hAnsi="Bookman Old Style" w:cs="Calibri"/>
        </w:rPr>
        <w:tab/>
      </w:r>
      <w:r w:rsidR="00646B10">
        <w:rPr>
          <w:rFonts w:ascii="Bookman Old Style" w:hAnsi="Bookman Old Style" w:cs="Calibri"/>
        </w:rPr>
        <w:tab/>
      </w:r>
      <w:r w:rsidR="00646B10">
        <w:rPr>
          <w:rFonts w:ascii="Bookman Old Style" w:hAnsi="Bookman Old Style" w:cs="Calibri"/>
        </w:rPr>
        <w:tab/>
      </w:r>
      <w:r w:rsidR="00646B10">
        <w:rPr>
          <w:rFonts w:ascii="Bookman Old Style" w:hAnsi="Bookman Old Style" w:cs="Calibri"/>
        </w:rPr>
        <w:tab/>
      </w:r>
      <w:r w:rsidR="00646B10">
        <w:rPr>
          <w:rFonts w:ascii="Bookman Old Style" w:hAnsi="Bookman Old Style" w:cs="Calibri"/>
        </w:rPr>
        <w:tab/>
      </w:r>
      <w:r w:rsidR="00646B10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>[6 marks]</w:t>
      </w:r>
    </w:p>
    <w:p w:rsidR="00646B10" w:rsidRPr="00646B10" w:rsidRDefault="00646B10" w:rsidP="00646B10">
      <w:pPr>
        <w:pStyle w:val="ListParagraph"/>
        <w:tabs>
          <w:tab w:val="left" w:pos="1110"/>
          <w:tab w:val="left" w:pos="1305"/>
          <w:tab w:val="left" w:pos="2250"/>
        </w:tabs>
        <w:ind w:left="360"/>
        <w:rPr>
          <w:rFonts w:ascii="Bookman Old Style" w:hAnsi="Bookman Old Style" w:cs="Calibri"/>
          <w:sz w:val="16"/>
          <w:szCs w:val="16"/>
        </w:rPr>
      </w:pPr>
    </w:p>
    <w:p w:rsidR="00D319EC" w:rsidRPr="00D319EC" w:rsidRDefault="00D319EC" w:rsidP="00646B10">
      <w:pPr>
        <w:pStyle w:val="ListParagraph"/>
        <w:numPr>
          <w:ilvl w:val="0"/>
          <w:numId w:val="4"/>
        </w:numPr>
        <w:tabs>
          <w:tab w:val="left" w:pos="1110"/>
          <w:tab w:val="left" w:pos="1305"/>
          <w:tab w:val="left" w:pos="225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Discuss why employers should implement the Occupational Safety and Health Act.</w:t>
      </w:r>
      <w:r w:rsidR="00646B10">
        <w:rPr>
          <w:rFonts w:ascii="Bookman Old Style" w:hAnsi="Bookman Old Style" w:cs="Calibri"/>
        </w:rPr>
        <w:tab/>
      </w:r>
      <w:r w:rsidR="00646B10">
        <w:rPr>
          <w:rFonts w:ascii="Bookman Old Style" w:hAnsi="Bookman Old Style" w:cs="Calibri"/>
        </w:rPr>
        <w:tab/>
      </w:r>
      <w:r w:rsidR="00646B10">
        <w:rPr>
          <w:rFonts w:ascii="Bookman Old Style" w:hAnsi="Bookman Old Style" w:cs="Calibri"/>
        </w:rPr>
        <w:tab/>
      </w:r>
      <w:r w:rsidR="00646B10">
        <w:rPr>
          <w:rFonts w:ascii="Bookman Old Style" w:hAnsi="Bookman Old Style" w:cs="Calibri"/>
        </w:rPr>
        <w:tab/>
      </w:r>
      <w:r w:rsidR="00646B10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[6 marks]</w:t>
      </w:r>
    </w:p>
    <w:p w:rsidR="00BD06FC" w:rsidRDefault="00BD06FC" w:rsidP="00646B10"/>
    <w:sectPr w:rsidR="00BD06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8A1F7E"/>
    <w:multiLevelType w:val="hybridMultilevel"/>
    <w:tmpl w:val="4120ED96"/>
    <w:lvl w:ilvl="0" w:tplc="2E98D8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2E2755"/>
    <w:multiLevelType w:val="hybridMultilevel"/>
    <w:tmpl w:val="092C5B4E"/>
    <w:lvl w:ilvl="0" w:tplc="5D6A2B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AB7993"/>
    <w:multiLevelType w:val="hybridMultilevel"/>
    <w:tmpl w:val="B39607FE"/>
    <w:lvl w:ilvl="0" w:tplc="38FC7E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A02FE5"/>
    <w:multiLevelType w:val="hybridMultilevel"/>
    <w:tmpl w:val="4DA077B2"/>
    <w:lvl w:ilvl="0" w:tplc="8E0A90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9EC"/>
    <w:rsid w:val="0005434F"/>
    <w:rsid w:val="004F7EAF"/>
    <w:rsid w:val="00646B10"/>
    <w:rsid w:val="00BD06FC"/>
    <w:rsid w:val="00D3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DD21F0-F0C4-47FC-A40A-ED7A9187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D319EC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D319EC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D31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2018-07-17T10:55:00Z</dcterms:created>
  <dcterms:modified xsi:type="dcterms:W3CDTF">2018-07-27T06:18:00Z</dcterms:modified>
</cp:coreProperties>
</file>