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414" w:rsidRDefault="00721267" w:rsidP="008E7B74">
      <w:pPr>
        <w:tabs>
          <w:tab w:val="left" w:pos="1110"/>
          <w:tab w:val="left" w:pos="1305"/>
          <w:tab w:val="left" w:pos="2250"/>
        </w:tabs>
        <w:rPr>
          <w:rFonts w:ascii="Bookman Old Style" w:hAnsi="Bookman Old Style" w:cs="Calibri"/>
          <w:b/>
        </w:rPr>
      </w:pPr>
      <w:r>
        <w:rPr>
          <w:rFonts w:ascii="Bookman Old Style" w:hAnsi="Bookman Old Style" w:cs="Calibri"/>
          <w:b/>
        </w:rPr>
        <w:t xml:space="preserve">  </w:t>
      </w:r>
    </w:p>
    <w:p w:rsidR="008E7B74" w:rsidRDefault="008E7B74" w:rsidP="008E7B74">
      <w:pPr>
        <w:tabs>
          <w:tab w:val="left" w:pos="1110"/>
          <w:tab w:val="left" w:pos="1305"/>
          <w:tab w:val="left" w:pos="2250"/>
        </w:tabs>
        <w:rPr>
          <w:rFonts w:ascii="Bookman Old Style" w:hAnsi="Bookman Old Style" w:cs="Calibri"/>
          <w:b/>
        </w:rPr>
      </w:pPr>
    </w:p>
    <w:p w:rsidR="008E7B74" w:rsidRDefault="008E7B74" w:rsidP="008E7B74">
      <w:pPr>
        <w:tabs>
          <w:tab w:val="left" w:pos="1110"/>
          <w:tab w:val="left" w:pos="1305"/>
          <w:tab w:val="left" w:pos="2250"/>
        </w:tabs>
        <w:rPr>
          <w:rFonts w:ascii="Bookman Old Style" w:hAnsi="Bookman Old Style" w:cs="Calibri"/>
          <w:b/>
        </w:rPr>
      </w:pPr>
    </w:p>
    <w:p w:rsidR="008E7B74" w:rsidRDefault="0041552A" w:rsidP="008E7B74">
      <w:pPr>
        <w:tabs>
          <w:tab w:val="left" w:pos="3932"/>
        </w:tabs>
        <w:ind w:left="2880"/>
        <w:jc w:val="both"/>
        <w:rPr>
          <w:rFonts w:ascii="Bookman Old Style" w:hAnsi="Bookman Old Style" w:cs="Calibri"/>
        </w:rPr>
      </w:pPr>
      <w:r>
        <w:rPr>
          <w:sz w:val="22"/>
          <w:szCs w:val="22"/>
        </w:rPr>
        <w:t xml:space="preserve">        </w:t>
      </w:r>
      <w:r w:rsidR="008E7B74">
        <w:rPr>
          <w:sz w:val="22"/>
          <w:szCs w:val="22"/>
        </w:rPr>
        <w:t xml:space="preserve">       </w:t>
      </w:r>
      <w:r w:rsidR="008E7B74">
        <w:rPr>
          <w:noProof/>
          <w:lang w:val="en-GB" w:eastAsia="en-GB"/>
        </w:rPr>
        <w:drawing>
          <wp:inline distT="0" distB="0" distL="0" distR="0" wp14:anchorId="244E92D6" wp14:editId="7563E7DE">
            <wp:extent cx="1019175" cy="828675"/>
            <wp:effectExtent l="0" t="0" r="9525" b="9525"/>
            <wp:docPr id="7" name="Picture 7"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906" cy="904886"/>
                    </a:xfrm>
                    <a:prstGeom prst="rect">
                      <a:avLst/>
                    </a:prstGeom>
                    <a:noFill/>
                    <a:ln>
                      <a:noFill/>
                    </a:ln>
                  </pic:spPr>
                </pic:pic>
              </a:graphicData>
            </a:graphic>
          </wp:inline>
        </w:drawing>
      </w:r>
      <w:r w:rsidR="008E7B74">
        <w:rPr>
          <w:sz w:val="22"/>
          <w:szCs w:val="22"/>
        </w:rPr>
        <w:tab/>
      </w:r>
      <w:r w:rsidR="008E7B74">
        <w:rPr>
          <w:noProof/>
          <w:lang w:val="en-GB" w:eastAsia="en-GB"/>
        </w:rPr>
        <w:t xml:space="preserve">  </w:t>
      </w:r>
      <w:r w:rsidR="008E7B74">
        <w:rPr>
          <w:rFonts w:ascii="Bookman Old Style" w:hAnsi="Bookman Old Style" w:cs="Calibri"/>
        </w:rPr>
        <w:t xml:space="preserve">           </w:t>
      </w:r>
    </w:p>
    <w:p w:rsidR="008E7B74" w:rsidRDefault="008E7B74" w:rsidP="008E7B74">
      <w:pPr>
        <w:ind w:left="3600"/>
        <w:rPr>
          <w:rFonts w:ascii="Bookman Old Style" w:hAnsi="Bookman Old Style" w:cs="Calibri"/>
        </w:rPr>
      </w:pPr>
      <w:r>
        <w:rPr>
          <w:rFonts w:ascii="Bookman Old Style" w:hAnsi="Bookman Old Style" w:cs="Calibri"/>
        </w:rPr>
        <w:t xml:space="preserve">   W1-2-60-1-6</w:t>
      </w:r>
    </w:p>
    <w:p w:rsidR="008E7B74" w:rsidRPr="000E083F" w:rsidRDefault="008E7B74" w:rsidP="008E7B74">
      <w:pPr>
        <w:jc w:val="center"/>
        <w:rPr>
          <w:b/>
        </w:rPr>
      </w:pPr>
      <w:r w:rsidRPr="000E083F">
        <w:rPr>
          <w:b/>
        </w:rPr>
        <w:t>JOMO KENYATTA UNIVERSITY</w:t>
      </w:r>
    </w:p>
    <w:p w:rsidR="008E7B74" w:rsidRPr="000E083F" w:rsidRDefault="008E7B74" w:rsidP="008E7B74">
      <w:pPr>
        <w:jc w:val="center"/>
        <w:rPr>
          <w:b/>
        </w:rPr>
      </w:pPr>
      <w:r w:rsidRPr="000E083F">
        <w:rPr>
          <w:b/>
        </w:rPr>
        <w:t>OF</w:t>
      </w:r>
    </w:p>
    <w:p w:rsidR="008E7B74" w:rsidRDefault="008E7B74" w:rsidP="008E7B74">
      <w:pPr>
        <w:jc w:val="center"/>
        <w:rPr>
          <w:b/>
        </w:rPr>
      </w:pPr>
      <w:r w:rsidRPr="000E083F">
        <w:rPr>
          <w:b/>
        </w:rPr>
        <w:t>AGRICULTURE AND TECHNOLOGY</w:t>
      </w:r>
    </w:p>
    <w:p w:rsidR="008E7B74" w:rsidRPr="000E083F" w:rsidRDefault="008E7B74" w:rsidP="008E7B74">
      <w:pPr>
        <w:spacing w:line="200" w:lineRule="exact"/>
        <w:jc w:val="center"/>
        <w:rPr>
          <w:b/>
        </w:rPr>
      </w:pPr>
      <w:r w:rsidRPr="000E083F">
        <w:rPr>
          <w:b/>
        </w:rPr>
        <w:t>UNIVERSITY EXAMINATIONS 201</w:t>
      </w:r>
      <w:r>
        <w:rPr>
          <w:b/>
        </w:rPr>
        <w:t>7</w:t>
      </w:r>
      <w:r w:rsidRPr="000E083F">
        <w:rPr>
          <w:b/>
        </w:rPr>
        <w:t>/201</w:t>
      </w:r>
      <w:r>
        <w:rPr>
          <w:b/>
        </w:rPr>
        <w:t>8</w:t>
      </w:r>
    </w:p>
    <w:p w:rsidR="008E7B74" w:rsidRDefault="008E7B74" w:rsidP="008E7B74">
      <w:pPr>
        <w:spacing w:line="200" w:lineRule="exact"/>
        <w:jc w:val="center"/>
        <w:rPr>
          <w:b/>
        </w:rPr>
      </w:pPr>
    </w:p>
    <w:p w:rsidR="008E7B74" w:rsidRDefault="001C711E" w:rsidP="008E7B74">
      <w:pPr>
        <w:pStyle w:val="BodyText"/>
        <w:spacing w:line="240" w:lineRule="atLeast"/>
        <w:jc w:val="center"/>
        <w:rPr>
          <w:rFonts w:ascii="Times New Roman" w:hAnsi="Times New Roman"/>
          <w:b/>
          <w:bCs/>
          <w:sz w:val="24"/>
          <w:szCs w:val="24"/>
        </w:rPr>
      </w:pPr>
      <w:r>
        <w:rPr>
          <w:rFonts w:ascii="Times New Roman" w:hAnsi="Times New Roman"/>
          <w:b/>
          <w:bCs/>
          <w:sz w:val="24"/>
          <w:szCs w:val="24"/>
        </w:rPr>
        <w:t>YEAR I</w:t>
      </w:r>
      <w:r w:rsidR="008E7B74">
        <w:rPr>
          <w:rFonts w:ascii="Times New Roman" w:hAnsi="Times New Roman"/>
          <w:b/>
          <w:bCs/>
          <w:sz w:val="24"/>
          <w:szCs w:val="24"/>
        </w:rPr>
        <w:t>I SEMESTER I</w:t>
      </w:r>
      <w:r>
        <w:rPr>
          <w:rFonts w:ascii="Times New Roman" w:hAnsi="Times New Roman"/>
          <w:b/>
          <w:bCs/>
          <w:sz w:val="24"/>
          <w:szCs w:val="24"/>
        </w:rPr>
        <w:t>I</w:t>
      </w:r>
      <w:r w:rsidR="008E7B74">
        <w:rPr>
          <w:rFonts w:ascii="Times New Roman" w:hAnsi="Times New Roman"/>
          <w:b/>
          <w:bCs/>
          <w:sz w:val="24"/>
          <w:szCs w:val="24"/>
        </w:rPr>
        <w:t xml:space="preserve"> EXAMINATION</w:t>
      </w:r>
      <w:r w:rsidR="008E7B74" w:rsidRPr="000E083F">
        <w:rPr>
          <w:rFonts w:ascii="Times New Roman" w:hAnsi="Times New Roman"/>
          <w:b/>
          <w:bCs/>
          <w:sz w:val="24"/>
          <w:szCs w:val="24"/>
        </w:rPr>
        <w:t xml:space="preserve"> FOR THE </w:t>
      </w:r>
      <w:r>
        <w:rPr>
          <w:rFonts w:ascii="Times New Roman" w:hAnsi="Times New Roman"/>
          <w:b/>
          <w:bCs/>
          <w:sz w:val="24"/>
          <w:szCs w:val="24"/>
        </w:rPr>
        <w:t>DIPLOMA IN PUBLIC RELATIONS</w:t>
      </w:r>
    </w:p>
    <w:p w:rsidR="008E7B74" w:rsidRPr="00634BD3" w:rsidRDefault="008E7B74" w:rsidP="008E7B74">
      <w:pPr>
        <w:pStyle w:val="BodyText"/>
        <w:spacing w:line="240" w:lineRule="atLeast"/>
        <w:jc w:val="center"/>
        <w:rPr>
          <w:rFonts w:ascii="Times New Roman" w:hAnsi="Times New Roman"/>
          <w:b/>
          <w:bCs/>
          <w:sz w:val="16"/>
          <w:szCs w:val="16"/>
        </w:rPr>
      </w:pPr>
    </w:p>
    <w:p w:rsidR="008E7B74" w:rsidRPr="000E083F" w:rsidRDefault="001C711E" w:rsidP="008E7B74">
      <w:pPr>
        <w:pStyle w:val="BodyText"/>
        <w:spacing w:line="240" w:lineRule="atLeast"/>
        <w:jc w:val="center"/>
        <w:rPr>
          <w:rFonts w:ascii="Times New Roman" w:hAnsi="Times New Roman"/>
          <w:b/>
          <w:bCs/>
          <w:sz w:val="24"/>
          <w:szCs w:val="24"/>
        </w:rPr>
      </w:pPr>
      <w:r>
        <w:rPr>
          <w:rFonts w:ascii="Times New Roman" w:hAnsi="Times New Roman"/>
          <w:b/>
          <w:bCs/>
          <w:sz w:val="24"/>
          <w:szCs w:val="24"/>
        </w:rPr>
        <w:t>HSP 0207:  INDUSTRIAL AND LABOUR LAWS</w:t>
      </w:r>
    </w:p>
    <w:p w:rsidR="008E7B74" w:rsidRPr="000E083F" w:rsidRDefault="008E7B74" w:rsidP="008E7B74">
      <w:pPr>
        <w:pBdr>
          <w:bottom w:val="single" w:sz="12" w:space="2" w:color="auto"/>
        </w:pBdr>
        <w:ind w:right="180"/>
      </w:pPr>
      <w:r>
        <w:rPr>
          <w:b/>
          <w:bCs/>
        </w:rPr>
        <w:t>DATE: AUGUST 2018</w:t>
      </w:r>
      <w:r w:rsidRPr="000E083F">
        <w:rPr>
          <w:b/>
          <w:bCs/>
        </w:rPr>
        <w:tab/>
      </w:r>
      <w:r>
        <w:rPr>
          <w:b/>
          <w:bCs/>
        </w:rPr>
        <w:t xml:space="preserve"> </w:t>
      </w:r>
      <w:r w:rsidRPr="000E083F">
        <w:rPr>
          <w:b/>
          <w:bCs/>
        </w:rPr>
        <w:tab/>
        <w:t xml:space="preserve">                 </w:t>
      </w:r>
      <w:r>
        <w:rPr>
          <w:b/>
          <w:bCs/>
        </w:rPr>
        <w:t xml:space="preserve">                         </w:t>
      </w:r>
      <w:r w:rsidRPr="000E083F">
        <w:rPr>
          <w:b/>
          <w:bCs/>
        </w:rPr>
        <w:t xml:space="preserve"> </w:t>
      </w:r>
      <w:r>
        <w:rPr>
          <w:b/>
          <w:bCs/>
        </w:rPr>
        <w:t xml:space="preserve">      </w:t>
      </w:r>
      <w:r w:rsidRPr="000E083F">
        <w:rPr>
          <w:b/>
          <w:bCs/>
        </w:rPr>
        <w:t xml:space="preserve">TIME: </w:t>
      </w:r>
      <w:r w:rsidR="001C711E">
        <w:rPr>
          <w:b/>
          <w:bCs/>
        </w:rPr>
        <w:t xml:space="preserve">1 ½ </w:t>
      </w:r>
      <w:r>
        <w:rPr>
          <w:b/>
          <w:bCs/>
        </w:rPr>
        <w:t xml:space="preserve"> </w:t>
      </w:r>
      <w:r w:rsidRPr="000E083F">
        <w:rPr>
          <w:b/>
          <w:bCs/>
        </w:rPr>
        <w:t xml:space="preserve">HOURS                        </w:t>
      </w:r>
    </w:p>
    <w:p w:rsidR="008E7B74" w:rsidRDefault="008E7B74" w:rsidP="008E7B74">
      <w:pPr>
        <w:rPr>
          <w:b/>
        </w:rPr>
      </w:pPr>
      <w:r w:rsidRPr="00115CA8">
        <w:rPr>
          <w:b/>
        </w:rPr>
        <w:t>INSTRUCTIONS: ANSWER QUESTION ONE AND ANY OTHER TWO QUESTIONS</w:t>
      </w:r>
    </w:p>
    <w:p w:rsidR="001C711E" w:rsidRDefault="001C711E" w:rsidP="008E7B74">
      <w:pPr>
        <w:rPr>
          <w:b/>
        </w:rPr>
      </w:pPr>
    </w:p>
    <w:p w:rsidR="001C711E" w:rsidRDefault="001C711E" w:rsidP="008E7B74">
      <w:pPr>
        <w:rPr>
          <w:b/>
        </w:rPr>
      </w:pPr>
      <w:r>
        <w:rPr>
          <w:b/>
        </w:rPr>
        <w:t>QUESTION ONE (30 MARKS)</w:t>
      </w:r>
    </w:p>
    <w:p w:rsidR="001C711E" w:rsidRDefault="001C711E" w:rsidP="001C711E">
      <w:pPr>
        <w:pStyle w:val="ListParagraph"/>
        <w:numPr>
          <w:ilvl w:val="0"/>
          <w:numId w:val="35"/>
        </w:numPr>
        <w:ind w:left="360"/>
      </w:pPr>
      <w:r>
        <w:t>Trace the historical development of Kenya Industrial and Labour Laws tracking down its annotated mutations upto the current stature and posture it enjoys.</w:t>
      </w:r>
      <w:r>
        <w:tab/>
        <w:t>[10 marks]</w:t>
      </w:r>
    </w:p>
    <w:p w:rsidR="001C711E" w:rsidRDefault="001C711E" w:rsidP="001C711E">
      <w:pPr>
        <w:pStyle w:val="ListParagraph"/>
        <w:ind w:left="360"/>
      </w:pPr>
    </w:p>
    <w:p w:rsidR="001C711E" w:rsidRDefault="001C711E" w:rsidP="001C711E">
      <w:pPr>
        <w:pStyle w:val="ListParagraph"/>
        <w:numPr>
          <w:ilvl w:val="0"/>
          <w:numId w:val="35"/>
        </w:numPr>
        <w:ind w:left="360"/>
      </w:pPr>
      <w:r>
        <w:t>Explain the various privileges, rights and immunities that registered Trade Unions enjoy in Kenya.</w:t>
      </w:r>
      <w:r>
        <w:tab/>
      </w:r>
      <w:r>
        <w:tab/>
      </w:r>
      <w:r>
        <w:tab/>
      </w:r>
      <w:r>
        <w:tab/>
      </w:r>
      <w:r>
        <w:tab/>
      </w:r>
      <w:r>
        <w:tab/>
      </w:r>
      <w:r>
        <w:tab/>
      </w:r>
      <w:r>
        <w:tab/>
      </w:r>
      <w:r>
        <w:tab/>
        <w:t>[10 marks]</w:t>
      </w:r>
    </w:p>
    <w:p w:rsidR="001C711E" w:rsidRDefault="001C711E" w:rsidP="001C711E">
      <w:pPr>
        <w:pStyle w:val="ListParagraph"/>
        <w:ind w:left="360"/>
      </w:pPr>
    </w:p>
    <w:p w:rsidR="001C711E" w:rsidRDefault="001C711E" w:rsidP="001C711E">
      <w:pPr>
        <w:pStyle w:val="ListParagraph"/>
        <w:numPr>
          <w:ilvl w:val="0"/>
          <w:numId w:val="35"/>
        </w:numPr>
        <w:ind w:left="360"/>
      </w:pPr>
      <w:r>
        <w:t>“The International Labour Organization (ILO) plays a critical role in the development of labour laws of member Countries”.  In support, discuss.</w:t>
      </w:r>
      <w:r>
        <w:tab/>
      </w:r>
      <w:r>
        <w:tab/>
      </w:r>
      <w:r>
        <w:tab/>
        <w:t>[10 marks]</w:t>
      </w:r>
    </w:p>
    <w:p w:rsidR="001C711E" w:rsidRDefault="001C711E" w:rsidP="001C711E"/>
    <w:p w:rsidR="001C711E" w:rsidRPr="001C711E" w:rsidRDefault="001C711E" w:rsidP="001C711E">
      <w:pPr>
        <w:rPr>
          <w:b/>
        </w:rPr>
      </w:pPr>
      <w:r w:rsidRPr="001C711E">
        <w:rPr>
          <w:b/>
        </w:rPr>
        <w:t>QUESTION TWO (15 MARKS)</w:t>
      </w:r>
    </w:p>
    <w:p w:rsidR="001C711E" w:rsidRDefault="001C711E" w:rsidP="001C711E">
      <w:r>
        <w:t>Explain any THREE of the following terms in their entirely;</w:t>
      </w:r>
    </w:p>
    <w:p w:rsidR="001C711E" w:rsidRDefault="001C711E" w:rsidP="001C711E">
      <w:pPr>
        <w:pStyle w:val="ListParagraph"/>
        <w:numPr>
          <w:ilvl w:val="0"/>
          <w:numId w:val="36"/>
        </w:numPr>
        <w:spacing w:line="360" w:lineRule="auto"/>
        <w:ind w:left="720"/>
      </w:pPr>
      <w:r>
        <w:t>Trade Disputes</w:t>
      </w:r>
      <w:r>
        <w:tab/>
      </w:r>
      <w:r>
        <w:tab/>
      </w:r>
      <w:r>
        <w:tab/>
      </w:r>
      <w:r>
        <w:tab/>
      </w:r>
      <w:r>
        <w:tab/>
      </w:r>
      <w:r>
        <w:tab/>
      </w:r>
      <w:r>
        <w:tab/>
        <w:t>[3 marks]</w:t>
      </w:r>
    </w:p>
    <w:p w:rsidR="001C711E" w:rsidRDefault="001C711E" w:rsidP="001C711E">
      <w:pPr>
        <w:pStyle w:val="ListParagraph"/>
        <w:numPr>
          <w:ilvl w:val="0"/>
          <w:numId w:val="36"/>
        </w:numPr>
        <w:spacing w:line="360" w:lineRule="auto"/>
        <w:ind w:left="720"/>
      </w:pPr>
      <w:r>
        <w:t>Lock-outs</w:t>
      </w:r>
      <w:r>
        <w:tab/>
      </w:r>
      <w:r>
        <w:tab/>
      </w:r>
      <w:r>
        <w:tab/>
      </w:r>
      <w:r>
        <w:tab/>
      </w:r>
      <w:r>
        <w:tab/>
      </w:r>
      <w:r>
        <w:tab/>
      </w:r>
      <w:r>
        <w:tab/>
      </w:r>
      <w:r>
        <w:tab/>
        <w:t>[3 marks]</w:t>
      </w:r>
    </w:p>
    <w:p w:rsidR="001C711E" w:rsidRDefault="001C711E" w:rsidP="001C711E">
      <w:pPr>
        <w:pStyle w:val="ListParagraph"/>
        <w:numPr>
          <w:ilvl w:val="0"/>
          <w:numId w:val="36"/>
        </w:numPr>
        <w:spacing w:line="360" w:lineRule="auto"/>
        <w:ind w:left="720"/>
      </w:pPr>
      <w:r>
        <w:t>Retrenchment</w:t>
      </w:r>
      <w:r>
        <w:tab/>
      </w:r>
      <w:r>
        <w:tab/>
      </w:r>
      <w:r>
        <w:tab/>
      </w:r>
      <w:r>
        <w:tab/>
      </w:r>
      <w:r>
        <w:tab/>
      </w:r>
      <w:r>
        <w:tab/>
      </w:r>
      <w:r>
        <w:tab/>
      </w:r>
      <w:r>
        <w:tab/>
        <w:t>[3 marks]</w:t>
      </w:r>
    </w:p>
    <w:p w:rsidR="001C711E" w:rsidRDefault="001C711E" w:rsidP="001C711E">
      <w:pPr>
        <w:pStyle w:val="ListParagraph"/>
        <w:ind w:left="0"/>
      </w:pPr>
    </w:p>
    <w:p w:rsidR="001C711E" w:rsidRDefault="001C711E" w:rsidP="001C711E">
      <w:pPr>
        <w:pStyle w:val="ListParagraph"/>
        <w:ind w:left="0"/>
      </w:pPr>
    </w:p>
    <w:p w:rsidR="001C711E" w:rsidRPr="001C711E" w:rsidRDefault="001C711E" w:rsidP="001C711E">
      <w:pPr>
        <w:pStyle w:val="ListParagraph"/>
        <w:ind w:left="0"/>
        <w:rPr>
          <w:b/>
        </w:rPr>
      </w:pPr>
      <w:r w:rsidRPr="001C711E">
        <w:rPr>
          <w:b/>
        </w:rPr>
        <w:t>QUESTION THREE (15 MARKS)</w:t>
      </w:r>
    </w:p>
    <w:p w:rsidR="001C711E" w:rsidRDefault="001C711E" w:rsidP="001C711E">
      <w:pPr>
        <w:pStyle w:val="ListParagraph"/>
        <w:numPr>
          <w:ilvl w:val="0"/>
          <w:numId w:val="37"/>
        </w:numPr>
        <w:ind w:left="360"/>
      </w:pPr>
      <w:r>
        <w:t>Detail the provisions of the Employment Act Cap.229 regulating payment of wages.</w:t>
      </w:r>
      <w:r>
        <w:tab/>
      </w:r>
      <w:r>
        <w:tab/>
      </w:r>
      <w:r>
        <w:tab/>
      </w:r>
      <w:r>
        <w:tab/>
      </w:r>
      <w:r>
        <w:tab/>
      </w:r>
      <w:r>
        <w:tab/>
      </w:r>
      <w:r>
        <w:tab/>
      </w:r>
      <w:r>
        <w:tab/>
      </w:r>
      <w:r>
        <w:tab/>
      </w:r>
      <w:r>
        <w:tab/>
      </w:r>
      <w:r>
        <w:tab/>
        <w:t>[10 marks]</w:t>
      </w:r>
    </w:p>
    <w:p w:rsidR="001C711E" w:rsidRPr="001C711E" w:rsidRDefault="001C711E" w:rsidP="001C711E">
      <w:pPr>
        <w:pStyle w:val="ListParagraph"/>
        <w:ind w:left="360"/>
        <w:rPr>
          <w:sz w:val="16"/>
          <w:szCs w:val="16"/>
        </w:rPr>
      </w:pPr>
    </w:p>
    <w:p w:rsidR="001C711E" w:rsidRDefault="001C711E" w:rsidP="001C711E">
      <w:pPr>
        <w:pStyle w:val="ListParagraph"/>
        <w:numPr>
          <w:ilvl w:val="0"/>
          <w:numId w:val="37"/>
        </w:numPr>
        <w:ind w:left="360"/>
      </w:pPr>
      <w:r>
        <w:t>Explain the circumstances under which an employer may refuse to compensate an injury workman.</w:t>
      </w:r>
      <w:r>
        <w:tab/>
      </w:r>
      <w:r>
        <w:tab/>
      </w:r>
      <w:r>
        <w:tab/>
      </w:r>
      <w:r>
        <w:tab/>
      </w:r>
      <w:r>
        <w:tab/>
      </w:r>
      <w:r>
        <w:tab/>
      </w:r>
      <w:r>
        <w:tab/>
      </w:r>
      <w:r>
        <w:tab/>
      </w:r>
      <w:r>
        <w:tab/>
        <w:t>[5 marks]</w:t>
      </w:r>
    </w:p>
    <w:p w:rsidR="001C711E" w:rsidRDefault="001C711E" w:rsidP="001C711E"/>
    <w:p w:rsidR="001C711E" w:rsidRDefault="001C711E" w:rsidP="001C711E"/>
    <w:p w:rsidR="001C711E" w:rsidRDefault="001C711E" w:rsidP="001C711E"/>
    <w:p w:rsidR="001C711E" w:rsidRDefault="001C711E" w:rsidP="001C711E"/>
    <w:p w:rsidR="001C711E" w:rsidRDefault="001C711E" w:rsidP="001C711E"/>
    <w:p w:rsidR="001C711E" w:rsidRDefault="001C711E" w:rsidP="001C711E"/>
    <w:p w:rsidR="001C711E" w:rsidRDefault="001C711E" w:rsidP="001C711E"/>
    <w:p w:rsidR="001C711E" w:rsidRPr="001C711E" w:rsidRDefault="001C711E" w:rsidP="001C711E">
      <w:pPr>
        <w:rPr>
          <w:b/>
        </w:rPr>
      </w:pPr>
      <w:r w:rsidRPr="001C711E">
        <w:rPr>
          <w:b/>
        </w:rPr>
        <w:t>QUESTION FOUR (15 MARKS)</w:t>
      </w:r>
    </w:p>
    <w:p w:rsidR="001C711E" w:rsidRDefault="001C711E" w:rsidP="001C711E">
      <w:pPr>
        <w:pStyle w:val="ListParagraph"/>
        <w:numPr>
          <w:ilvl w:val="0"/>
          <w:numId w:val="38"/>
        </w:numPr>
        <w:ind w:left="360"/>
      </w:pPr>
      <w:r>
        <w:t>The Kenya Industrial Court is established to deal with trade disputes and in this respect it exercises wide jurisdictions.  However, the court may reject any Trade disputes referred to it in certain circumstances.  Explain any FOUR such circumstances.</w:t>
      </w:r>
      <w:r>
        <w:tab/>
      </w:r>
      <w:r>
        <w:tab/>
      </w:r>
      <w:r>
        <w:tab/>
      </w:r>
      <w:r>
        <w:tab/>
      </w:r>
      <w:r>
        <w:tab/>
      </w:r>
      <w:r>
        <w:tab/>
      </w:r>
      <w:r>
        <w:tab/>
      </w:r>
      <w:r>
        <w:tab/>
      </w:r>
      <w:r>
        <w:tab/>
      </w:r>
      <w:r>
        <w:tab/>
      </w:r>
      <w:r>
        <w:tab/>
        <w:t>[8 marks]</w:t>
      </w:r>
    </w:p>
    <w:p w:rsidR="001C711E" w:rsidRPr="001C711E" w:rsidRDefault="001C711E" w:rsidP="001C711E">
      <w:pPr>
        <w:pStyle w:val="ListParagraph"/>
        <w:ind w:left="360"/>
        <w:rPr>
          <w:sz w:val="16"/>
          <w:szCs w:val="16"/>
        </w:rPr>
      </w:pPr>
    </w:p>
    <w:p w:rsidR="001C711E" w:rsidRDefault="001C711E" w:rsidP="001C711E">
      <w:pPr>
        <w:pStyle w:val="ListParagraph"/>
        <w:numPr>
          <w:ilvl w:val="0"/>
          <w:numId w:val="38"/>
        </w:numPr>
        <w:ind w:left="360"/>
      </w:pPr>
      <w:r>
        <w:t>Distinguish between lay-off and lock-out.</w:t>
      </w:r>
      <w:r>
        <w:tab/>
      </w:r>
      <w:r>
        <w:tab/>
      </w:r>
      <w:r>
        <w:tab/>
      </w:r>
      <w:r>
        <w:tab/>
        <w:t>[7 marks]</w:t>
      </w:r>
    </w:p>
    <w:p w:rsidR="001C711E" w:rsidRDefault="001C711E" w:rsidP="001C711E"/>
    <w:p w:rsidR="001C711E" w:rsidRDefault="001C711E" w:rsidP="001C711E"/>
    <w:p w:rsidR="001C711E" w:rsidRPr="001C711E" w:rsidRDefault="001C711E" w:rsidP="001C711E">
      <w:pPr>
        <w:rPr>
          <w:b/>
        </w:rPr>
      </w:pPr>
      <w:r w:rsidRPr="001C711E">
        <w:rPr>
          <w:b/>
        </w:rPr>
        <w:t>QUESTION FIVE (15 MARKS)</w:t>
      </w:r>
    </w:p>
    <w:p w:rsidR="001C711E" w:rsidRDefault="001C711E" w:rsidP="001C711E">
      <w:r>
        <w:t>Examine the obligations of the following;</w:t>
      </w:r>
    </w:p>
    <w:p w:rsidR="001C711E" w:rsidRDefault="001C711E" w:rsidP="001C711E">
      <w:pPr>
        <w:pStyle w:val="ListParagraph"/>
        <w:numPr>
          <w:ilvl w:val="0"/>
          <w:numId w:val="39"/>
        </w:numPr>
        <w:ind w:left="720"/>
      </w:pPr>
      <w:r>
        <w:t>Federation of employers (FKE)</w:t>
      </w:r>
      <w:r>
        <w:tab/>
      </w:r>
      <w:r>
        <w:tab/>
      </w:r>
      <w:r>
        <w:tab/>
      </w:r>
      <w:r>
        <w:tab/>
      </w:r>
      <w:r>
        <w:tab/>
        <w:t>[7 marks]</w:t>
      </w:r>
    </w:p>
    <w:p w:rsidR="001C711E" w:rsidRDefault="001C711E" w:rsidP="001C711E">
      <w:pPr>
        <w:pStyle w:val="ListParagraph"/>
      </w:pPr>
    </w:p>
    <w:p w:rsidR="001C711E" w:rsidRDefault="001C711E" w:rsidP="001C711E">
      <w:pPr>
        <w:pStyle w:val="ListParagraph"/>
        <w:numPr>
          <w:ilvl w:val="0"/>
          <w:numId w:val="39"/>
        </w:numPr>
        <w:ind w:left="720"/>
      </w:pPr>
      <w:r>
        <w:t>Trade Unions.</w:t>
      </w:r>
      <w:r>
        <w:tab/>
      </w:r>
      <w:r>
        <w:tab/>
      </w:r>
      <w:r>
        <w:tab/>
      </w:r>
      <w:r>
        <w:tab/>
      </w:r>
      <w:r>
        <w:tab/>
      </w:r>
      <w:bookmarkStart w:id="0" w:name="_GoBack"/>
      <w:bookmarkEnd w:id="0"/>
      <w:r>
        <w:tab/>
      </w:r>
      <w:r>
        <w:tab/>
      </w:r>
      <w:r>
        <w:tab/>
        <w:t>[8 marks]</w:t>
      </w:r>
    </w:p>
    <w:p w:rsidR="001C711E" w:rsidRDefault="001C711E" w:rsidP="001C711E"/>
    <w:p w:rsidR="001C711E" w:rsidRPr="001C711E" w:rsidRDefault="001C711E" w:rsidP="001C711E"/>
    <w:p w:rsidR="008E7B74" w:rsidRPr="00641414" w:rsidRDefault="008E7B74" w:rsidP="001C711E">
      <w:pPr>
        <w:tabs>
          <w:tab w:val="left" w:pos="1110"/>
          <w:tab w:val="left" w:pos="1305"/>
          <w:tab w:val="left" w:pos="2250"/>
        </w:tabs>
        <w:rPr>
          <w:b/>
        </w:rPr>
      </w:pPr>
    </w:p>
    <w:sectPr w:rsidR="008E7B74" w:rsidRPr="00641414" w:rsidSect="00D90E29">
      <w:footerReference w:type="default" r:id="rId9"/>
      <w:pgSz w:w="11907" w:h="16839" w:code="9"/>
      <w:pgMar w:top="1440" w:right="1559"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0DA" w:rsidRDefault="00B440DA" w:rsidP="00F12D68">
      <w:r>
        <w:separator/>
      </w:r>
    </w:p>
  </w:endnote>
  <w:endnote w:type="continuationSeparator" w:id="0">
    <w:p w:rsidR="00B440DA" w:rsidRDefault="00B440DA" w:rsidP="00F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41"/>
      <w:docPartObj>
        <w:docPartGallery w:val="Page Numbers (Bottom of Page)"/>
        <w:docPartUnique/>
      </w:docPartObj>
    </w:sdtPr>
    <w:sdtEndPr>
      <w:rPr>
        <w:noProof/>
      </w:rPr>
    </w:sdtEndPr>
    <w:sdtContent>
      <w:p w:rsidR="00F12D68" w:rsidRDefault="00F12D68">
        <w:pPr>
          <w:pStyle w:val="Footer"/>
          <w:jc w:val="center"/>
        </w:pPr>
        <w:r>
          <w:fldChar w:fldCharType="begin"/>
        </w:r>
        <w:r>
          <w:instrText xml:space="preserve"> PAGE   \* MERGEFORMAT </w:instrText>
        </w:r>
        <w:r>
          <w:fldChar w:fldCharType="separate"/>
        </w:r>
        <w:r w:rsidR="001C711E">
          <w:rPr>
            <w:noProof/>
          </w:rPr>
          <w:t>2</w:t>
        </w:r>
        <w:r>
          <w:rPr>
            <w:noProof/>
          </w:rPr>
          <w:fldChar w:fldCharType="end"/>
        </w:r>
      </w:p>
    </w:sdtContent>
  </w:sdt>
  <w:p w:rsidR="00F12D68" w:rsidRDefault="00F1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0DA" w:rsidRDefault="00B440DA" w:rsidP="00F12D68">
      <w:r>
        <w:separator/>
      </w:r>
    </w:p>
  </w:footnote>
  <w:footnote w:type="continuationSeparator" w:id="0">
    <w:p w:rsidR="00B440DA" w:rsidRDefault="00B440DA" w:rsidP="00F1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1BC5"/>
    <w:multiLevelType w:val="hybridMultilevel"/>
    <w:tmpl w:val="FEF0E172"/>
    <w:lvl w:ilvl="0" w:tplc="112C3A6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13319D"/>
    <w:multiLevelType w:val="hybridMultilevel"/>
    <w:tmpl w:val="0106A1EA"/>
    <w:lvl w:ilvl="0" w:tplc="EB388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242D90"/>
    <w:multiLevelType w:val="hybridMultilevel"/>
    <w:tmpl w:val="41F231CE"/>
    <w:lvl w:ilvl="0" w:tplc="C88AD7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2AA3A95"/>
    <w:multiLevelType w:val="hybridMultilevel"/>
    <w:tmpl w:val="94340A8E"/>
    <w:lvl w:ilvl="0" w:tplc="2D3CAF82">
      <w:start w:val="4"/>
      <w:numFmt w:val="lowerRoman"/>
      <w:lvlText w:val="(%1)"/>
      <w:lvlJc w:val="left"/>
      <w:pPr>
        <w:ind w:left="900" w:hanging="72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
    <w:nsid w:val="187C717F"/>
    <w:multiLevelType w:val="hybridMultilevel"/>
    <w:tmpl w:val="1864F594"/>
    <w:lvl w:ilvl="0" w:tplc="4A96B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F42B39"/>
    <w:multiLevelType w:val="hybridMultilevel"/>
    <w:tmpl w:val="C29C88E0"/>
    <w:lvl w:ilvl="0" w:tplc="5FAE29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710069"/>
    <w:multiLevelType w:val="hybridMultilevel"/>
    <w:tmpl w:val="1BFC0888"/>
    <w:lvl w:ilvl="0" w:tplc="109EC3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544BE6"/>
    <w:multiLevelType w:val="hybridMultilevel"/>
    <w:tmpl w:val="037C15AC"/>
    <w:lvl w:ilvl="0" w:tplc="47888E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0E77D81"/>
    <w:multiLevelType w:val="hybridMultilevel"/>
    <w:tmpl w:val="46C0C120"/>
    <w:lvl w:ilvl="0" w:tplc="17CEA5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2652C9B"/>
    <w:multiLevelType w:val="hybridMultilevel"/>
    <w:tmpl w:val="FA0C6B10"/>
    <w:lvl w:ilvl="0" w:tplc="E63872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5C6453"/>
    <w:multiLevelType w:val="hybridMultilevel"/>
    <w:tmpl w:val="EF52ABA0"/>
    <w:lvl w:ilvl="0" w:tplc="3A5E81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47763A"/>
    <w:multiLevelType w:val="hybridMultilevel"/>
    <w:tmpl w:val="582E398C"/>
    <w:lvl w:ilvl="0" w:tplc="A1E092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BBF6A5A"/>
    <w:multiLevelType w:val="hybridMultilevel"/>
    <w:tmpl w:val="92625DAA"/>
    <w:lvl w:ilvl="0" w:tplc="73F2A6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746826"/>
    <w:multiLevelType w:val="hybridMultilevel"/>
    <w:tmpl w:val="86BEC60E"/>
    <w:lvl w:ilvl="0" w:tplc="BF54B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00A3671"/>
    <w:multiLevelType w:val="hybridMultilevel"/>
    <w:tmpl w:val="C07250F6"/>
    <w:lvl w:ilvl="0" w:tplc="D5CC986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2187943"/>
    <w:multiLevelType w:val="hybridMultilevel"/>
    <w:tmpl w:val="5EE29762"/>
    <w:lvl w:ilvl="0" w:tplc="D1183A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4B5A78"/>
    <w:multiLevelType w:val="hybridMultilevel"/>
    <w:tmpl w:val="7ADE013C"/>
    <w:lvl w:ilvl="0" w:tplc="D7045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5511CCE"/>
    <w:multiLevelType w:val="hybridMultilevel"/>
    <w:tmpl w:val="7408BFAA"/>
    <w:lvl w:ilvl="0" w:tplc="94CCE0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5AD5A95"/>
    <w:multiLevelType w:val="hybridMultilevel"/>
    <w:tmpl w:val="01A6AB8C"/>
    <w:lvl w:ilvl="0" w:tplc="CCE06BE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3E0A3D91"/>
    <w:multiLevelType w:val="hybridMultilevel"/>
    <w:tmpl w:val="C0004B28"/>
    <w:lvl w:ilvl="0" w:tplc="9418F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64413D"/>
    <w:multiLevelType w:val="hybridMultilevel"/>
    <w:tmpl w:val="45345D34"/>
    <w:lvl w:ilvl="0" w:tplc="60D8CF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41E123F2"/>
    <w:multiLevelType w:val="hybridMultilevel"/>
    <w:tmpl w:val="41FCCE12"/>
    <w:lvl w:ilvl="0" w:tplc="DB642C5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46510E0"/>
    <w:multiLevelType w:val="hybridMultilevel"/>
    <w:tmpl w:val="F5705CF0"/>
    <w:lvl w:ilvl="0" w:tplc="B080BE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0C67738"/>
    <w:multiLevelType w:val="hybridMultilevel"/>
    <w:tmpl w:val="033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A90EA8"/>
    <w:multiLevelType w:val="hybridMultilevel"/>
    <w:tmpl w:val="7332C56E"/>
    <w:lvl w:ilvl="0" w:tplc="0958ED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BD3063"/>
    <w:multiLevelType w:val="hybridMultilevel"/>
    <w:tmpl w:val="9E26C9BE"/>
    <w:lvl w:ilvl="0" w:tplc="C1AEAC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1C5ADA"/>
    <w:multiLevelType w:val="hybridMultilevel"/>
    <w:tmpl w:val="C9D81A74"/>
    <w:lvl w:ilvl="0" w:tplc="A90236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8EA5122"/>
    <w:multiLevelType w:val="hybridMultilevel"/>
    <w:tmpl w:val="26DAEDE6"/>
    <w:lvl w:ilvl="0" w:tplc="69600C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B924389"/>
    <w:multiLevelType w:val="hybridMultilevel"/>
    <w:tmpl w:val="C442D3C2"/>
    <w:lvl w:ilvl="0" w:tplc="3A3C9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D62494E"/>
    <w:multiLevelType w:val="hybridMultilevel"/>
    <w:tmpl w:val="A94448B6"/>
    <w:lvl w:ilvl="0" w:tplc="1954F3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60753C26"/>
    <w:multiLevelType w:val="hybridMultilevel"/>
    <w:tmpl w:val="68C4B51E"/>
    <w:lvl w:ilvl="0" w:tplc="2F04100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330620C"/>
    <w:multiLevelType w:val="hybridMultilevel"/>
    <w:tmpl w:val="FA589AB0"/>
    <w:lvl w:ilvl="0" w:tplc="FB00F7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9F7BA8"/>
    <w:multiLevelType w:val="hybridMultilevel"/>
    <w:tmpl w:val="BDBA0C32"/>
    <w:lvl w:ilvl="0" w:tplc="E6BA14A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D342B08"/>
    <w:multiLevelType w:val="hybridMultilevel"/>
    <w:tmpl w:val="2B3CE9DC"/>
    <w:lvl w:ilvl="0" w:tplc="86C00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3F71BCA"/>
    <w:multiLevelType w:val="hybridMultilevel"/>
    <w:tmpl w:val="D19615B2"/>
    <w:lvl w:ilvl="0" w:tplc="2820BA76">
      <w:numFmt w:val="decimal"/>
      <w:lvlText w:val="%1"/>
      <w:lvlJc w:val="left"/>
      <w:pPr>
        <w:ind w:left="3315" w:hanging="259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9366599"/>
    <w:multiLevelType w:val="hybridMultilevel"/>
    <w:tmpl w:val="853CEBC2"/>
    <w:lvl w:ilvl="0" w:tplc="E948EF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BB5CBC"/>
    <w:multiLevelType w:val="hybridMultilevel"/>
    <w:tmpl w:val="A4A4921C"/>
    <w:lvl w:ilvl="0" w:tplc="4CFA95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E75EEE"/>
    <w:multiLevelType w:val="hybridMultilevel"/>
    <w:tmpl w:val="466E7312"/>
    <w:lvl w:ilvl="0" w:tplc="4CD853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DF567B"/>
    <w:multiLevelType w:val="hybridMultilevel"/>
    <w:tmpl w:val="3EA00584"/>
    <w:lvl w:ilvl="0" w:tplc="8292A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7"/>
  </w:num>
  <w:num w:numId="3">
    <w:abstractNumId w:val="2"/>
  </w:num>
  <w:num w:numId="4">
    <w:abstractNumId w:val="7"/>
  </w:num>
  <w:num w:numId="5">
    <w:abstractNumId w:val="6"/>
  </w:num>
  <w:num w:numId="6">
    <w:abstractNumId w:val="28"/>
  </w:num>
  <w:num w:numId="7">
    <w:abstractNumId w:val="24"/>
  </w:num>
  <w:num w:numId="8">
    <w:abstractNumId w:val="11"/>
  </w:num>
  <w:num w:numId="9">
    <w:abstractNumId w:val="5"/>
  </w:num>
  <w:num w:numId="10">
    <w:abstractNumId w:val="0"/>
  </w:num>
  <w:num w:numId="11">
    <w:abstractNumId w:val="18"/>
  </w:num>
  <w:num w:numId="12">
    <w:abstractNumId w:val="20"/>
  </w:num>
  <w:num w:numId="13">
    <w:abstractNumId w:val="26"/>
  </w:num>
  <w:num w:numId="14">
    <w:abstractNumId w:val="1"/>
  </w:num>
  <w:num w:numId="15">
    <w:abstractNumId w:val="30"/>
  </w:num>
  <w:num w:numId="16">
    <w:abstractNumId w:val="10"/>
  </w:num>
  <w:num w:numId="17">
    <w:abstractNumId w:val="34"/>
  </w:num>
  <w:num w:numId="18">
    <w:abstractNumId w:val="33"/>
  </w:num>
  <w:num w:numId="19">
    <w:abstractNumId w:val="8"/>
  </w:num>
  <w:num w:numId="20">
    <w:abstractNumId w:val="21"/>
  </w:num>
  <w:num w:numId="21">
    <w:abstractNumId w:val="37"/>
  </w:num>
  <w:num w:numId="22">
    <w:abstractNumId w:val="4"/>
  </w:num>
  <w:num w:numId="23">
    <w:abstractNumId w:val="23"/>
  </w:num>
  <w:num w:numId="24">
    <w:abstractNumId w:val="19"/>
  </w:num>
  <w:num w:numId="25">
    <w:abstractNumId w:val="15"/>
  </w:num>
  <w:num w:numId="26">
    <w:abstractNumId w:val="38"/>
  </w:num>
  <w:num w:numId="27">
    <w:abstractNumId w:val="22"/>
  </w:num>
  <w:num w:numId="28">
    <w:abstractNumId w:val="29"/>
  </w:num>
  <w:num w:numId="29">
    <w:abstractNumId w:val="3"/>
  </w:num>
  <w:num w:numId="30">
    <w:abstractNumId w:val="36"/>
  </w:num>
  <w:num w:numId="31">
    <w:abstractNumId w:val="31"/>
  </w:num>
  <w:num w:numId="32">
    <w:abstractNumId w:val="32"/>
  </w:num>
  <w:num w:numId="33">
    <w:abstractNumId w:val="14"/>
  </w:num>
  <w:num w:numId="34">
    <w:abstractNumId w:val="17"/>
  </w:num>
  <w:num w:numId="35">
    <w:abstractNumId w:val="25"/>
  </w:num>
  <w:num w:numId="36">
    <w:abstractNumId w:val="13"/>
  </w:num>
  <w:num w:numId="37">
    <w:abstractNumId w:val="16"/>
  </w:num>
  <w:num w:numId="38">
    <w:abstractNumId w:val="12"/>
  </w:num>
  <w:num w:numId="3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C"/>
    <w:rsid w:val="00002D67"/>
    <w:rsid w:val="0000650C"/>
    <w:rsid w:val="00032EA1"/>
    <w:rsid w:val="00037A9C"/>
    <w:rsid w:val="00041D52"/>
    <w:rsid w:val="000600AB"/>
    <w:rsid w:val="00092979"/>
    <w:rsid w:val="000A0E8F"/>
    <w:rsid w:val="000A1E81"/>
    <w:rsid w:val="000A7459"/>
    <w:rsid w:val="000B26B3"/>
    <w:rsid w:val="000B4944"/>
    <w:rsid w:val="000B5A53"/>
    <w:rsid w:val="000B5E20"/>
    <w:rsid w:val="000B664C"/>
    <w:rsid w:val="000B6A00"/>
    <w:rsid w:val="000C0693"/>
    <w:rsid w:val="000C60C3"/>
    <w:rsid w:val="000D0332"/>
    <w:rsid w:val="000D176A"/>
    <w:rsid w:val="000D5E80"/>
    <w:rsid w:val="000D7A5C"/>
    <w:rsid w:val="000E07C5"/>
    <w:rsid w:val="000E7DB9"/>
    <w:rsid w:val="000F26B2"/>
    <w:rsid w:val="00101F9E"/>
    <w:rsid w:val="00106799"/>
    <w:rsid w:val="0010750E"/>
    <w:rsid w:val="00111724"/>
    <w:rsid w:val="00117CFE"/>
    <w:rsid w:val="00121BE6"/>
    <w:rsid w:val="001307DA"/>
    <w:rsid w:val="001342E5"/>
    <w:rsid w:val="00140222"/>
    <w:rsid w:val="00141D3E"/>
    <w:rsid w:val="00142494"/>
    <w:rsid w:val="00151A29"/>
    <w:rsid w:val="00161C29"/>
    <w:rsid w:val="0016282C"/>
    <w:rsid w:val="00163067"/>
    <w:rsid w:val="00165996"/>
    <w:rsid w:val="00172CA4"/>
    <w:rsid w:val="0017717A"/>
    <w:rsid w:val="00191BD3"/>
    <w:rsid w:val="001921D0"/>
    <w:rsid w:val="00194A63"/>
    <w:rsid w:val="00195212"/>
    <w:rsid w:val="00195637"/>
    <w:rsid w:val="001A1B4D"/>
    <w:rsid w:val="001A1C87"/>
    <w:rsid w:val="001B22D8"/>
    <w:rsid w:val="001C0233"/>
    <w:rsid w:val="001C101D"/>
    <w:rsid w:val="001C711E"/>
    <w:rsid w:val="001D38E5"/>
    <w:rsid w:val="001D421C"/>
    <w:rsid w:val="001E2645"/>
    <w:rsid w:val="001E32EC"/>
    <w:rsid w:val="001F10C6"/>
    <w:rsid w:val="00211A33"/>
    <w:rsid w:val="002203F4"/>
    <w:rsid w:val="0022047F"/>
    <w:rsid w:val="00221060"/>
    <w:rsid w:val="00225133"/>
    <w:rsid w:val="00234367"/>
    <w:rsid w:val="00237C9E"/>
    <w:rsid w:val="0024172A"/>
    <w:rsid w:val="002462B2"/>
    <w:rsid w:val="002469C1"/>
    <w:rsid w:val="0025488D"/>
    <w:rsid w:val="00267392"/>
    <w:rsid w:val="00273989"/>
    <w:rsid w:val="002B1813"/>
    <w:rsid w:val="002B230A"/>
    <w:rsid w:val="002B4227"/>
    <w:rsid w:val="002B4376"/>
    <w:rsid w:val="002B6B79"/>
    <w:rsid w:val="002B6C50"/>
    <w:rsid w:val="002C38D6"/>
    <w:rsid w:val="002D03EA"/>
    <w:rsid w:val="002D358F"/>
    <w:rsid w:val="002D5D8C"/>
    <w:rsid w:val="002E39C0"/>
    <w:rsid w:val="002E464E"/>
    <w:rsid w:val="002E74A2"/>
    <w:rsid w:val="003014AC"/>
    <w:rsid w:val="003074BB"/>
    <w:rsid w:val="00334277"/>
    <w:rsid w:val="00334BF6"/>
    <w:rsid w:val="003450A8"/>
    <w:rsid w:val="003474F4"/>
    <w:rsid w:val="00361835"/>
    <w:rsid w:val="003645EB"/>
    <w:rsid w:val="00375D50"/>
    <w:rsid w:val="003A29D7"/>
    <w:rsid w:val="003A4CA1"/>
    <w:rsid w:val="003A5F09"/>
    <w:rsid w:val="003B20B1"/>
    <w:rsid w:val="003B2966"/>
    <w:rsid w:val="003D01B0"/>
    <w:rsid w:val="003D6648"/>
    <w:rsid w:val="003E032A"/>
    <w:rsid w:val="003E1E27"/>
    <w:rsid w:val="003F28D8"/>
    <w:rsid w:val="0040109D"/>
    <w:rsid w:val="0040310F"/>
    <w:rsid w:val="004109D4"/>
    <w:rsid w:val="00412B04"/>
    <w:rsid w:val="0041552A"/>
    <w:rsid w:val="00416CED"/>
    <w:rsid w:val="00417DDA"/>
    <w:rsid w:val="004231EC"/>
    <w:rsid w:val="004269B5"/>
    <w:rsid w:val="00427186"/>
    <w:rsid w:val="00441F86"/>
    <w:rsid w:val="004455CF"/>
    <w:rsid w:val="004461FA"/>
    <w:rsid w:val="00446DBD"/>
    <w:rsid w:val="00451683"/>
    <w:rsid w:val="00451FB1"/>
    <w:rsid w:val="00454E54"/>
    <w:rsid w:val="004627C0"/>
    <w:rsid w:val="00464CAD"/>
    <w:rsid w:val="00466ECB"/>
    <w:rsid w:val="00467B58"/>
    <w:rsid w:val="00476DF2"/>
    <w:rsid w:val="004775B1"/>
    <w:rsid w:val="00480EC1"/>
    <w:rsid w:val="004865EB"/>
    <w:rsid w:val="00491E3F"/>
    <w:rsid w:val="00492E09"/>
    <w:rsid w:val="004A21DF"/>
    <w:rsid w:val="004C0BA9"/>
    <w:rsid w:val="004C1F80"/>
    <w:rsid w:val="004D111F"/>
    <w:rsid w:val="004D30A9"/>
    <w:rsid w:val="004E4EDC"/>
    <w:rsid w:val="004F1B95"/>
    <w:rsid w:val="004F3CF4"/>
    <w:rsid w:val="004F622C"/>
    <w:rsid w:val="0050384D"/>
    <w:rsid w:val="00504D90"/>
    <w:rsid w:val="00507ADE"/>
    <w:rsid w:val="00516D79"/>
    <w:rsid w:val="005178BA"/>
    <w:rsid w:val="005224F4"/>
    <w:rsid w:val="00525DE3"/>
    <w:rsid w:val="00526646"/>
    <w:rsid w:val="00534B2C"/>
    <w:rsid w:val="0053632F"/>
    <w:rsid w:val="0054648D"/>
    <w:rsid w:val="00547106"/>
    <w:rsid w:val="00552EF5"/>
    <w:rsid w:val="00555440"/>
    <w:rsid w:val="00561C83"/>
    <w:rsid w:val="00581346"/>
    <w:rsid w:val="00582071"/>
    <w:rsid w:val="00586DFA"/>
    <w:rsid w:val="00597431"/>
    <w:rsid w:val="005A31C6"/>
    <w:rsid w:val="005A7BE6"/>
    <w:rsid w:val="005B6C9D"/>
    <w:rsid w:val="005C75A9"/>
    <w:rsid w:val="005E554A"/>
    <w:rsid w:val="005E775D"/>
    <w:rsid w:val="00600D60"/>
    <w:rsid w:val="00615837"/>
    <w:rsid w:val="0062051A"/>
    <w:rsid w:val="00620D5D"/>
    <w:rsid w:val="00640EB1"/>
    <w:rsid w:val="00641414"/>
    <w:rsid w:val="00642D39"/>
    <w:rsid w:val="00642F89"/>
    <w:rsid w:val="0064328B"/>
    <w:rsid w:val="006441FA"/>
    <w:rsid w:val="006467FA"/>
    <w:rsid w:val="00656780"/>
    <w:rsid w:val="006567C9"/>
    <w:rsid w:val="006569A9"/>
    <w:rsid w:val="0066056B"/>
    <w:rsid w:val="00662800"/>
    <w:rsid w:val="00677812"/>
    <w:rsid w:val="006805A8"/>
    <w:rsid w:val="006856E6"/>
    <w:rsid w:val="00686EE2"/>
    <w:rsid w:val="00687AD3"/>
    <w:rsid w:val="00692ED6"/>
    <w:rsid w:val="006A2657"/>
    <w:rsid w:val="006A2BD5"/>
    <w:rsid w:val="006A43B2"/>
    <w:rsid w:val="006B34E8"/>
    <w:rsid w:val="006B496C"/>
    <w:rsid w:val="006B6753"/>
    <w:rsid w:val="006C2DFC"/>
    <w:rsid w:val="006C779B"/>
    <w:rsid w:val="006D1EA3"/>
    <w:rsid w:val="006D48C7"/>
    <w:rsid w:val="006E0141"/>
    <w:rsid w:val="006E0419"/>
    <w:rsid w:val="006F1C13"/>
    <w:rsid w:val="006F31F8"/>
    <w:rsid w:val="006F5CFB"/>
    <w:rsid w:val="0070082A"/>
    <w:rsid w:val="007033FE"/>
    <w:rsid w:val="0070409C"/>
    <w:rsid w:val="00704289"/>
    <w:rsid w:val="007122D5"/>
    <w:rsid w:val="00721267"/>
    <w:rsid w:val="007247CE"/>
    <w:rsid w:val="007312BC"/>
    <w:rsid w:val="00744415"/>
    <w:rsid w:val="007541A5"/>
    <w:rsid w:val="00754E1F"/>
    <w:rsid w:val="00756284"/>
    <w:rsid w:val="007674A4"/>
    <w:rsid w:val="00770804"/>
    <w:rsid w:val="00773D5F"/>
    <w:rsid w:val="0077720F"/>
    <w:rsid w:val="007836C3"/>
    <w:rsid w:val="007873F9"/>
    <w:rsid w:val="0079726D"/>
    <w:rsid w:val="00797BCB"/>
    <w:rsid w:val="007B64EA"/>
    <w:rsid w:val="007D239C"/>
    <w:rsid w:val="007D25FD"/>
    <w:rsid w:val="007D27CF"/>
    <w:rsid w:val="007F3094"/>
    <w:rsid w:val="007F693F"/>
    <w:rsid w:val="00800AA7"/>
    <w:rsid w:val="00801996"/>
    <w:rsid w:val="00810886"/>
    <w:rsid w:val="0081108C"/>
    <w:rsid w:val="00815378"/>
    <w:rsid w:val="00822FB8"/>
    <w:rsid w:val="0082485E"/>
    <w:rsid w:val="00830399"/>
    <w:rsid w:val="00836109"/>
    <w:rsid w:val="0083782C"/>
    <w:rsid w:val="0084059D"/>
    <w:rsid w:val="00843C18"/>
    <w:rsid w:val="00865E31"/>
    <w:rsid w:val="008662F0"/>
    <w:rsid w:val="00866F55"/>
    <w:rsid w:val="0087337F"/>
    <w:rsid w:val="00882B15"/>
    <w:rsid w:val="00882BAB"/>
    <w:rsid w:val="0088742F"/>
    <w:rsid w:val="00887B70"/>
    <w:rsid w:val="00892852"/>
    <w:rsid w:val="0089358F"/>
    <w:rsid w:val="00894E67"/>
    <w:rsid w:val="008A1C78"/>
    <w:rsid w:val="008A4769"/>
    <w:rsid w:val="008C6C63"/>
    <w:rsid w:val="008E0F3C"/>
    <w:rsid w:val="008E7B74"/>
    <w:rsid w:val="008F47C0"/>
    <w:rsid w:val="008F79ED"/>
    <w:rsid w:val="00915361"/>
    <w:rsid w:val="009173BA"/>
    <w:rsid w:val="00917766"/>
    <w:rsid w:val="00935222"/>
    <w:rsid w:val="0094305F"/>
    <w:rsid w:val="00944AE5"/>
    <w:rsid w:val="009507EA"/>
    <w:rsid w:val="009557EA"/>
    <w:rsid w:val="00961521"/>
    <w:rsid w:val="00962EA6"/>
    <w:rsid w:val="00963C33"/>
    <w:rsid w:val="00964C0F"/>
    <w:rsid w:val="00970A9A"/>
    <w:rsid w:val="00970C5D"/>
    <w:rsid w:val="00972336"/>
    <w:rsid w:val="00974F2B"/>
    <w:rsid w:val="00982321"/>
    <w:rsid w:val="00983E38"/>
    <w:rsid w:val="00986390"/>
    <w:rsid w:val="009A1E94"/>
    <w:rsid w:val="009A34AB"/>
    <w:rsid w:val="009B0471"/>
    <w:rsid w:val="009B5F1D"/>
    <w:rsid w:val="009C5449"/>
    <w:rsid w:val="009D23E7"/>
    <w:rsid w:val="009E1345"/>
    <w:rsid w:val="009F40B4"/>
    <w:rsid w:val="009F4D38"/>
    <w:rsid w:val="009F7EB6"/>
    <w:rsid w:val="00A03F6F"/>
    <w:rsid w:val="00A104FE"/>
    <w:rsid w:val="00A13A31"/>
    <w:rsid w:val="00A16A40"/>
    <w:rsid w:val="00A16FD7"/>
    <w:rsid w:val="00A313CF"/>
    <w:rsid w:val="00A350D1"/>
    <w:rsid w:val="00A354ED"/>
    <w:rsid w:val="00A41E01"/>
    <w:rsid w:val="00A52AA5"/>
    <w:rsid w:val="00A53A43"/>
    <w:rsid w:val="00A610F6"/>
    <w:rsid w:val="00A8057F"/>
    <w:rsid w:val="00A92609"/>
    <w:rsid w:val="00AA5DFF"/>
    <w:rsid w:val="00AA6B1E"/>
    <w:rsid w:val="00AB09D1"/>
    <w:rsid w:val="00AB5A00"/>
    <w:rsid w:val="00AB6E97"/>
    <w:rsid w:val="00AB7E25"/>
    <w:rsid w:val="00AC3A80"/>
    <w:rsid w:val="00AD40A3"/>
    <w:rsid w:val="00AD4493"/>
    <w:rsid w:val="00AD5545"/>
    <w:rsid w:val="00AD7DEF"/>
    <w:rsid w:val="00AE29EC"/>
    <w:rsid w:val="00AE4D68"/>
    <w:rsid w:val="00B1540E"/>
    <w:rsid w:val="00B2425D"/>
    <w:rsid w:val="00B24BFA"/>
    <w:rsid w:val="00B332A1"/>
    <w:rsid w:val="00B43A63"/>
    <w:rsid w:val="00B440DA"/>
    <w:rsid w:val="00B4590A"/>
    <w:rsid w:val="00B46D7C"/>
    <w:rsid w:val="00B513B7"/>
    <w:rsid w:val="00B51C50"/>
    <w:rsid w:val="00B63180"/>
    <w:rsid w:val="00B66504"/>
    <w:rsid w:val="00B70D64"/>
    <w:rsid w:val="00B73753"/>
    <w:rsid w:val="00B7630C"/>
    <w:rsid w:val="00B76FAF"/>
    <w:rsid w:val="00B84532"/>
    <w:rsid w:val="00B87AD9"/>
    <w:rsid w:val="00B87B30"/>
    <w:rsid w:val="00B958DA"/>
    <w:rsid w:val="00BA11E1"/>
    <w:rsid w:val="00BA38C2"/>
    <w:rsid w:val="00BA5ED5"/>
    <w:rsid w:val="00BB3FF0"/>
    <w:rsid w:val="00BB6AB4"/>
    <w:rsid w:val="00BC524C"/>
    <w:rsid w:val="00BD6A89"/>
    <w:rsid w:val="00BE220C"/>
    <w:rsid w:val="00BE3294"/>
    <w:rsid w:val="00BF46EF"/>
    <w:rsid w:val="00BF59F1"/>
    <w:rsid w:val="00C07B22"/>
    <w:rsid w:val="00C13CCC"/>
    <w:rsid w:val="00C2125D"/>
    <w:rsid w:val="00C22BFC"/>
    <w:rsid w:val="00C230FF"/>
    <w:rsid w:val="00C31C5D"/>
    <w:rsid w:val="00C3330D"/>
    <w:rsid w:val="00C37E10"/>
    <w:rsid w:val="00C41864"/>
    <w:rsid w:val="00C46600"/>
    <w:rsid w:val="00C51EA6"/>
    <w:rsid w:val="00C55ECC"/>
    <w:rsid w:val="00C57CE7"/>
    <w:rsid w:val="00C61967"/>
    <w:rsid w:val="00C73E34"/>
    <w:rsid w:val="00C76848"/>
    <w:rsid w:val="00C81789"/>
    <w:rsid w:val="00C86C23"/>
    <w:rsid w:val="00C97374"/>
    <w:rsid w:val="00CA1A8D"/>
    <w:rsid w:val="00CB1DD2"/>
    <w:rsid w:val="00CC0D8B"/>
    <w:rsid w:val="00CD42A9"/>
    <w:rsid w:val="00CD673A"/>
    <w:rsid w:val="00CE354D"/>
    <w:rsid w:val="00CE3933"/>
    <w:rsid w:val="00CE4800"/>
    <w:rsid w:val="00CE5390"/>
    <w:rsid w:val="00CE583F"/>
    <w:rsid w:val="00CF5547"/>
    <w:rsid w:val="00D075FA"/>
    <w:rsid w:val="00D12869"/>
    <w:rsid w:val="00D13C5F"/>
    <w:rsid w:val="00D258B2"/>
    <w:rsid w:val="00D300BD"/>
    <w:rsid w:val="00D338DB"/>
    <w:rsid w:val="00D36791"/>
    <w:rsid w:val="00D3724F"/>
    <w:rsid w:val="00D37572"/>
    <w:rsid w:val="00D40B50"/>
    <w:rsid w:val="00D40C72"/>
    <w:rsid w:val="00D44B01"/>
    <w:rsid w:val="00D4505B"/>
    <w:rsid w:val="00D65DA6"/>
    <w:rsid w:val="00D70ED0"/>
    <w:rsid w:val="00D80225"/>
    <w:rsid w:val="00D8193E"/>
    <w:rsid w:val="00D8539B"/>
    <w:rsid w:val="00D90E29"/>
    <w:rsid w:val="00D9433C"/>
    <w:rsid w:val="00D97658"/>
    <w:rsid w:val="00DA2A3A"/>
    <w:rsid w:val="00DA3709"/>
    <w:rsid w:val="00DD2D49"/>
    <w:rsid w:val="00DE303E"/>
    <w:rsid w:val="00DE7A3A"/>
    <w:rsid w:val="00DF0AD8"/>
    <w:rsid w:val="00DF0E6D"/>
    <w:rsid w:val="00DF2EAB"/>
    <w:rsid w:val="00DF48C9"/>
    <w:rsid w:val="00E030E3"/>
    <w:rsid w:val="00E064F8"/>
    <w:rsid w:val="00E07280"/>
    <w:rsid w:val="00E1443B"/>
    <w:rsid w:val="00E209CB"/>
    <w:rsid w:val="00E32B1D"/>
    <w:rsid w:val="00E426CF"/>
    <w:rsid w:val="00E50A0D"/>
    <w:rsid w:val="00E603C2"/>
    <w:rsid w:val="00E60D88"/>
    <w:rsid w:val="00E67666"/>
    <w:rsid w:val="00E741D1"/>
    <w:rsid w:val="00E74C8B"/>
    <w:rsid w:val="00E752DA"/>
    <w:rsid w:val="00E76E73"/>
    <w:rsid w:val="00E90F70"/>
    <w:rsid w:val="00E93748"/>
    <w:rsid w:val="00EB1BA9"/>
    <w:rsid w:val="00EB245F"/>
    <w:rsid w:val="00EB7683"/>
    <w:rsid w:val="00ED42B3"/>
    <w:rsid w:val="00EE21FC"/>
    <w:rsid w:val="00EE6736"/>
    <w:rsid w:val="00EE7AA2"/>
    <w:rsid w:val="00EF05DD"/>
    <w:rsid w:val="00EF0615"/>
    <w:rsid w:val="00EF687C"/>
    <w:rsid w:val="00F110C3"/>
    <w:rsid w:val="00F12B97"/>
    <w:rsid w:val="00F12D68"/>
    <w:rsid w:val="00F21A2C"/>
    <w:rsid w:val="00F22A5B"/>
    <w:rsid w:val="00F22C0D"/>
    <w:rsid w:val="00F23DD0"/>
    <w:rsid w:val="00F26A4D"/>
    <w:rsid w:val="00F31BF2"/>
    <w:rsid w:val="00F423FE"/>
    <w:rsid w:val="00F46C9C"/>
    <w:rsid w:val="00F51A2E"/>
    <w:rsid w:val="00F6577A"/>
    <w:rsid w:val="00F84B87"/>
    <w:rsid w:val="00F86BE4"/>
    <w:rsid w:val="00FA0C79"/>
    <w:rsid w:val="00FA3AEE"/>
    <w:rsid w:val="00FA4ED4"/>
    <w:rsid w:val="00FA6B80"/>
    <w:rsid w:val="00FB09DB"/>
    <w:rsid w:val="00FB32A4"/>
    <w:rsid w:val="00FB3D9D"/>
    <w:rsid w:val="00FC3012"/>
    <w:rsid w:val="00FD41F1"/>
    <w:rsid w:val="00FD6545"/>
    <w:rsid w:val="00FE3DAF"/>
    <w:rsid w:val="00FE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0D71-44AF-4B40-9241-DCE2A99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0F3C"/>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E0F3C"/>
    <w:rPr>
      <w:rFonts w:ascii="TimesNewRoman" w:eastAsia="Times New Roman" w:hAnsi="TimesNewRoman" w:cs="Times New Roman"/>
      <w:sz w:val="23"/>
      <w:szCs w:val="23"/>
      <w:lang w:val="en-US"/>
    </w:rPr>
  </w:style>
  <w:style w:type="paragraph" w:styleId="BalloonText">
    <w:name w:val="Balloon Text"/>
    <w:basedOn w:val="Normal"/>
    <w:link w:val="BalloonTextChar"/>
    <w:uiPriority w:val="99"/>
    <w:semiHidden/>
    <w:unhideWhenUsed/>
    <w:rsid w:val="00F1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97"/>
    <w:rPr>
      <w:rFonts w:ascii="Segoe UI" w:eastAsia="Times New Roman" w:hAnsi="Segoe UI" w:cs="Segoe UI"/>
      <w:sz w:val="18"/>
      <w:szCs w:val="18"/>
      <w:lang w:val="en-US"/>
    </w:rPr>
  </w:style>
  <w:style w:type="paragraph" w:styleId="NoSpacing">
    <w:name w:val="No Spacing"/>
    <w:uiPriority w:val="1"/>
    <w:qFormat/>
    <w:rsid w:val="00002D6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2D68"/>
    <w:pPr>
      <w:tabs>
        <w:tab w:val="center" w:pos="4513"/>
        <w:tab w:val="right" w:pos="9026"/>
      </w:tabs>
    </w:pPr>
  </w:style>
  <w:style w:type="character" w:customStyle="1" w:styleId="HeaderChar">
    <w:name w:val="Header Char"/>
    <w:basedOn w:val="DefaultParagraphFont"/>
    <w:link w:val="Header"/>
    <w:uiPriority w:val="99"/>
    <w:rsid w:val="00F12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D68"/>
    <w:pPr>
      <w:tabs>
        <w:tab w:val="center" w:pos="4513"/>
        <w:tab w:val="right" w:pos="9026"/>
      </w:tabs>
    </w:pPr>
  </w:style>
  <w:style w:type="character" w:customStyle="1" w:styleId="FooterChar">
    <w:name w:val="Footer Char"/>
    <w:basedOn w:val="DefaultParagraphFont"/>
    <w:link w:val="Footer"/>
    <w:uiPriority w:val="99"/>
    <w:rsid w:val="00F12D6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2D39"/>
    <w:pPr>
      <w:ind w:left="720"/>
      <w:contextualSpacing/>
    </w:pPr>
  </w:style>
  <w:style w:type="table" w:styleId="TableGrid">
    <w:name w:val="Table Grid"/>
    <w:basedOn w:val="TableNormal"/>
    <w:uiPriority w:val="39"/>
    <w:rsid w:val="0064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673A"/>
    <w:rPr>
      <w:color w:val="808080"/>
    </w:rPr>
  </w:style>
  <w:style w:type="character" w:styleId="SubtleEmphasis">
    <w:name w:val="Subtle Emphasis"/>
    <w:basedOn w:val="DefaultParagraphFont"/>
    <w:uiPriority w:val="19"/>
    <w:qFormat/>
    <w:rsid w:val="00D8022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A93E0-CCC4-4D02-AE9A-91C03E31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2018-07-18T09:56:00Z</cp:lastPrinted>
  <dcterms:created xsi:type="dcterms:W3CDTF">2018-07-19T13:18:00Z</dcterms:created>
  <dcterms:modified xsi:type="dcterms:W3CDTF">2018-07-19T13:18:00Z</dcterms:modified>
</cp:coreProperties>
</file>