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45" w:rsidRDefault="006E1145" w:rsidP="006E1145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</w:t>
      </w:r>
      <w:r>
        <w:rPr>
          <w:noProof/>
        </w:rPr>
        <w:drawing>
          <wp:inline distT="0" distB="0" distL="0" distR="0">
            <wp:extent cx="931048" cy="782595"/>
            <wp:effectExtent l="19050" t="0" r="2402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876" cy="782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145" w:rsidRDefault="006E1145" w:rsidP="006E1145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</w:t>
      </w:r>
      <w:r w:rsidRPr="003D6F0B">
        <w:rPr>
          <w:rFonts w:ascii="Bookman Old Style" w:hAnsi="Bookman Old Style" w:cs="Calibri"/>
        </w:rPr>
        <w:t>W1-2-60-1-6</w:t>
      </w:r>
    </w:p>
    <w:p w:rsidR="006E1145" w:rsidRPr="00216B8F" w:rsidRDefault="006E1145" w:rsidP="006E1145">
      <w:pPr>
        <w:jc w:val="center"/>
        <w:rPr>
          <w:b/>
        </w:rPr>
      </w:pPr>
      <w:r w:rsidRPr="00216B8F">
        <w:rPr>
          <w:b/>
        </w:rPr>
        <w:t xml:space="preserve">JOMO KENYATTA UNIVERSITY </w:t>
      </w:r>
    </w:p>
    <w:p w:rsidR="006E1145" w:rsidRPr="00216B8F" w:rsidRDefault="006E1145" w:rsidP="006E1145">
      <w:pPr>
        <w:jc w:val="center"/>
        <w:rPr>
          <w:b/>
        </w:rPr>
      </w:pPr>
      <w:r w:rsidRPr="00216B8F">
        <w:rPr>
          <w:b/>
        </w:rPr>
        <w:t xml:space="preserve">OF </w:t>
      </w:r>
    </w:p>
    <w:p w:rsidR="006E1145" w:rsidRDefault="006E1145" w:rsidP="006E1145">
      <w:pPr>
        <w:jc w:val="center"/>
        <w:rPr>
          <w:b/>
        </w:rPr>
      </w:pPr>
      <w:r w:rsidRPr="00216B8F">
        <w:rPr>
          <w:b/>
        </w:rPr>
        <w:t>AGRICULTURE AND TECHNOLOGY</w:t>
      </w:r>
    </w:p>
    <w:p w:rsidR="006E1145" w:rsidRDefault="006E1145" w:rsidP="006E1145">
      <w:pPr>
        <w:spacing w:line="200" w:lineRule="exact"/>
        <w:jc w:val="center"/>
        <w:rPr>
          <w:b/>
        </w:rPr>
      </w:pPr>
      <w:r w:rsidRPr="00216B8F">
        <w:rPr>
          <w:b/>
        </w:rPr>
        <w:t xml:space="preserve">UNIVERSITY EXAMINATIONS </w:t>
      </w:r>
      <w:r>
        <w:rPr>
          <w:b/>
        </w:rPr>
        <w:t>2020/2021</w:t>
      </w:r>
    </w:p>
    <w:p w:rsidR="006E1145" w:rsidRPr="00216B8F" w:rsidRDefault="006E1145" w:rsidP="006E1145">
      <w:pPr>
        <w:spacing w:line="200" w:lineRule="exact"/>
        <w:jc w:val="center"/>
        <w:rPr>
          <w:b/>
        </w:rPr>
      </w:pPr>
    </w:p>
    <w:p w:rsidR="006E1145" w:rsidRDefault="006E1145" w:rsidP="006E114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IV SEMESTER II SPECIAL/ SUPPLIMENTARY EXAMINATIONS FOR THE DEGREE OF BACHELOR OF SCIENCE IN MICROBIOLOGY/ BIOTECHNOLOGY</w:t>
      </w:r>
    </w:p>
    <w:p w:rsidR="006E1145" w:rsidRPr="00216B8F" w:rsidRDefault="006E1145" w:rsidP="006E114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E1145" w:rsidRPr="00216B8F" w:rsidRDefault="006E1145" w:rsidP="006E1145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SBT 2455:  ANALYTICAL MICROBIOLOGY</w:t>
      </w:r>
    </w:p>
    <w:p w:rsidR="006E1145" w:rsidRPr="004278A0" w:rsidRDefault="006E1145" w:rsidP="006E1145">
      <w:pPr>
        <w:pBdr>
          <w:bottom w:val="single" w:sz="12" w:space="2" w:color="auto"/>
        </w:pBdr>
        <w:ind w:right="180"/>
        <w:rPr>
          <w:bCs/>
        </w:rPr>
      </w:pPr>
      <w:r w:rsidRPr="00216B8F">
        <w:rPr>
          <w:b/>
          <w:bCs/>
        </w:rPr>
        <w:t>DATE</w:t>
      </w:r>
      <w:r>
        <w:rPr>
          <w:b/>
          <w:bCs/>
        </w:rPr>
        <w:t>: MAY 2021</w:t>
      </w:r>
      <w:r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16B8F">
        <w:rPr>
          <w:b/>
          <w:bCs/>
        </w:rPr>
        <w:t xml:space="preserve">TIME: </w:t>
      </w:r>
      <w:r>
        <w:rPr>
          <w:b/>
          <w:bCs/>
        </w:rPr>
        <w:t>2</w:t>
      </w:r>
      <w:r w:rsidRPr="00216B8F">
        <w:rPr>
          <w:b/>
          <w:bCs/>
        </w:rPr>
        <w:t>HOURS</w:t>
      </w:r>
    </w:p>
    <w:p w:rsidR="006E1145" w:rsidRDefault="006E1145" w:rsidP="006E1145">
      <w:pPr>
        <w:jc w:val="both"/>
        <w:rPr>
          <w:rFonts w:ascii="Bookman Old Style" w:hAnsi="Bookman Old Style" w:cs="Calibri"/>
          <w:b/>
        </w:rPr>
      </w:pPr>
      <w:r w:rsidRPr="006465D9">
        <w:rPr>
          <w:rFonts w:ascii="Bookman Old Style" w:hAnsi="Bookman Old Style" w:cs="Calibri"/>
          <w:b/>
        </w:rPr>
        <w:t xml:space="preserve">INSTRUCTIONS:  </w:t>
      </w:r>
      <w:r>
        <w:rPr>
          <w:rFonts w:ascii="Bookman Old Style" w:hAnsi="Bookman Old Style" w:cs="Calibri"/>
          <w:b/>
        </w:rPr>
        <w:t xml:space="preserve">ANSWER QUESTION </w:t>
      </w:r>
      <w:proofErr w:type="gramStart"/>
      <w:r>
        <w:rPr>
          <w:rFonts w:ascii="Bookman Old Style" w:hAnsi="Bookman Old Style" w:cs="Calibri"/>
          <w:b/>
        </w:rPr>
        <w:t>ONE(</w:t>
      </w:r>
      <w:proofErr w:type="gramEnd"/>
      <w:r>
        <w:rPr>
          <w:rFonts w:ascii="Bookman Old Style" w:hAnsi="Bookman Old Style" w:cs="Calibri"/>
          <w:b/>
        </w:rPr>
        <w:t>COMPULSORY) AND ANY OTHER TWO QUESTIONS</w:t>
      </w:r>
    </w:p>
    <w:p w:rsidR="006E1145" w:rsidRDefault="006E1145" w:rsidP="006E1145">
      <w:pPr>
        <w:jc w:val="both"/>
        <w:rPr>
          <w:rFonts w:ascii="Bookman Old Style" w:hAnsi="Bookman Old Style" w:cs="Calibri"/>
          <w:b/>
        </w:rPr>
      </w:pPr>
    </w:p>
    <w:p w:rsidR="006E1145" w:rsidRDefault="006E1145" w:rsidP="006E1145">
      <w:pPr>
        <w:jc w:val="both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QUESTION ONE (30 MARKS)</w:t>
      </w:r>
    </w:p>
    <w:p w:rsidR="006E1145" w:rsidRDefault="006E1145" w:rsidP="006E1145">
      <w:pPr>
        <w:pStyle w:val="ListParagraph"/>
        <w:numPr>
          <w:ilvl w:val="0"/>
          <w:numId w:val="2"/>
        </w:numPr>
        <w:ind w:left="36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Define the following terms;</w:t>
      </w:r>
    </w:p>
    <w:p w:rsidR="006E1145" w:rsidRDefault="006E1145" w:rsidP="006E1145">
      <w:pPr>
        <w:pStyle w:val="ListParagraph"/>
        <w:numPr>
          <w:ilvl w:val="0"/>
          <w:numId w:val="3"/>
        </w:numPr>
        <w:spacing w:line="360" w:lineRule="auto"/>
        <w:ind w:left="10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Bio essays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[1 mark]</w:t>
      </w:r>
    </w:p>
    <w:p w:rsidR="006E1145" w:rsidRDefault="006E1145" w:rsidP="006E1145">
      <w:pPr>
        <w:pStyle w:val="ListParagraph"/>
        <w:numPr>
          <w:ilvl w:val="0"/>
          <w:numId w:val="3"/>
        </w:numPr>
        <w:spacing w:line="360" w:lineRule="auto"/>
        <w:ind w:left="10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Indicator species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[1 mark]</w:t>
      </w:r>
    </w:p>
    <w:p w:rsidR="006E1145" w:rsidRDefault="006E1145" w:rsidP="006E1145">
      <w:pPr>
        <w:pStyle w:val="ListParagraph"/>
        <w:numPr>
          <w:ilvl w:val="0"/>
          <w:numId w:val="3"/>
        </w:numPr>
        <w:spacing w:line="360" w:lineRule="auto"/>
        <w:ind w:left="10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Microbial criteria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[1 mark]</w:t>
      </w:r>
    </w:p>
    <w:p w:rsidR="006E1145" w:rsidRDefault="006E1145" w:rsidP="006E1145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Briefly describe the control of microbial criteria.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[6 Marks]</w:t>
      </w:r>
    </w:p>
    <w:p w:rsidR="006E1145" w:rsidRDefault="006E1145" w:rsidP="006E1145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Outline the significancy microbial water analysis.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[6 marks]</w:t>
      </w:r>
    </w:p>
    <w:p w:rsidR="006E1145" w:rsidRDefault="006E1145" w:rsidP="006E1145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State SIX characteristics of indicator organisms.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[6 marks]</w:t>
      </w:r>
    </w:p>
    <w:p w:rsidR="006E1145" w:rsidRDefault="006E1145" w:rsidP="006E1145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Describe pre-clinial trial of pharmaceutical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[6 marks]</w:t>
      </w:r>
    </w:p>
    <w:p w:rsidR="006E1145" w:rsidRDefault="006E1145" w:rsidP="006E1145">
      <w:pPr>
        <w:pStyle w:val="ListParagraph"/>
        <w:numPr>
          <w:ilvl w:val="0"/>
          <w:numId w:val="2"/>
        </w:numPr>
        <w:ind w:left="36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State THREE techniques for quality and quantity analysis.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[8 marks]</w:t>
      </w:r>
    </w:p>
    <w:p w:rsidR="006E1145" w:rsidRDefault="006E1145" w:rsidP="006E1145">
      <w:pPr>
        <w:jc w:val="both"/>
        <w:rPr>
          <w:rFonts w:ascii="Bookman Old Style" w:hAnsi="Bookman Old Style" w:cs="Calibri"/>
          <w:b/>
        </w:rPr>
      </w:pPr>
    </w:p>
    <w:p w:rsidR="006E1145" w:rsidRPr="006E1145" w:rsidRDefault="006E1145" w:rsidP="006E1145">
      <w:pPr>
        <w:jc w:val="both"/>
        <w:rPr>
          <w:rFonts w:ascii="Bookman Old Style" w:hAnsi="Bookman Old Style" w:cs="Calibri"/>
          <w:b/>
        </w:rPr>
      </w:pPr>
      <w:r w:rsidRPr="006E1145">
        <w:rPr>
          <w:rFonts w:ascii="Bookman Old Style" w:hAnsi="Bookman Old Style" w:cs="Calibri"/>
          <w:b/>
        </w:rPr>
        <w:t>QUESTION TWO (20 MARKS)</w:t>
      </w:r>
    </w:p>
    <w:p w:rsidR="006E1145" w:rsidRDefault="006E1145" w:rsidP="006E1145">
      <w:pPr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methods of microbial examination</w:t>
      </w:r>
    </w:p>
    <w:p w:rsidR="006E1145" w:rsidRDefault="006E1145" w:rsidP="006E1145">
      <w:pPr>
        <w:jc w:val="both"/>
        <w:rPr>
          <w:rFonts w:ascii="Bookman Old Style" w:hAnsi="Bookman Old Style" w:cs="Calibri"/>
        </w:rPr>
      </w:pPr>
    </w:p>
    <w:p w:rsidR="006E1145" w:rsidRDefault="006E1145" w:rsidP="006E1145">
      <w:pPr>
        <w:jc w:val="both"/>
        <w:rPr>
          <w:rFonts w:ascii="Bookman Old Style" w:hAnsi="Bookman Old Style" w:cs="Calibri"/>
          <w:b/>
        </w:rPr>
      </w:pPr>
    </w:p>
    <w:p w:rsidR="006E1145" w:rsidRPr="006E1145" w:rsidRDefault="006E1145" w:rsidP="006E1145">
      <w:pPr>
        <w:jc w:val="both"/>
        <w:rPr>
          <w:rFonts w:ascii="Bookman Old Style" w:hAnsi="Bookman Old Style" w:cs="Calibri"/>
          <w:b/>
        </w:rPr>
      </w:pPr>
      <w:r w:rsidRPr="006E1145">
        <w:rPr>
          <w:rFonts w:ascii="Bookman Old Style" w:hAnsi="Bookman Old Style" w:cs="Calibri"/>
          <w:b/>
        </w:rPr>
        <w:t>QUESTION THREE (20 MARKS)</w:t>
      </w:r>
    </w:p>
    <w:p w:rsidR="006E1145" w:rsidRDefault="006E1145" w:rsidP="006E1145">
      <w:pPr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how a microbial contamination can be indentified along sewerage lines.</w:t>
      </w:r>
    </w:p>
    <w:p w:rsidR="006E1145" w:rsidRDefault="006E1145" w:rsidP="006E1145">
      <w:pPr>
        <w:jc w:val="both"/>
        <w:rPr>
          <w:rFonts w:ascii="Bookman Old Style" w:hAnsi="Bookman Old Style" w:cs="Calibri"/>
        </w:rPr>
      </w:pPr>
    </w:p>
    <w:p w:rsidR="006E1145" w:rsidRDefault="006E1145" w:rsidP="006E1145">
      <w:pPr>
        <w:jc w:val="both"/>
        <w:rPr>
          <w:rFonts w:ascii="Bookman Old Style" w:hAnsi="Bookman Old Style" w:cs="Calibri"/>
          <w:b/>
        </w:rPr>
      </w:pPr>
    </w:p>
    <w:p w:rsidR="006E1145" w:rsidRPr="006E1145" w:rsidRDefault="006E1145" w:rsidP="006E1145">
      <w:pPr>
        <w:jc w:val="both"/>
        <w:rPr>
          <w:rFonts w:ascii="Bookman Old Style" w:hAnsi="Bookman Old Style" w:cs="Calibri"/>
          <w:b/>
        </w:rPr>
      </w:pPr>
      <w:r w:rsidRPr="006E1145">
        <w:rPr>
          <w:rFonts w:ascii="Bookman Old Style" w:hAnsi="Bookman Old Style" w:cs="Calibri"/>
          <w:b/>
        </w:rPr>
        <w:t>QUESTION FOUR (20 MARKS)</w:t>
      </w:r>
    </w:p>
    <w:p w:rsidR="006E1145" w:rsidRPr="006E1145" w:rsidRDefault="006E1145" w:rsidP="006E1145">
      <w:pPr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the environmental activity bio essays.</w:t>
      </w:r>
    </w:p>
    <w:p w:rsidR="00A90AD8" w:rsidRDefault="00A90AD8"/>
    <w:sectPr w:rsidR="00A90AD8" w:rsidSect="006E114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776D"/>
    <w:multiLevelType w:val="hybridMultilevel"/>
    <w:tmpl w:val="EDA8D0A2"/>
    <w:lvl w:ilvl="0" w:tplc="2B9E91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BC49AB"/>
    <w:multiLevelType w:val="hybridMultilevel"/>
    <w:tmpl w:val="3574F54E"/>
    <w:lvl w:ilvl="0" w:tplc="4B5C9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93BEC"/>
    <w:multiLevelType w:val="hybridMultilevel"/>
    <w:tmpl w:val="9274F2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E1145"/>
    <w:rsid w:val="002708EE"/>
    <w:rsid w:val="002B1DC6"/>
    <w:rsid w:val="002B3381"/>
    <w:rsid w:val="003508EF"/>
    <w:rsid w:val="0041278A"/>
    <w:rsid w:val="00440F23"/>
    <w:rsid w:val="00442E81"/>
    <w:rsid w:val="004A4FD8"/>
    <w:rsid w:val="004F298B"/>
    <w:rsid w:val="005A6154"/>
    <w:rsid w:val="006E1145"/>
    <w:rsid w:val="006F3FF9"/>
    <w:rsid w:val="00796D45"/>
    <w:rsid w:val="009646CD"/>
    <w:rsid w:val="009A3D02"/>
    <w:rsid w:val="00A90AD8"/>
    <w:rsid w:val="00AA430D"/>
    <w:rsid w:val="00C12649"/>
    <w:rsid w:val="00C74767"/>
    <w:rsid w:val="00CF58E5"/>
    <w:rsid w:val="00E05118"/>
    <w:rsid w:val="00F0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E1145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6E1145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14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1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1</cp:revision>
  <dcterms:created xsi:type="dcterms:W3CDTF">2021-05-03T09:28:00Z</dcterms:created>
  <dcterms:modified xsi:type="dcterms:W3CDTF">2021-05-03T09:37:00Z</dcterms:modified>
</cp:coreProperties>
</file>