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B54" w:rsidRDefault="00A67A74">
      <w:pPr>
        <w:rPr>
          <w:rFonts w:ascii="Arial Black" w:eastAsia="Arial Black" w:hAnsi="Arial Black" w:cs="Arial Black"/>
          <w:b/>
        </w:rPr>
      </w:pPr>
      <w:r>
        <w:rPr>
          <w:rFonts w:ascii="Arial Black" w:eastAsia="Arial Black" w:hAnsi="Arial Black" w:cs="Arial Black"/>
          <w:b/>
        </w:rPr>
        <w:t>NAME…………………………………………….ADMISSION NUMBER………………………</w:t>
      </w:r>
    </w:p>
    <w:p w:rsidR="004E5B54" w:rsidRDefault="00A67A74">
      <w:pPr>
        <w:rPr>
          <w:rFonts w:ascii="Arial Black" w:eastAsia="Arial Black" w:hAnsi="Arial Black" w:cs="Arial Black"/>
          <w:b/>
        </w:rPr>
      </w:pPr>
      <w:r>
        <w:rPr>
          <w:rFonts w:ascii="Arial Black" w:eastAsia="Arial Black" w:hAnsi="Arial Black" w:cs="Arial Black"/>
          <w:b/>
        </w:rPr>
        <w:t>443/1</w:t>
      </w:r>
    </w:p>
    <w:p w:rsidR="004E5B54" w:rsidRDefault="00A67A74">
      <w:pPr>
        <w:rPr>
          <w:rFonts w:ascii="Arial Black" w:eastAsia="Arial Black" w:hAnsi="Arial Black" w:cs="Arial Black"/>
          <w:b/>
        </w:rPr>
      </w:pPr>
      <w:r>
        <w:rPr>
          <w:rFonts w:ascii="Arial Black" w:eastAsia="Arial Black" w:hAnsi="Arial Black" w:cs="Arial Black"/>
          <w:b/>
        </w:rPr>
        <w:t>AGRICULTURE</w:t>
      </w:r>
    </w:p>
    <w:p w:rsidR="004E5B54" w:rsidRDefault="00A67A74">
      <w:pPr>
        <w:rPr>
          <w:rFonts w:ascii="Arial Black" w:eastAsia="Arial Black" w:hAnsi="Arial Black" w:cs="Arial Black"/>
          <w:b/>
        </w:rPr>
      </w:pPr>
      <w:r>
        <w:rPr>
          <w:rFonts w:ascii="Arial Black" w:eastAsia="Arial Black" w:hAnsi="Arial Black" w:cs="Arial Black"/>
          <w:b/>
        </w:rPr>
        <w:t>TIME:2 HOURS</w:t>
      </w:r>
    </w:p>
    <w:p w:rsidR="004E5B54" w:rsidRDefault="00A67A74">
      <w:pPr>
        <w:rPr>
          <w:rFonts w:ascii="Arial Black" w:eastAsia="Arial Black" w:hAnsi="Arial Black" w:cs="Arial Black"/>
          <w:b/>
        </w:rPr>
      </w:pPr>
      <w:bookmarkStart w:id="0" w:name="_gjdgxs" w:colFirst="0" w:colLast="0"/>
      <w:bookmarkEnd w:id="0"/>
      <w:r>
        <w:rPr>
          <w:rFonts w:ascii="Arial Black" w:eastAsia="Arial Black" w:hAnsi="Arial Black" w:cs="Arial Black"/>
          <w:b/>
        </w:rPr>
        <w:t xml:space="preserve">2020 FORM 4 TERM 1 </w:t>
      </w:r>
      <w:r w:rsidR="008C0658">
        <w:rPr>
          <w:rFonts w:ascii="Arial Black" w:eastAsia="Arial Black" w:hAnsi="Arial Black" w:cs="Arial Black"/>
          <w:b/>
        </w:rPr>
        <w:t>END TERM</w:t>
      </w:r>
      <w:r>
        <w:rPr>
          <w:rFonts w:ascii="Arial Black" w:eastAsia="Arial Black" w:hAnsi="Arial Black" w:cs="Arial Black"/>
          <w:b/>
        </w:rPr>
        <w:t xml:space="preserve"> EXAMS</w:t>
      </w:r>
    </w:p>
    <w:p w:rsidR="004E5B54" w:rsidRDefault="00A67A74">
      <w:pPr>
        <w:rPr>
          <w:rFonts w:ascii="Arial Black" w:eastAsia="Arial Black" w:hAnsi="Arial Black" w:cs="Arial Black"/>
          <w:b/>
        </w:rPr>
      </w:pPr>
      <w:r>
        <w:rPr>
          <w:rFonts w:ascii="Arial Black" w:eastAsia="Arial Black" w:hAnsi="Arial Black" w:cs="Arial Black"/>
          <w:b/>
        </w:rPr>
        <w:t>PAPER ONE</w:t>
      </w:r>
    </w:p>
    <w:p w:rsidR="004E5B54" w:rsidRDefault="00A67A74">
      <w:pPr>
        <w:rPr>
          <w:rFonts w:ascii="Arial Black" w:eastAsia="Arial Black" w:hAnsi="Arial Black" w:cs="Arial Black"/>
          <w:b/>
        </w:rPr>
      </w:pPr>
      <w:r>
        <w:rPr>
          <w:rFonts w:ascii="Arial Black" w:eastAsia="Arial Black" w:hAnsi="Arial Black" w:cs="Arial Black"/>
          <w:b/>
        </w:rPr>
        <w:t>TIME 2HOURS</w:t>
      </w:r>
    </w:p>
    <w:p w:rsidR="004E5B54" w:rsidRDefault="00A67A74">
      <w:pPr>
        <w:rPr>
          <w:rFonts w:ascii="Arial Black" w:eastAsia="Arial Black" w:hAnsi="Arial Black" w:cs="Arial Black"/>
          <w:b/>
          <w:u w:val="single"/>
        </w:rPr>
      </w:pPr>
      <w:r>
        <w:rPr>
          <w:rFonts w:ascii="Arial Black" w:eastAsia="Arial Black" w:hAnsi="Arial Black" w:cs="Arial Black"/>
          <w:b/>
          <w:u w:val="single"/>
        </w:rPr>
        <w:t>INSTRUCTIONS TO CANDIDATES.</w:t>
      </w:r>
    </w:p>
    <w:p w:rsidR="004E5B54" w:rsidRDefault="00A67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Write your name and admission number in the spaces provided.</w:t>
      </w:r>
    </w:p>
    <w:p w:rsidR="004E5B54" w:rsidRDefault="00A67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Answer all questions in the spaces provided.</w:t>
      </w:r>
    </w:p>
    <w:p w:rsidR="004E5B54" w:rsidRDefault="00A67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This question paper consists of three sections A, B and C. </w:t>
      </w:r>
    </w:p>
    <w:p w:rsidR="004E5B54" w:rsidRDefault="00A67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Answer all the questions in sections A and B any two questions from section C.</w:t>
      </w:r>
    </w:p>
    <w:p w:rsidR="004E5B54" w:rsidRDefault="00A67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Answers should be written in the spaces provided.</w:t>
      </w:r>
    </w:p>
    <w:p w:rsidR="004E5B54" w:rsidRDefault="00A67A7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The paper consists of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11 printed pages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Arial Black" w:eastAsia="Arial Black" w:hAnsi="Arial Black" w:cs="Arial Black"/>
          <w:b/>
          <w:color w:val="000000"/>
        </w:rPr>
      </w:pPr>
      <w:r>
        <w:rPr>
          <w:rFonts w:ascii="Arial Black" w:eastAsia="Arial Black" w:hAnsi="Arial Black" w:cs="Arial Black"/>
          <w:b/>
          <w:color w:val="000000"/>
        </w:rPr>
        <w:t>For Examiner’s use only</w:t>
      </w:r>
    </w:p>
    <w:tbl>
      <w:tblPr>
        <w:tblStyle w:val="a1"/>
        <w:tblW w:w="885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173"/>
        <w:gridCol w:w="2202"/>
        <w:gridCol w:w="2217"/>
        <w:gridCol w:w="2264"/>
      </w:tblGrid>
      <w:tr w:rsidR="004E5B54"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Arial Black" w:eastAsia="Arial Black" w:hAnsi="Arial Black" w:cs="Arial Black"/>
                <w:b/>
                <w:color w:val="00000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</w:rPr>
              <w:t>Section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Arial Black" w:eastAsia="Arial Black" w:hAnsi="Arial Black" w:cs="Arial Black"/>
                <w:b/>
                <w:color w:val="00000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</w:rPr>
              <w:t>Question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Arial Black" w:eastAsia="Arial Black" w:hAnsi="Arial Black" w:cs="Arial Black"/>
                <w:b/>
                <w:color w:val="00000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</w:rPr>
              <w:t>Maximum score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Arial Black" w:eastAsia="Arial Black" w:hAnsi="Arial Black" w:cs="Arial Black"/>
                <w:b/>
                <w:color w:val="00000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</w:rPr>
              <w:t>Candidate’s score</w:t>
            </w:r>
          </w:p>
        </w:tc>
      </w:tr>
      <w:tr w:rsidR="004E5B54"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Arial Black" w:eastAsia="Arial Black" w:hAnsi="Arial Black" w:cs="Arial Black"/>
                <w:b/>
                <w:color w:val="00000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</w:rPr>
              <w:t>A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1-16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E5B54"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Arial Black" w:eastAsia="Arial Black" w:hAnsi="Arial Black" w:cs="Arial Black"/>
                <w:b/>
                <w:color w:val="00000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</w:rPr>
              <w:t>B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17-21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E5B54">
        <w:tc>
          <w:tcPr>
            <w:tcW w:w="2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Arial Black" w:eastAsia="Arial Black" w:hAnsi="Arial Black" w:cs="Arial Black"/>
                <w:b/>
                <w:color w:val="00000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</w:rPr>
              <w:t>C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E5B54">
        <w:tc>
          <w:tcPr>
            <w:tcW w:w="21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4E5B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E5B54">
        <w:tc>
          <w:tcPr>
            <w:tcW w:w="21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4E5B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E5B54"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Arial Black" w:eastAsia="Arial Black" w:hAnsi="Arial Black" w:cs="Arial Black"/>
                <w:b/>
                <w:color w:val="00000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</w:rPr>
              <w:t>Total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Arial Black" w:eastAsia="Arial Black" w:hAnsi="Arial Black" w:cs="Arial Black"/>
          <w:b/>
          <w:color w:val="000000"/>
        </w:rPr>
      </w:pPr>
    </w:p>
    <w:p w:rsidR="004E5B54" w:rsidRDefault="00A67A74">
      <w:pPr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Candidates should check the question paper to ascertain that all the pages are printed as indicate and no questions are missing.</w:t>
      </w:r>
    </w:p>
    <w:p w:rsidR="004E5B54" w:rsidRDefault="004E5B5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E5B54" w:rsidRDefault="004E5B5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E5B54" w:rsidRDefault="004E5B5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SECTION A(30mks)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Attempt all the questions in this section.</w:t>
      </w: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 two conditions under which shifting cultivation can be practiced.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Differentiate between apiculture and aquaculture.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 four government policies which influence  Agricultural production…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four methods of clearing land.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</w:t>
      </w:r>
    </w:p>
    <w:p w:rsidR="004E5B54" w:rsidRDefault="00A67A74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four importance for treating water for domestic use.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 four qualities of  a fertile soil.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four types of farm records…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 four role of nitrogen in a plant.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four factors which influence the rooting of a cutting 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 four reasons for growing seedling in a nursery 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two methods of pruning 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</w:t>
      </w: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 two causes of blossom end rot in tomatoes.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Define the following terms as used in Agriculture.</w:t>
      </w:r>
    </w:p>
    <w:p w:rsidR="004E5B54" w:rsidRDefault="00A67A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Land sub-division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p w:rsidR="004E5B54" w:rsidRDefault="00A67A74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Land consolidation.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p w:rsidR="004E5B54" w:rsidRDefault="00A67A74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144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four harmful effects of weed.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two categories under which pes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can be classified or mode of feeding.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four causes of crop diseases.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4E5B54" w:rsidRDefault="00A67A74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SECTION B:20mks:Attempt all questions in this section.</w:t>
      </w: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Below is a diagram of one of the tertially practices that are carried out in land preparation. Study it and answer the questions below</w:t>
      </w:r>
      <w:r>
        <w:rPr>
          <w:noProof/>
          <w:color w:val="000000"/>
        </w:rPr>
        <w:drawing>
          <wp:inline distT="0" distB="0" distL="0" distR="0">
            <wp:extent cx="1295400" cy="3895725"/>
            <wp:effectExtent l="1300162" t="-1300162" r="1300162" b="-1300162"/>
            <wp:docPr id="4" name="image1.png" descr="C:\Users\MUTUMA TRINITY SEC 7\Pictures\2019-09-19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MUTUMA TRINITY SEC 7\Pictures\2019-09-19\003.jpg"/>
                    <pic:cNvPicPr preferRelativeResize="0"/>
                  </pic:nvPicPr>
                  <pic:blipFill>
                    <a:blip r:embed="rId7"/>
                    <a:srcRect l="22916" t="15439" r="65544" b="5919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95400" cy="389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E5B54" w:rsidRDefault="00A67A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Identify the tertially practice shown  above.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</w:t>
      </w:r>
    </w:p>
    <w:p w:rsidR="004E5B54" w:rsidRDefault="00A67A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 four reasons for carrying out the above practice.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Apart from the above practice name any other two tertiary practices that are carried out in a farm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(1mk)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table below is one of the record that is kept by livestock farmer in the farm 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81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2"/>
        <w:tblW w:w="885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61"/>
        <w:gridCol w:w="1544"/>
        <w:gridCol w:w="1582"/>
        <w:gridCol w:w="1648"/>
        <w:gridCol w:w="1597"/>
        <w:gridCol w:w="1524"/>
      </w:tblGrid>
      <w:tr w:rsidR="004E5B54">
        <w:tc>
          <w:tcPr>
            <w:tcW w:w="961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Dam No</w:t>
            </w:r>
          </w:p>
        </w:tc>
        <w:tc>
          <w:tcPr>
            <w:tcW w:w="1544" w:type="dxa"/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2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Breed colour</w:t>
            </w:r>
          </w:p>
        </w:tc>
        <w:tc>
          <w:tcPr>
            <w:tcW w:w="1648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Parents: sire</w:t>
            </w:r>
          </w:p>
        </w:tc>
        <w:tc>
          <w:tcPr>
            <w:tcW w:w="1597" w:type="dxa"/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Dam</w:t>
            </w:r>
          </w:p>
        </w:tc>
      </w:tr>
      <w:tr w:rsidR="004E5B54">
        <w:tc>
          <w:tcPr>
            <w:tcW w:w="961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Service</w:t>
            </w:r>
          </w:p>
        </w:tc>
        <w:tc>
          <w:tcPr>
            <w:tcW w:w="1544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service</w:t>
            </w:r>
          </w:p>
        </w:tc>
        <w:tc>
          <w:tcPr>
            <w:tcW w:w="1582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serivice</w:t>
            </w:r>
          </w:p>
        </w:tc>
        <w:tc>
          <w:tcPr>
            <w:tcW w:w="1648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service</w:t>
            </w:r>
          </w:p>
        </w:tc>
        <w:tc>
          <w:tcPr>
            <w:tcW w:w="1597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Remarks</w:t>
            </w:r>
          </w:p>
        </w:tc>
        <w:tc>
          <w:tcPr>
            <w:tcW w:w="1524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of service</w:t>
            </w:r>
          </w:p>
        </w:tc>
      </w:tr>
      <w:tr w:rsidR="004E5B54">
        <w:tc>
          <w:tcPr>
            <w:tcW w:w="961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Date of service</w:t>
            </w:r>
          </w:p>
        </w:tc>
        <w:tc>
          <w:tcPr>
            <w:tcW w:w="1544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Date of service</w:t>
            </w:r>
          </w:p>
        </w:tc>
        <w:tc>
          <w:tcPr>
            <w:tcW w:w="1582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Date of service</w:t>
            </w:r>
          </w:p>
        </w:tc>
        <w:tc>
          <w:tcPr>
            <w:tcW w:w="1648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Date of service</w:t>
            </w:r>
          </w:p>
        </w:tc>
        <w:tc>
          <w:tcPr>
            <w:tcW w:w="1597" w:type="dxa"/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5B54">
        <w:tc>
          <w:tcPr>
            <w:tcW w:w="961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Time of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service</w:t>
            </w:r>
          </w:p>
        </w:tc>
        <w:tc>
          <w:tcPr>
            <w:tcW w:w="1544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Time of service</w:t>
            </w:r>
          </w:p>
        </w:tc>
        <w:tc>
          <w:tcPr>
            <w:tcW w:w="1582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Time of service</w:t>
            </w:r>
          </w:p>
        </w:tc>
        <w:tc>
          <w:tcPr>
            <w:tcW w:w="1648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Time of service</w:t>
            </w:r>
          </w:p>
        </w:tc>
        <w:tc>
          <w:tcPr>
            <w:tcW w:w="1597" w:type="dxa"/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5B54">
        <w:tc>
          <w:tcPr>
            <w:tcW w:w="961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</w:t>
            </w:r>
          </w:p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…….</w:t>
            </w:r>
          </w:p>
        </w:tc>
        <w:tc>
          <w:tcPr>
            <w:tcW w:w="1544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Bull No Breed</w:t>
            </w:r>
          </w:p>
        </w:tc>
        <w:tc>
          <w:tcPr>
            <w:tcW w:w="1582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Bull No Breed</w:t>
            </w:r>
          </w:p>
        </w:tc>
        <w:tc>
          <w:tcPr>
            <w:tcW w:w="1648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Bull no Breed</w:t>
            </w:r>
          </w:p>
        </w:tc>
        <w:tc>
          <w:tcPr>
            <w:tcW w:w="1597" w:type="dxa"/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4E5B54" w:rsidRDefault="004E5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E5B54">
        <w:tc>
          <w:tcPr>
            <w:tcW w:w="961" w:type="dxa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B……</w:t>
            </w:r>
          </w:p>
        </w:tc>
        <w:tc>
          <w:tcPr>
            <w:tcW w:w="7895" w:type="dxa"/>
            <w:gridSpan w:val="5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65"/>
              </w:tabs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Result……………….</w:t>
            </w:r>
          </w:p>
        </w:tc>
      </w:tr>
      <w:tr w:rsidR="004E5B54">
        <w:tc>
          <w:tcPr>
            <w:tcW w:w="8856" w:type="dxa"/>
            <w:gridSpan w:val="6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Expected date of calving</w:t>
            </w:r>
          </w:p>
        </w:tc>
      </w:tr>
      <w:tr w:rsidR="004E5B54">
        <w:tc>
          <w:tcPr>
            <w:tcW w:w="8856" w:type="dxa"/>
            <w:gridSpan w:val="6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C…………………………………..</w:t>
            </w:r>
          </w:p>
        </w:tc>
      </w:tr>
      <w:tr w:rsidR="004E5B54">
        <w:tc>
          <w:tcPr>
            <w:tcW w:w="8856" w:type="dxa"/>
            <w:gridSpan w:val="6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Weight of calf at birth</w:t>
            </w:r>
          </w:p>
        </w:tc>
      </w:tr>
      <w:tr w:rsidR="004E5B54">
        <w:tc>
          <w:tcPr>
            <w:tcW w:w="8856" w:type="dxa"/>
            <w:gridSpan w:val="6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Sex of the calf</w:t>
            </w:r>
          </w:p>
        </w:tc>
      </w:tr>
      <w:tr w:rsidR="004E5B54">
        <w:tc>
          <w:tcPr>
            <w:tcW w:w="8856" w:type="dxa"/>
            <w:gridSpan w:val="6"/>
          </w:tcPr>
          <w:p w:rsidR="004E5B54" w:rsidRDefault="00A6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of calf</w:t>
            </w:r>
          </w:p>
        </w:tc>
      </w:tr>
    </w:tbl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Identify the type of record.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</w:t>
      </w:r>
    </w:p>
    <w:p w:rsidR="004E5B54" w:rsidRDefault="00A67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Fill in the blank spaces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C…………………………………………………………………</w:t>
      </w: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farmer was advised to apply 150 kg of CAN/ha,while top dressing the maize cro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p.CAN contains 21% N.Calculate the amount of Nitrogen applied per ha.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Below are various pegging methods of tea. Study them and answer the questions that follows.</w:t>
      </w:r>
    </w:p>
    <w:p w:rsidR="004E5B54" w:rsidRDefault="00A67A7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24175" cy="4362450"/>
            <wp:effectExtent l="719137" t="-719137" r="719137" b="-719137"/>
            <wp:docPr id="6" name="image3.png" descr="C:\Users\MUTUMA TRINITY SEC 7\Pictures\2019-09-19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MUTUMA TRINITY SEC 7\Pictures\2019-09-19\004.jpg"/>
                    <pic:cNvPicPr preferRelativeResize="0"/>
                  </pic:nvPicPr>
                  <pic:blipFill>
                    <a:blip r:embed="rId8"/>
                    <a:srcRect l="23397" r="27404" b="4948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4175" cy="436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E5B54" w:rsidRDefault="00A67A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Identify the pegging methods shown above.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2mks</m:t>
            </m:r>
          </m:den>
        </m:f>
      </m:oMath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A-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B--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</w:p>
    <w:p w:rsidR="004E5B54" w:rsidRDefault="00A67A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Apart from the above method .Name any other method which is used to bring tea to bearing.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</w:t>
      </w:r>
    </w:p>
    <w:p w:rsidR="004E5B54" w:rsidRDefault="00A67A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 one advantage of using the method given in b above.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………………………………………………………………………………..</w:t>
      </w:r>
    </w:p>
    <w:p w:rsidR="004E5B54" w:rsidRDefault="00A67A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one reason why the meth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 in (b) above is not commonly used.½mk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……………………………………………………………………………………………..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4E5B5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Below are some of the common weeds in Kenya. Study them and answer the questions which follow.</w:t>
      </w:r>
    </w:p>
    <w:p w:rsidR="004E5B54" w:rsidRDefault="004E5B5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E5B54" w:rsidRDefault="00A67A7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58323" cy="5542280"/>
            <wp:effectExtent l="591978" t="-591978" r="591978" b="-591978"/>
            <wp:docPr id="5" name="image2.png" descr="C:\Users\MUTUMA TRINITY SEC 7\Pictures\2019-09-19\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MUTUMA TRINITY SEC 7\Pictures\2019-09-19\005.jpg"/>
                    <pic:cNvPicPr preferRelativeResize="0"/>
                  </pic:nvPicPr>
                  <pic:blipFill>
                    <a:blip r:embed="rId9"/>
                    <a:srcRect l="12500" r="21915" b="5268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8323" cy="5542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E5B54" w:rsidRDefault="00A67A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Identify the weeds A,B,C 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</w:t>
      </w:r>
    </w:p>
    <w:p w:rsidR="004E5B54" w:rsidRDefault="00A67A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contributes to the competitive ability of weed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</w:t>
      </w:r>
    </w:p>
    <w:p w:rsidR="004E5B54" w:rsidRDefault="00A67A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Why is it difficult to control weed E and weed F.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SECTION C(Attempt two questions in this section.(40mks)</w:t>
      </w: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(a)Describe the advantages of organic farming in Kenya.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(b)Explain the overall effects of HIV/AIDS and ill health on Agricultural production.5mks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(c)Describe five reasons of carrying out minimum tillage in agriculture production.5mks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(d)Describe the uses of water in a farm 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(a)Explain five ways of maintaining soil fertility.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(b)Explain the factors which affects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spacing of any crop.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4E5B5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(c)Describe five management practices carried out in a nursery bed.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(d)Describe the field management practices in tomato production..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(a)Describe the effects of land consolidation.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4E5B5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(b) Explain cultural methods of con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trolling pests.14mks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E5B54" w:rsidRDefault="00A67A7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…………………………………………………………………………………………….</w:t>
      </w:r>
    </w:p>
    <w:sectPr w:rsidR="004E5B54" w:rsidSect="004E5B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7A74" w:rsidRDefault="00A67A74" w:rsidP="004E5B54">
      <w:pPr>
        <w:spacing w:after="0" w:line="240" w:lineRule="auto"/>
      </w:pPr>
      <w:r>
        <w:separator/>
      </w:r>
    </w:p>
  </w:endnote>
  <w:endnote w:type="continuationSeparator" w:id="1">
    <w:p w:rsidR="00A67A74" w:rsidRDefault="00A67A74" w:rsidP="004E5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658" w:rsidRDefault="008C065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658" w:rsidRDefault="008C0658" w:rsidP="008C0658">
    <w:pPr>
      <w:pStyle w:val="Footer"/>
    </w:pPr>
    <w:r>
      <w:t>@2020</w:t>
    </w:r>
  </w:p>
  <w:p w:rsidR="008C0658" w:rsidRDefault="008C0658">
    <w:pPr>
      <w:pStyle w:val="Footer"/>
    </w:pPr>
  </w:p>
  <w:p w:rsidR="004E5B54" w:rsidRDefault="004E5B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658" w:rsidRDefault="008C065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7A74" w:rsidRDefault="00A67A74" w:rsidP="004E5B54">
      <w:pPr>
        <w:spacing w:after="0" w:line="240" w:lineRule="auto"/>
      </w:pPr>
      <w:r>
        <w:separator/>
      </w:r>
    </w:p>
  </w:footnote>
  <w:footnote w:type="continuationSeparator" w:id="1">
    <w:p w:rsidR="00A67A74" w:rsidRDefault="00A67A74" w:rsidP="004E5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658" w:rsidRDefault="008C065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658" w:rsidRDefault="008C065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658" w:rsidRDefault="008C065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D4248"/>
    <w:multiLevelType w:val="multilevel"/>
    <w:tmpl w:val="1610D4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1DF62B38"/>
    <w:multiLevelType w:val="multilevel"/>
    <w:tmpl w:val="812CEA4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231251"/>
    <w:multiLevelType w:val="multilevel"/>
    <w:tmpl w:val="DECA941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A52AB6"/>
    <w:multiLevelType w:val="multilevel"/>
    <w:tmpl w:val="839C872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014C61"/>
    <w:multiLevelType w:val="multilevel"/>
    <w:tmpl w:val="AF24888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B21230"/>
    <w:multiLevelType w:val="multilevel"/>
    <w:tmpl w:val="F8DCCD04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6702F97"/>
    <w:multiLevelType w:val="multilevel"/>
    <w:tmpl w:val="EED87472"/>
    <w:lvl w:ilvl="0">
      <w:start w:val="1"/>
      <w:numFmt w:val="decimal"/>
      <w:lvlText w:val="%1."/>
      <w:lvlJc w:val="left"/>
      <w:pPr>
        <w:ind w:left="81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5B54"/>
    <w:rsid w:val="004E5B54"/>
    <w:rsid w:val="008C0658"/>
    <w:rsid w:val="00A67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E5B54"/>
  </w:style>
  <w:style w:type="paragraph" w:styleId="Heading1">
    <w:name w:val="heading 1"/>
    <w:basedOn w:val="Normal"/>
    <w:next w:val="Normal"/>
    <w:rsid w:val="004E5B5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4E5B5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4E5B5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4E5B5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4E5B54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4E5B5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4E5B54"/>
  </w:style>
  <w:style w:type="paragraph" w:styleId="Title">
    <w:name w:val="Title"/>
    <w:basedOn w:val="Normal"/>
    <w:next w:val="Normal"/>
    <w:rsid w:val="004E5B54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4E5B5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E5B5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4E5B5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4E5B5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4E5B5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C0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0658"/>
  </w:style>
  <w:style w:type="paragraph" w:styleId="Footer">
    <w:name w:val="footer"/>
    <w:basedOn w:val="Normal"/>
    <w:link w:val="FooterChar"/>
    <w:uiPriority w:val="99"/>
    <w:unhideWhenUsed/>
    <w:rsid w:val="008C0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658"/>
  </w:style>
  <w:style w:type="paragraph" w:styleId="BalloonText">
    <w:name w:val="Balloon Text"/>
    <w:basedOn w:val="Normal"/>
    <w:link w:val="BalloonTextChar"/>
    <w:uiPriority w:val="99"/>
    <w:semiHidden/>
    <w:unhideWhenUsed/>
    <w:rsid w:val="008C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1652</Words>
  <Characters>9419</Characters>
  <Application>Microsoft Office Word</Application>
  <DocSecurity>0</DocSecurity>
  <Lines>78</Lines>
  <Paragraphs>22</Paragraphs>
  <ScaleCrop>false</ScaleCrop>
  <Company/>
  <LinksUpToDate>false</LinksUpToDate>
  <CharactersWithSpaces>11049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2019-11-24T15:56:00Z</dcterms:created>
  <dcterms:modified xsi:type="dcterms:W3CDTF">2020-03-01T09:24:00Z</dcterms:modified>
</cp:coreProperties>
</file>