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FA2EE" w14:textId="6AEF47C5" w:rsidR="00785785" w:rsidRPr="00785785" w:rsidRDefault="00114FD8" w:rsidP="0078578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4D8827" wp14:editId="726D6CAE">
                <wp:simplePos x="0" y="0"/>
                <wp:positionH relativeFrom="column">
                  <wp:posOffset>-67310</wp:posOffset>
                </wp:positionH>
                <wp:positionV relativeFrom="paragraph">
                  <wp:posOffset>85725</wp:posOffset>
                </wp:positionV>
                <wp:extent cx="5896610" cy="1943100"/>
                <wp:effectExtent l="95250" t="95250" r="889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6610" cy="194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6F7CDA" id="AutoShape 3" o:spid="_x0000_s1026" style="position:absolute;margin-left:-5.3pt;margin-top:6.75pt;width:464.3pt;height:15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" strokeweight="2.25pt">
                <v:shadow on="t" type="double" opacity=".5" color2="shadow add(102)" offset="-3pt,-3pt" offset2="-6pt,-6pt"/>
              </v:roundrect>
            </w:pict>
          </mc:Fallback>
        </mc:AlternateContent>
      </w:r>
    </w:p>
    <w:p w14:paraId="7D3A674A" w14:textId="5D60BF73" w:rsidR="00785785" w:rsidRPr="00785785" w:rsidRDefault="00114FD8" w:rsidP="0078578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e-IL"/>
        </w:rPr>
      </w:pP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0632BD3" wp14:editId="3008D1AE">
                <wp:simplePos x="0" y="0"/>
                <wp:positionH relativeFrom="column">
                  <wp:posOffset>1247775</wp:posOffset>
                </wp:positionH>
                <wp:positionV relativeFrom="paragraph">
                  <wp:posOffset>41910</wp:posOffset>
                </wp:positionV>
                <wp:extent cx="3943350" cy="13430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0DFAA7" w14:textId="77777777" w:rsidR="00785785" w:rsidRPr="00627958" w:rsidRDefault="00785785" w:rsidP="00785785">
                            <w:pPr>
                              <w:pStyle w:val="Heading4"/>
                              <w:contextualSpacing/>
                              <w:rPr>
                                <w:rFonts w:ascii="Arial Narrow" w:hAnsi="Arial Narrow"/>
                                <w:sz w:val="52"/>
                                <w:szCs w:val="52"/>
                              </w:rPr>
                            </w:pPr>
                            <w:r w:rsidRPr="00627958">
                              <w:rPr>
                                <w:rFonts w:ascii="Arial Narrow" w:hAnsi="Arial Narrow"/>
                                <w:sz w:val="52"/>
                                <w:szCs w:val="52"/>
                              </w:rPr>
                              <w:t>ST. PAUL’S UNIVERSITY</w:t>
                            </w:r>
                          </w:p>
                          <w:p w14:paraId="3555C52A" w14:textId="77777777" w:rsidR="00785785" w:rsidRPr="00627958" w:rsidRDefault="00785785" w:rsidP="00785785">
                            <w:pPr>
                              <w:pStyle w:val="Heading4"/>
                              <w:contextualSpacing/>
                              <w:rPr>
                                <w:rFonts w:ascii="Arial Narrow" w:hAnsi="Arial Narrow"/>
                              </w:rPr>
                            </w:pPr>
                            <w:r w:rsidRPr="00627958">
                              <w:rPr>
                                <w:rFonts w:ascii="Arial Narrow" w:hAnsi="Arial Narrow"/>
                              </w:rPr>
                              <w:t xml:space="preserve">Private Bag - 00217 </w:t>
                            </w:r>
                            <w:proofErr w:type="spellStart"/>
                            <w:r w:rsidRPr="00627958">
                              <w:rPr>
                                <w:rFonts w:ascii="Arial Narrow" w:hAnsi="Arial Narrow"/>
                              </w:rPr>
                              <w:t>Limuru</w:t>
                            </w:r>
                            <w:proofErr w:type="spellEnd"/>
                            <w:r w:rsidRPr="00627958">
                              <w:rPr>
                                <w:rFonts w:ascii="Arial Narrow" w:hAnsi="Arial Narrow"/>
                              </w:rPr>
                              <w:t>, Kenya</w:t>
                            </w:r>
                          </w:p>
                          <w:p w14:paraId="3679B6B2" w14:textId="77777777" w:rsidR="00785785" w:rsidRPr="00DA22E0" w:rsidRDefault="00785785" w:rsidP="00785785">
                            <w:pPr>
                              <w:pStyle w:val="Heading4"/>
                              <w:contextualSpacing/>
                              <w:rPr>
                                <w:rFonts w:ascii="Arial Narrow" w:hAnsi="Arial Narrow"/>
                              </w:rPr>
                            </w:pPr>
                            <w:r w:rsidRPr="00627958">
                              <w:rPr>
                                <w:rFonts w:ascii="Arial Narrow" w:hAnsi="Arial Narrow"/>
                              </w:rPr>
                              <w:t>Tel. Office: 020-</w:t>
                            </w:r>
                            <w:r>
                              <w:rPr>
                                <w:rFonts w:ascii="Arial Narrow" w:hAnsi="Arial Narrow"/>
                              </w:rPr>
                              <w:t>2020505/10; Mobile: 0728-669000</w:t>
                            </w:r>
                          </w:p>
                          <w:p w14:paraId="7662ADB7" w14:textId="77777777" w:rsidR="00785785" w:rsidRPr="00627958" w:rsidRDefault="00785785" w:rsidP="00785785">
                            <w:pPr>
                              <w:pStyle w:val="Heading4"/>
                              <w:contextualSpacing/>
                              <w:rPr>
                                <w:rFonts w:ascii="Arial Narrow" w:hAnsi="Arial Narrow"/>
                              </w:rPr>
                            </w:pPr>
                            <w:r w:rsidRPr="00627958">
                              <w:rPr>
                                <w:rFonts w:ascii="Arial Narrow" w:hAnsi="Arial Narrow"/>
                                <w:u w:val="single"/>
                              </w:rPr>
                              <w:t>Website: www.spu.ac.ke</w:t>
                            </w:r>
                          </w:p>
                          <w:p w14:paraId="42AF4AA1" w14:textId="77777777" w:rsidR="00785785" w:rsidRDefault="00785785" w:rsidP="0078578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632B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25pt;margin-top:3.3pt;width:310.5pt;height:105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" filled="f" stroked="f">
                <v:textbox inset="2.88pt,2.88pt,2.88pt,2.88pt">
                  <w:txbxContent>
                    <w:p w14:paraId="6A0DFAA7" w14:textId="77777777" w:rsidR="00785785" w:rsidRPr="00627958" w:rsidRDefault="00785785" w:rsidP="00785785">
                      <w:pPr>
                        <w:pStyle w:val="Heading4"/>
                        <w:contextualSpacing/>
                        <w:rPr>
                          <w:rFonts w:ascii="Arial Narrow" w:hAnsi="Arial Narrow"/>
                          <w:sz w:val="52"/>
                          <w:szCs w:val="52"/>
                        </w:rPr>
                      </w:pPr>
                      <w:r w:rsidRPr="00627958">
                        <w:rPr>
                          <w:rFonts w:ascii="Arial Narrow" w:hAnsi="Arial Narrow"/>
                          <w:sz w:val="52"/>
                          <w:szCs w:val="52"/>
                        </w:rPr>
                        <w:t>ST. PAUL’S UNIVERSITY</w:t>
                      </w:r>
                    </w:p>
                    <w:p w14:paraId="3555C52A" w14:textId="77777777" w:rsidR="00785785" w:rsidRPr="00627958" w:rsidRDefault="00785785" w:rsidP="00785785">
                      <w:pPr>
                        <w:pStyle w:val="Heading4"/>
                        <w:contextualSpacing/>
                        <w:rPr>
                          <w:rFonts w:ascii="Arial Narrow" w:hAnsi="Arial Narrow"/>
                        </w:rPr>
                      </w:pPr>
                      <w:r w:rsidRPr="00627958">
                        <w:rPr>
                          <w:rFonts w:ascii="Arial Narrow" w:hAnsi="Arial Narrow"/>
                        </w:rPr>
                        <w:t>Private Bag - 00217 Limuru, Kenya</w:t>
                      </w:r>
                    </w:p>
                    <w:p w14:paraId="3679B6B2" w14:textId="77777777" w:rsidR="00785785" w:rsidRPr="00DA22E0" w:rsidRDefault="00785785" w:rsidP="00785785">
                      <w:pPr>
                        <w:pStyle w:val="Heading4"/>
                        <w:contextualSpacing/>
                        <w:rPr>
                          <w:rFonts w:ascii="Arial Narrow" w:hAnsi="Arial Narrow"/>
                        </w:rPr>
                      </w:pPr>
                      <w:r w:rsidRPr="00627958">
                        <w:rPr>
                          <w:rFonts w:ascii="Arial Narrow" w:hAnsi="Arial Narrow"/>
                        </w:rPr>
                        <w:t>Tel. Office: 020-</w:t>
                      </w:r>
                      <w:r>
                        <w:rPr>
                          <w:rFonts w:ascii="Arial Narrow" w:hAnsi="Arial Narrow"/>
                        </w:rPr>
                        <w:t>2020505/10; Mobile: 0728-669000</w:t>
                      </w:r>
                    </w:p>
                    <w:p w14:paraId="7662ADB7" w14:textId="77777777" w:rsidR="00785785" w:rsidRPr="00627958" w:rsidRDefault="00785785" w:rsidP="00785785">
                      <w:pPr>
                        <w:pStyle w:val="Heading4"/>
                        <w:contextualSpacing/>
                        <w:rPr>
                          <w:rFonts w:ascii="Arial Narrow" w:hAnsi="Arial Narrow"/>
                        </w:rPr>
                      </w:pPr>
                      <w:r w:rsidRPr="00627958">
                        <w:rPr>
                          <w:rFonts w:ascii="Arial Narrow" w:hAnsi="Arial Narrow"/>
                          <w:u w:val="single"/>
                        </w:rPr>
                        <w:t>Website: www.spu.ac.ke</w:t>
                      </w:r>
                    </w:p>
                    <w:p w14:paraId="42AF4AA1" w14:textId="77777777" w:rsidR="00785785" w:rsidRDefault="00785785" w:rsidP="00785785"/>
                  </w:txbxContent>
                </v:textbox>
              </v:shape>
            </w:pict>
          </mc:Fallback>
        </mc:AlternateContent>
      </w:r>
      <w:r w:rsidR="00785785" w:rsidRPr="0078578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144104C" wp14:editId="4B31EA9C">
            <wp:extent cx="1137285" cy="1598295"/>
            <wp:effectExtent l="19050" t="0" r="5715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97233" w14:textId="77777777" w:rsidR="00785785" w:rsidRPr="00785785" w:rsidRDefault="00785785" w:rsidP="00785785">
      <w:pPr>
        <w:spacing w:after="0" w:line="240" w:lineRule="auto"/>
        <w:ind w:leftChars="100" w:left="220"/>
        <w:contextualSpacing/>
        <w:jc w:val="center"/>
        <w:rPr>
          <w:rFonts w:ascii="Times New Roman" w:eastAsia="Calibri" w:hAnsi="Times New Roman" w:cs="Times New Roman"/>
          <w:b/>
          <w:lang w:val="en-US"/>
        </w:rPr>
      </w:pPr>
      <w:bookmarkStart w:id="0" w:name="_Hlk66454346"/>
      <w:r w:rsidRPr="00785785">
        <w:rPr>
          <w:rFonts w:ascii="Times New Roman" w:eastAsia="Calibri" w:hAnsi="Times New Roman" w:cs="Times New Roman"/>
          <w:b/>
          <w:lang w:val="en-US"/>
        </w:rPr>
        <w:t>FACULTY OF BUSINESS COMPUTER SCIENCE AND COMMUNICATION STUDIES</w:t>
      </w:r>
    </w:p>
    <w:p w14:paraId="4DBEF328" w14:textId="77777777" w:rsidR="00785785" w:rsidRPr="00785785" w:rsidRDefault="00785785" w:rsidP="0078578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lang w:val="en-US" w:bidi="he-IL"/>
        </w:rPr>
      </w:pPr>
      <w:r w:rsidRPr="00785785">
        <w:rPr>
          <w:rFonts w:ascii="Times New Roman" w:eastAsia="Calibri" w:hAnsi="Times New Roman" w:cs="Times New Roman"/>
          <w:b/>
          <w:bCs/>
          <w:lang w:val="en-US" w:bidi="he-IL"/>
        </w:rPr>
        <w:t xml:space="preserve">                                     BACHELOR OF BUSINESS ADMINSTRATION AND MANAGEMENT</w:t>
      </w:r>
    </w:p>
    <w:p w14:paraId="31831D33" w14:textId="77777777" w:rsidR="00785785" w:rsidRPr="00785785" w:rsidRDefault="00785785" w:rsidP="00785785">
      <w:pPr>
        <w:spacing w:after="0" w:line="240" w:lineRule="auto"/>
        <w:ind w:leftChars="100" w:left="220"/>
        <w:contextualSpacing/>
        <w:jc w:val="center"/>
        <w:rPr>
          <w:rFonts w:ascii="Times New Roman" w:eastAsia="Calibri" w:hAnsi="Times New Roman" w:cs="Times New Roman"/>
          <w:b/>
          <w:lang w:val="en-US"/>
        </w:rPr>
      </w:pPr>
      <w:r w:rsidRPr="00785785">
        <w:rPr>
          <w:rFonts w:ascii="Times New Roman" w:eastAsia="Calibri" w:hAnsi="Times New Roman" w:cs="Times New Roman"/>
          <w:b/>
          <w:bCs/>
          <w:lang w:val="en-US" w:bidi="he-IL"/>
        </w:rPr>
        <w:t>SEPTEMBER - DECEMBER 2021 SEMESTER</w:t>
      </w:r>
    </w:p>
    <w:bookmarkEnd w:id="0"/>
    <w:p w14:paraId="0E03F4F0" w14:textId="77777777" w:rsidR="00785785" w:rsidRPr="00785785" w:rsidRDefault="00785785" w:rsidP="007857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785785">
        <w:rPr>
          <w:rFonts w:ascii="Times New Roman" w:eastAsia="Calibri" w:hAnsi="Times New Roman" w:cs="Times New Roman"/>
          <w:b/>
          <w:lang w:val="en-US"/>
        </w:rPr>
        <w:t>BAC 204: FINANCIAL ACCOUNTING II</w:t>
      </w:r>
    </w:p>
    <w:p w14:paraId="48D852A2" w14:textId="77777777" w:rsidR="00785785" w:rsidRPr="00785785" w:rsidRDefault="00785785" w:rsidP="00785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E6FA94" w14:textId="77777777" w:rsidR="00785785" w:rsidRPr="00785785" w:rsidRDefault="00785785" w:rsidP="00785785">
      <w:pPr>
        <w:pBdr>
          <w:bottom w:val="double" w:sz="6" w:space="1" w:color="auto"/>
        </w:pBdr>
        <w:spacing w:after="120" w:line="240" w:lineRule="auto"/>
        <w:rPr>
          <w:rFonts w:ascii="Times New Roman" w:eastAsia="Calibri" w:hAnsi="Times New Roman" w:cs="Times New Roman"/>
          <w:b/>
          <w:lang w:val="en-US"/>
        </w:rPr>
      </w:pPr>
      <w:r w:rsidRPr="00785785">
        <w:rPr>
          <w:rFonts w:ascii="Times New Roman" w:eastAsia="Calibri" w:hAnsi="Times New Roman" w:cs="Times New Roman"/>
          <w:b/>
          <w:lang w:val="en-US"/>
        </w:rPr>
        <w:t>DATE: DECEMBER, 2021</w:t>
      </w:r>
      <w:r w:rsidRPr="00785785">
        <w:rPr>
          <w:rFonts w:ascii="Times New Roman" w:eastAsia="Calibri" w:hAnsi="Times New Roman" w:cs="Times New Roman"/>
          <w:b/>
          <w:lang w:val="en-US"/>
        </w:rPr>
        <w:tab/>
      </w:r>
      <w:r w:rsidRPr="00785785">
        <w:rPr>
          <w:rFonts w:ascii="Times New Roman" w:eastAsia="Calibri" w:hAnsi="Times New Roman" w:cs="Times New Roman"/>
          <w:b/>
          <w:lang w:val="en-US"/>
        </w:rPr>
        <w:tab/>
      </w:r>
      <w:r w:rsidRPr="00785785">
        <w:rPr>
          <w:rFonts w:ascii="Times New Roman" w:eastAsia="Calibri" w:hAnsi="Times New Roman" w:cs="Times New Roman"/>
          <w:b/>
          <w:lang w:val="en-US"/>
        </w:rPr>
        <w:tab/>
      </w:r>
      <w:r w:rsidRPr="00785785">
        <w:rPr>
          <w:rFonts w:ascii="Times New Roman" w:eastAsia="Calibri" w:hAnsi="Times New Roman" w:cs="Times New Roman"/>
          <w:b/>
          <w:lang w:val="en-US"/>
        </w:rPr>
        <w:tab/>
        <w:t xml:space="preserve">           TIME:  8.00am – 8.00am (24 hours) </w:t>
      </w:r>
    </w:p>
    <w:p w14:paraId="1127BE8F" w14:textId="77777777" w:rsidR="00785785" w:rsidRPr="00785785" w:rsidRDefault="00785785" w:rsidP="00785785">
      <w:pPr>
        <w:spacing w:after="120" w:line="240" w:lineRule="auto"/>
        <w:rPr>
          <w:rFonts w:ascii="Times New Roman" w:eastAsia="Calibri" w:hAnsi="Times New Roman" w:cs="Times New Roman"/>
          <w:b/>
          <w:lang w:val="en-US"/>
        </w:rPr>
      </w:pPr>
      <w:r w:rsidRPr="00785785">
        <w:rPr>
          <w:rFonts w:ascii="Times New Roman" w:eastAsia="Calibri" w:hAnsi="Times New Roman" w:cs="Times New Roman"/>
          <w:b/>
          <w:lang w:val="en-US"/>
        </w:rPr>
        <w:t xml:space="preserve">INSTRUCTIONS: </w:t>
      </w:r>
    </w:p>
    <w:p w14:paraId="3CC62FAB" w14:textId="77777777" w:rsidR="00785785" w:rsidRPr="00785785" w:rsidRDefault="00785785" w:rsidP="00785785">
      <w:pPr>
        <w:numPr>
          <w:ilvl w:val="0"/>
          <w:numId w:val="8"/>
        </w:numPr>
        <w:spacing w:after="200" w:line="240" w:lineRule="auto"/>
        <w:ind w:right="566"/>
        <w:contextualSpacing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>Answers ALL Questions.</w:t>
      </w:r>
    </w:p>
    <w:p w14:paraId="1A1F840C" w14:textId="77777777" w:rsidR="00785785" w:rsidRPr="00785785" w:rsidRDefault="00785785" w:rsidP="00785785">
      <w:pPr>
        <w:numPr>
          <w:ilvl w:val="0"/>
          <w:numId w:val="8"/>
        </w:numPr>
        <w:spacing w:after="200" w:line="256" w:lineRule="auto"/>
        <w:ind w:right="566"/>
        <w:contextualSpacing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 xml:space="preserve">Submit your answers in word format unless otherwise instructed. Type your answers in a word document. </w:t>
      </w:r>
      <w:r w:rsidRPr="00785785">
        <w:rPr>
          <w:rFonts w:ascii="Times New Roman" w:eastAsia="Calibri" w:hAnsi="Times New Roman" w:cs="Times New Roman"/>
          <w:b/>
          <w:bCs/>
          <w:lang w:val="en-US"/>
        </w:rPr>
        <w:t>Do not PDF your document</w:t>
      </w:r>
      <w:r w:rsidRPr="00785785">
        <w:rPr>
          <w:rFonts w:ascii="Times New Roman" w:eastAsia="Calibri" w:hAnsi="Times New Roman" w:cs="Times New Roman"/>
          <w:lang w:val="en-US"/>
        </w:rPr>
        <w:t xml:space="preserve">. </w:t>
      </w:r>
    </w:p>
    <w:p w14:paraId="46197A6E" w14:textId="77777777" w:rsidR="00785785" w:rsidRPr="00785785" w:rsidRDefault="00785785" w:rsidP="00785785">
      <w:pPr>
        <w:numPr>
          <w:ilvl w:val="0"/>
          <w:numId w:val="8"/>
        </w:numPr>
        <w:spacing w:after="200" w:line="256" w:lineRule="auto"/>
        <w:ind w:right="566"/>
        <w:contextualSpacing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 xml:space="preserve">Submit your answers via the </w:t>
      </w:r>
      <w:r w:rsidRPr="00785785">
        <w:rPr>
          <w:rFonts w:ascii="Times New Roman" w:eastAsia="Calibri" w:hAnsi="Times New Roman" w:cs="Times New Roman"/>
          <w:sz w:val="24"/>
          <w:szCs w:val="24"/>
          <w:lang w:val="en-US"/>
        </w:rPr>
        <w:t>Exam Portal</w:t>
      </w:r>
      <w:r w:rsidRPr="00785785">
        <w:rPr>
          <w:rFonts w:ascii="Times New Roman" w:eastAsia="Calibri" w:hAnsi="Times New Roman" w:cs="Times New Roman"/>
          <w:lang w:val="en-US"/>
        </w:rPr>
        <w:t>.</w:t>
      </w:r>
    </w:p>
    <w:p w14:paraId="5A7A9F08" w14:textId="77777777" w:rsidR="00785785" w:rsidRPr="00785785" w:rsidRDefault="00785785" w:rsidP="00785785">
      <w:pPr>
        <w:numPr>
          <w:ilvl w:val="0"/>
          <w:numId w:val="8"/>
        </w:numPr>
        <w:spacing w:after="200" w:line="256" w:lineRule="auto"/>
        <w:ind w:right="566"/>
        <w:contextualSpacing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 xml:space="preserve">For images (photographs, graphs and calculations </w:t>
      </w:r>
      <w:proofErr w:type="spellStart"/>
      <w:r w:rsidRPr="00785785">
        <w:rPr>
          <w:rFonts w:ascii="Times New Roman" w:eastAsia="Calibri" w:hAnsi="Times New Roman" w:cs="Times New Roman"/>
          <w:lang w:val="en-US"/>
        </w:rPr>
        <w:t>etc</w:t>
      </w:r>
      <w:proofErr w:type="spellEnd"/>
      <w:r w:rsidRPr="00785785">
        <w:rPr>
          <w:rFonts w:ascii="Times New Roman" w:eastAsia="Calibri" w:hAnsi="Times New Roman" w:cs="Times New Roman"/>
          <w:lang w:val="en-US"/>
        </w:rPr>
        <w:t xml:space="preserve">), use legible writing. Take an image (Photo) of all the answer sheets and submit via the </w:t>
      </w:r>
      <w:r w:rsidRPr="00785785">
        <w:rPr>
          <w:rFonts w:ascii="Times New Roman" w:eastAsia="Calibri" w:hAnsi="Times New Roman" w:cs="Times New Roman"/>
          <w:sz w:val="24"/>
          <w:szCs w:val="24"/>
          <w:lang w:val="en-US"/>
        </w:rPr>
        <w:t>Exam Portal</w:t>
      </w:r>
      <w:r w:rsidRPr="00785785">
        <w:rPr>
          <w:rFonts w:ascii="Times New Roman" w:eastAsia="Calibri" w:hAnsi="Times New Roman" w:cs="Times New Roman"/>
          <w:lang w:val="en-US"/>
        </w:rPr>
        <w:t>. Remember to number the answer sheet pages.</w:t>
      </w:r>
    </w:p>
    <w:p w14:paraId="2D33E447" w14:textId="77777777" w:rsidR="00785785" w:rsidRPr="00785785" w:rsidRDefault="00785785" w:rsidP="0078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720" w:right="566"/>
        <w:rPr>
          <w:rFonts w:ascii="Times New Roman" w:eastAsia="Calibri" w:hAnsi="Times New Roman" w:cs="Times New Roman"/>
          <w:b/>
          <w:bCs/>
          <w:lang w:val="en-US"/>
        </w:rPr>
      </w:pPr>
      <w:r w:rsidRPr="00785785">
        <w:rPr>
          <w:rFonts w:ascii="Times New Roman" w:eastAsia="Calibri" w:hAnsi="Times New Roman" w:cs="Times New Roman"/>
          <w:b/>
          <w:bCs/>
          <w:lang w:val="en-US"/>
        </w:rPr>
        <w:t xml:space="preserve">NOTE: No submissions will be accepted in any other mode e.g. emails, </w:t>
      </w:r>
      <w:proofErr w:type="spellStart"/>
      <w:r w:rsidRPr="00785785">
        <w:rPr>
          <w:rFonts w:ascii="Times New Roman" w:eastAsia="Calibri" w:hAnsi="Times New Roman" w:cs="Times New Roman"/>
          <w:b/>
          <w:bCs/>
          <w:lang w:val="en-US"/>
        </w:rPr>
        <w:t>WhatsApp</w:t>
      </w:r>
      <w:proofErr w:type="spellEnd"/>
      <w:r w:rsidRPr="00785785">
        <w:rPr>
          <w:rFonts w:ascii="Times New Roman" w:eastAsia="Calibri" w:hAnsi="Times New Roman" w:cs="Times New Roman"/>
          <w:b/>
          <w:bCs/>
          <w:lang w:val="en-US"/>
        </w:rPr>
        <w:t xml:space="preserve"> etc.</w:t>
      </w:r>
    </w:p>
    <w:p w14:paraId="3AC940A0" w14:textId="77777777" w:rsidR="00785785" w:rsidRPr="00785785" w:rsidRDefault="00785785" w:rsidP="00785785">
      <w:pPr>
        <w:numPr>
          <w:ilvl w:val="0"/>
          <w:numId w:val="8"/>
        </w:numPr>
        <w:spacing w:after="0" w:line="256" w:lineRule="auto"/>
        <w:ind w:right="566"/>
        <w:contextualSpacing/>
        <w:rPr>
          <w:rFonts w:ascii="Times New Roman" w:eastAsia="Calibri" w:hAnsi="Times New Roman" w:cs="Times New Roman"/>
          <w:lang w:val="en-US"/>
        </w:rPr>
      </w:pPr>
      <w:bookmarkStart w:id="1" w:name="_Hlk45597722"/>
      <w:r w:rsidRPr="00785785">
        <w:rPr>
          <w:rFonts w:ascii="Times New Roman" w:eastAsia="Calibri" w:hAnsi="Times New Roman" w:cs="Times New Roman"/>
          <w:lang w:val="en-US"/>
        </w:rPr>
        <w:t xml:space="preserve">The examinations start at 8.00am and all the answer scripts MUST be posted on the portal by 8.00am the following day </w:t>
      </w:r>
      <w:r w:rsidRPr="00785785">
        <w:rPr>
          <w:rFonts w:ascii="Times New Roman" w:eastAsia="Calibri" w:hAnsi="Times New Roman" w:cs="Times New Roman"/>
          <w:b/>
          <w:lang w:val="en-US"/>
        </w:rPr>
        <w:t>(within 24 hours).</w:t>
      </w:r>
    </w:p>
    <w:p w14:paraId="55C102E1" w14:textId="77777777" w:rsidR="00785785" w:rsidRPr="00785785" w:rsidRDefault="00785785" w:rsidP="00785785">
      <w:pPr>
        <w:numPr>
          <w:ilvl w:val="0"/>
          <w:numId w:val="8"/>
        </w:numPr>
        <w:spacing w:after="0" w:line="256" w:lineRule="auto"/>
        <w:ind w:right="566"/>
        <w:contextualSpacing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>Submit your answer sheets as one document. Click the “SUBMIT” button to ensure that your answer sheet is uploaded in the portal.</w:t>
      </w:r>
    </w:p>
    <w:bookmarkEnd w:id="1"/>
    <w:p w14:paraId="689859E3" w14:textId="77777777" w:rsidR="00785785" w:rsidRPr="00785785" w:rsidRDefault="00785785" w:rsidP="00785785">
      <w:pPr>
        <w:numPr>
          <w:ilvl w:val="0"/>
          <w:numId w:val="8"/>
        </w:numPr>
        <w:spacing w:after="0" w:line="240" w:lineRule="auto"/>
        <w:ind w:right="566"/>
        <w:contextualSpacing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>Allow yourself enough time to confirm that your submission has gone through. You will receive an automated email receipt on successful submission.</w:t>
      </w:r>
    </w:p>
    <w:p w14:paraId="37BD45BD" w14:textId="77777777" w:rsidR="00785785" w:rsidRPr="00785785" w:rsidRDefault="00785785" w:rsidP="00785785">
      <w:pPr>
        <w:spacing w:after="0" w:line="240" w:lineRule="auto"/>
        <w:ind w:left="1077" w:right="566"/>
        <w:rPr>
          <w:rFonts w:ascii="Times New Roman" w:eastAsia="Calibri" w:hAnsi="Times New Roman" w:cs="Times New Roman"/>
          <w:lang w:val="en-US"/>
        </w:rPr>
      </w:pPr>
    </w:p>
    <w:p w14:paraId="73292931" w14:textId="77777777" w:rsidR="00785785" w:rsidRPr="00785785" w:rsidRDefault="00785785" w:rsidP="0078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720" w:right="566"/>
        <w:rPr>
          <w:rFonts w:ascii="Times New Roman" w:eastAsia="Calibri" w:hAnsi="Times New Roman" w:cs="Times New Roman"/>
          <w:b/>
          <w:bCs/>
          <w:lang w:val="en-US"/>
        </w:rPr>
      </w:pPr>
      <w:r w:rsidRPr="00785785">
        <w:rPr>
          <w:rFonts w:ascii="Times New Roman" w:eastAsia="Calibri" w:hAnsi="Times New Roman" w:cs="Times New Roman"/>
          <w:b/>
          <w:bCs/>
          <w:lang w:val="en-US"/>
        </w:rPr>
        <w:t>NOTE: Submission deadlines must be observed.</w:t>
      </w:r>
    </w:p>
    <w:p w14:paraId="0D1E2C39" w14:textId="77777777" w:rsidR="00785785" w:rsidRPr="00785785" w:rsidRDefault="00785785" w:rsidP="00785785">
      <w:pPr>
        <w:numPr>
          <w:ilvl w:val="0"/>
          <w:numId w:val="8"/>
        </w:numPr>
        <w:spacing w:after="0" w:line="240" w:lineRule="auto"/>
        <w:ind w:right="566"/>
        <w:contextualSpacing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>On the front page of each answer script you are required to observe the following instructions:</w:t>
      </w:r>
    </w:p>
    <w:p w14:paraId="59933E14" w14:textId="77777777" w:rsidR="00785785" w:rsidRPr="00785785" w:rsidRDefault="00785785" w:rsidP="00785785">
      <w:pPr>
        <w:numPr>
          <w:ilvl w:val="1"/>
          <w:numId w:val="9"/>
        </w:numPr>
        <w:spacing w:after="0" w:line="240" w:lineRule="auto"/>
        <w:ind w:left="1077" w:right="566" w:hanging="357"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>Write your student number in full</w:t>
      </w:r>
    </w:p>
    <w:p w14:paraId="00C16806" w14:textId="77777777" w:rsidR="00785785" w:rsidRPr="00785785" w:rsidRDefault="00785785" w:rsidP="00785785">
      <w:pPr>
        <w:numPr>
          <w:ilvl w:val="1"/>
          <w:numId w:val="9"/>
        </w:numPr>
        <w:spacing w:after="0" w:line="240" w:lineRule="auto"/>
        <w:ind w:left="1077" w:right="566" w:hanging="357"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 xml:space="preserve">Write the unit code and title </w:t>
      </w:r>
    </w:p>
    <w:p w14:paraId="16C07118" w14:textId="77777777" w:rsidR="00785785" w:rsidRPr="00785785" w:rsidRDefault="00785785" w:rsidP="00785785">
      <w:pPr>
        <w:numPr>
          <w:ilvl w:val="1"/>
          <w:numId w:val="9"/>
        </w:numPr>
        <w:spacing w:after="0" w:line="240" w:lineRule="auto"/>
        <w:ind w:left="1077" w:right="566" w:hanging="357"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>Write the date of examination</w:t>
      </w:r>
    </w:p>
    <w:p w14:paraId="6FBF610F" w14:textId="77777777" w:rsidR="00785785" w:rsidRPr="00785785" w:rsidRDefault="00785785" w:rsidP="00785785">
      <w:pPr>
        <w:numPr>
          <w:ilvl w:val="1"/>
          <w:numId w:val="9"/>
        </w:numPr>
        <w:spacing w:after="200" w:line="240" w:lineRule="auto"/>
        <w:ind w:left="1077" w:right="566" w:hanging="357"/>
        <w:contextualSpacing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>Write the name of the lecturer</w:t>
      </w:r>
    </w:p>
    <w:p w14:paraId="1BFB82C3" w14:textId="77777777" w:rsidR="00785785" w:rsidRPr="00785785" w:rsidRDefault="00785785" w:rsidP="00785785">
      <w:pPr>
        <w:numPr>
          <w:ilvl w:val="1"/>
          <w:numId w:val="9"/>
        </w:numPr>
        <w:spacing w:after="200" w:line="240" w:lineRule="auto"/>
        <w:ind w:left="1077" w:right="566" w:hanging="357"/>
        <w:contextualSpacing/>
        <w:rPr>
          <w:rFonts w:ascii="Times New Roman" w:eastAsia="Calibri" w:hAnsi="Times New Roman" w:cs="Times New Roman"/>
          <w:lang w:val="en-US"/>
        </w:rPr>
      </w:pPr>
      <w:r w:rsidRPr="00785785">
        <w:rPr>
          <w:rFonts w:ascii="Times New Roman" w:eastAsia="Calibri" w:hAnsi="Times New Roman" w:cs="Times New Roman"/>
          <w:lang w:val="en-US"/>
        </w:rPr>
        <w:t>Write “SUPPLEMENTARY” or “DEFFERED EXAM” as the case may be, (if you are taking a supplementary or deferred examination).</w:t>
      </w:r>
    </w:p>
    <w:p w14:paraId="1AD429EA" w14:textId="77777777" w:rsidR="00785785" w:rsidRPr="00785785" w:rsidRDefault="00785785" w:rsidP="00785785">
      <w:pPr>
        <w:spacing w:line="240" w:lineRule="auto"/>
        <w:ind w:left="1077" w:right="566"/>
        <w:contextualSpacing/>
        <w:rPr>
          <w:rFonts w:ascii="Times New Roman" w:eastAsia="Calibri" w:hAnsi="Times New Roman" w:cs="Times New Roman"/>
          <w:lang w:val="en-US"/>
        </w:rPr>
      </w:pPr>
    </w:p>
    <w:p w14:paraId="5858BCE4" w14:textId="77777777" w:rsidR="00785785" w:rsidRPr="00785785" w:rsidRDefault="00785785" w:rsidP="007857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F534A39" w14:textId="77777777" w:rsidR="00785785" w:rsidRPr="00785785" w:rsidRDefault="00785785" w:rsidP="0078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534CEB" w14:textId="77777777" w:rsidR="00785785" w:rsidRPr="00785785" w:rsidRDefault="00785785" w:rsidP="0078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749DAD" w14:textId="77777777" w:rsidR="00785785" w:rsidRPr="00785785" w:rsidRDefault="00785785" w:rsidP="0078578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  <w:r w:rsidRPr="007857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Question One </w:t>
      </w:r>
    </w:p>
    <w:p w14:paraId="04D1B29E" w14:textId="77777777" w:rsidR="00785785" w:rsidRPr="00785785" w:rsidRDefault="00785785" w:rsidP="00785785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5785">
        <w:rPr>
          <w:rFonts w:ascii="Times New Roman" w:eastAsia="Times New Roman" w:hAnsi="Times New Roman" w:cs="Times New Roman"/>
          <w:sz w:val="24"/>
          <w:szCs w:val="24"/>
        </w:rPr>
        <w:t>Analyze</w:t>
      </w:r>
      <w:proofErr w:type="spellEnd"/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 the nature and purpose of the accounting information in a business that may be of interest to the following groups of persons;</w:t>
      </w:r>
    </w:p>
    <w:p w14:paraId="7BBE16C9" w14:textId="77777777" w:rsidR="00785785" w:rsidRPr="00785785" w:rsidRDefault="00785785" w:rsidP="00785785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Shareholders</w:t>
      </w:r>
    </w:p>
    <w:p w14:paraId="467D107C" w14:textId="77777777" w:rsidR="00785785" w:rsidRPr="00785785" w:rsidRDefault="00785785" w:rsidP="00785785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Lenders</w:t>
      </w:r>
    </w:p>
    <w:p w14:paraId="46EE3B70" w14:textId="77777777" w:rsidR="00785785" w:rsidRPr="00785785" w:rsidRDefault="00785785" w:rsidP="00785785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Employees</w:t>
      </w:r>
    </w:p>
    <w:p w14:paraId="3C6B2216" w14:textId="77777777" w:rsidR="00785785" w:rsidRPr="00785785" w:rsidRDefault="00785785" w:rsidP="00785785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Potential investors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" w:name="_Hlk75860871"/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</w:rPr>
        <w:t>(4 marks)</w:t>
      </w:r>
      <w:bookmarkEnd w:id="3"/>
    </w:p>
    <w:p w14:paraId="75077D22" w14:textId="77777777" w:rsidR="00785785" w:rsidRPr="00785785" w:rsidRDefault="00785785" w:rsidP="0078578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B5864B5" w14:textId="77777777" w:rsidR="00785785" w:rsidRPr="00785785" w:rsidRDefault="00785785" w:rsidP="00785785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86149524"/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M, N and P are partners in a firm with capitals of sh. 400,000; sh. 240,000 and sh. 200,000 respectively on 1</w:t>
      </w:r>
      <w:r w:rsidRPr="007857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January 2020.</w:t>
      </w:r>
    </w:p>
    <w:p w14:paraId="491C4833" w14:textId="77777777" w:rsidR="00785785" w:rsidRPr="00785785" w:rsidRDefault="00785785" w:rsidP="0078578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GB"/>
        </w:rPr>
        <w:t>The Partnership Deed contains the following clauses:</w:t>
      </w:r>
    </w:p>
    <w:p w14:paraId="5D0A9B33" w14:textId="77777777" w:rsidR="00785785" w:rsidRPr="00785785" w:rsidRDefault="00785785" w:rsidP="00785785">
      <w:pPr>
        <w:numPr>
          <w:ilvl w:val="0"/>
          <w:numId w:val="10"/>
        </w:num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Interest on Capital at 5% p.a.</w:t>
      </w:r>
    </w:p>
    <w:p w14:paraId="7AF0E916" w14:textId="77777777" w:rsidR="00785785" w:rsidRPr="00785785" w:rsidRDefault="00785785" w:rsidP="00785785">
      <w:pPr>
        <w:numPr>
          <w:ilvl w:val="0"/>
          <w:numId w:val="10"/>
        </w:num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Interest on Drawings at 4% p.a.</w:t>
      </w:r>
    </w:p>
    <w:p w14:paraId="072AF0F9" w14:textId="127C8309" w:rsidR="00785785" w:rsidRPr="00785785" w:rsidRDefault="00FB4C21" w:rsidP="00785785">
      <w:pPr>
        <w:numPr>
          <w:ilvl w:val="0"/>
          <w:numId w:val="10"/>
        </w:num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</w:t>
      </w:r>
      <w:r w:rsidR="00785785"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get a salary of sh. 4000 per month</w:t>
      </w:r>
    </w:p>
    <w:p w14:paraId="156B3D3A" w14:textId="77777777" w:rsidR="00785785" w:rsidRPr="00785785" w:rsidRDefault="00785785" w:rsidP="00785785">
      <w:pPr>
        <w:numPr>
          <w:ilvl w:val="0"/>
          <w:numId w:val="10"/>
        </w:num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>N and P to get 10% commission each on the net profit.</w:t>
      </w:r>
    </w:p>
    <w:p w14:paraId="4E189976" w14:textId="77777777" w:rsidR="00785785" w:rsidRPr="00785785" w:rsidRDefault="00785785" w:rsidP="00785785">
      <w:pPr>
        <w:numPr>
          <w:ilvl w:val="0"/>
          <w:numId w:val="10"/>
        </w:num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>Profit and Losses to be shared:</w:t>
      </w:r>
    </w:p>
    <w:p w14:paraId="20C410F8" w14:textId="5DABC930" w:rsidR="00785785" w:rsidRPr="00785785" w:rsidRDefault="00785785" w:rsidP="0078578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(i) Up to sh.40</w:t>
      </w:r>
      <w:proofErr w:type="gramStart"/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>,500</w:t>
      </w:r>
      <w:proofErr w:type="gramEnd"/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the ratio of 4:3:2</w:t>
      </w:r>
    </w:p>
    <w:p w14:paraId="1CCBD06A" w14:textId="22521034" w:rsidR="00785785" w:rsidRPr="00785785" w:rsidRDefault="00785785" w:rsidP="0078578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(ii) Above sh.40</w:t>
      </w:r>
      <w:proofErr w:type="gramStart"/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>,500</w:t>
      </w:r>
      <w:proofErr w:type="gramEnd"/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equally.</w:t>
      </w:r>
    </w:p>
    <w:p w14:paraId="52072F93" w14:textId="77FA55BA" w:rsidR="00785785" w:rsidRPr="00785785" w:rsidRDefault="00785785" w:rsidP="0078578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>The net profit of the firm for the year ended 31st December 2020 amounted to sh.200</w:t>
      </w:r>
      <w:proofErr w:type="gramStart"/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>,500</w:t>
      </w:r>
      <w:proofErr w:type="gramEnd"/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the drawings of the partners are: M sh.2,400; N sh. 1,600 and P sh. 1,000.</w:t>
      </w:r>
    </w:p>
    <w:p w14:paraId="78B8F5A9" w14:textId="77777777" w:rsidR="00785785" w:rsidRPr="00785785" w:rsidRDefault="00785785" w:rsidP="0078578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Required:</w:t>
      </w:r>
    </w:p>
    <w:p w14:paraId="6AB55DBC" w14:textId="77777777" w:rsidR="00785785" w:rsidRPr="00785785" w:rsidRDefault="00785785" w:rsidP="0078578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>Prepare;</w:t>
      </w:r>
    </w:p>
    <w:p w14:paraId="4AD9F38D" w14:textId="77777777" w:rsidR="00785785" w:rsidRPr="00785785" w:rsidRDefault="00785785" w:rsidP="00785785">
      <w:pPr>
        <w:numPr>
          <w:ilvl w:val="0"/>
          <w:numId w:val="1"/>
        </w:num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partnership Profit and Loss Appropriation Account </w:t>
      </w: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857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(4 marks)</w:t>
      </w:r>
    </w:p>
    <w:p w14:paraId="26614489" w14:textId="77777777" w:rsidR="00785785" w:rsidRPr="00785785" w:rsidRDefault="00785785" w:rsidP="00785785">
      <w:pPr>
        <w:numPr>
          <w:ilvl w:val="0"/>
          <w:numId w:val="1"/>
        </w:num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Partners Current Accounts </w:t>
      </w: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857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(2 marks)</w:t>
      </w:r>
    </w:p>
    <w:p w14:paraId="04A58A00" w14:textId="77777777" w:rsidR="00FB4C21" w:rsidRDefault="00FB4C21" w:rsidP="0078578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1B65CC1" w14:textId="792E6A00" w:rsidR="00785785" w:rsidRPr="00785785" w:rsidRDefault="00785785" w:rsidP="0078578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Question Two</w:t>
      </w:r>
    </w:p>
    <w:bookmarkEnd w:id="4"/>
    <w:p w14:paraId="3C1130AE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The following information was extracted from the records of </w:t>
      </w:r>
      <w:proofErr w:type="spellStart"/>
      <w:r w:rsidRPr="00785785">
        <w:rPr>
          <w:rFonts w:ascii="Times New Roman" w:eastAsia="Times New Roman" w:hAnsi="Times New Roman" w:cs="Times New Roman"/>
          <w:sz w:val="24"/>
          <w:szCs w:val="24"/>
        </w:rPr>
        <w:t>Michezo</w:t>
      </w:r>
      <w:proofErr w:type="spellEnd"/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 Club for the year to 31/12/2020:</w:t>
      </w:r>
    </w:p>
    <w:p w14:paraId="7A855182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Sh.</w:t>
      </w:r>
    </w:p>
    <w:p w14:paraId="6794E14F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Subscription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5785">
        <w:rPr>
          <w:rFonts w:ascii="Times New Roman" w:eastAsia="Times New Roman" w:hAnsi="Times New Roman" w:cs="Times New Roman"/>
          <w:sz w:val="24"/>
          <w:szCs w:val="24"/>
        </w:rPr>
        <w:instrText xml:space="preserve"> XE "Subscription" </w:instrText>
      </w:r>
      <w:r w:rsidRPr="0078578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 received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126,500</w:t>
      </w:r>
    </w:p>
    <w:p w14:paraId="559481EB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Canteen sales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33,000</w:t>
      </w:r>
    </w:p>
    <w:p w14:paraId="3D48F5A1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Canteen purchases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16,550</w:t>
      </w:r>
    </w:p>
    <w:p w14:paraId="3303F27D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Purchase of magazines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   4,040</w:t>
      </w:r>
    </w:p>
    <w:p w14:paraId="397A6673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Printing and stationery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   2,720</w:t>
      </w:r>
    </w:p>
    <w:p w14:paraId="27B916BB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Sales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5785">
        <w:rPr>
          <w:rFonts w:ascii="Times New Roman" w:eastAsia="Times New Roman" w:hAnsi="Times New Roman" w:cs="Times New Roman"/>
          <w:sz w:val="24"/>
          <w:szCs w:val="24"/>
        </w:rPr>
        <w:instrText xml:space="preserve"> XE "Sales" </w:instrText>
      </w:r>
      <w:r w:rsidRPr="0078578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 of raffle tickets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24,060</w:t>
      </w:r>
    </w:p>
    <w:p w14:paraId="02A9CC52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Raffle prizes purchased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   9,720</w:t>
      </w:r>
    </w:p>
    <w:p w14:paraId="471004BC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Purchases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5785">
        <w:rPr>
          <w:rFonts w:ascii="Times New Roman" w:eastAsia="Times New Roman" w:hAnsi="Times New Roman" w:cs="Times New Roman"/>
          <w:sz w:val="24"/>
          <w:szCs w:val="24"/>
        </w:rPr>
        <w:instrText xml:space="preserve"> XE "Purchases" </w:instrText>
      </w:r>
      <w:r w:rsidRPr="0078578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 of table tennis equipment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28,000</w:t>
      </w:r>
    </w:p>
    <w:p w14:paraId="4C927AD0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Purchase of table tennis bats and balls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15,000</w:t>
      </w:r>
    </w:p>
    <w:p w14:paraId="2A7E583A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Rent and rates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10,000</w:t>
      </w:r>
    </w:p>
    <w:p w14:paraId="4C0B7AAB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Heating and lighting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15,000</w:t>
      </w:r>
    </w:p>
    <w:p w14:paraId="6F6DC48A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Secretary’s fees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   3,000</w:t>
      </w:r>
    </w:p>
    <w:p w14:paraId="6119DAD7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Canteen wages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15,000</w:t>
      </w:r>
    </w:p>
    <w:p w14:paraId="37ED5BEC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C4334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lastRenderedPageBreak/>
        <w:t>Additional information:</w:t>
      </w:r>
    </w:p>
    <w:p w14:paraId="2DDAECE5" w14:textId="77777777" w:rsidR="00785785" w:rsidRPr="00785785" w:rsidRDefault="00785785" w:rsidP="0078578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Subscriptions received included:</w:t>
      </w:r>
    </w:p>
    <w:p w14:paraId="42BEE036" w14:textId="77777777" w:rsidR="00785785" w:rsidRPr="00785785" w:rsidRDefault="00785785" w:rsidP="00785785">
      <w:pPr>
        <w:spacing w:after="0" w:line="276" w:lineRule="auto"/>
        <w:ind w:left="6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The balance outstanding for the year 2019 sh.6</w:t>
      </w:r>
      <w:proofErr w:type="gramStart"/>
      <w:r w:rsidRPr="00785785">
        <w:rPr>
          <w:rFonts w:ascii="Times New Roman" w:eastAsia="Times New Roman" w:hAnsi="Times New Roman" w:cs="Times New Roman"/>
          <w:sz w:val="24"/>
          <w:szCs w:val="24"/>
        </w:rPr>
        <w:t>,5000</w:t>
      </w:r>
      <w:proofErr w:type="gramEnd"/>
      <w:r w:rsidRPr="00785785">
        <w:rPr>
          <w:rFonts w:ascii="Times New Roman" w:eastAsia="Times New Roman" w:hAnsi="Times New Roman" w:cs="Times New Roman"/>
          <w:sz w:val="24"/>
          <w:szCs w:val="24"/>
        </w:rPr>
        <w:t>, the amount prepaid for the year 2021 sh.15,000</w:t>
      </w:r>
    </w:p>
    <w:p w14:paraId="2FAC5B59" w14:textId="77777777" w:rsidR="00785785" w:rsidRPr="00785785" w:rsidRDefault="00785785" w:rsidP="0078578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Subscriptions due for the year </w:t>
      </w:r>
      <w:bookmarkStart w:id="5" w:name="_Hlk86158196"/>
      <w:r w:rsidRPr="00785785">
        <w:rPr>
          <w:rFonts w:ascii="Times New Roman" w:eastAsia="Times New Roman" w:hAnsi="Times New Roman" w:cs="Times New Roman"/>
          <w:sz w:val="24"/>
          <w:szCs w:val="24"/>
        </w:rPr>
        <w:t>2020</w:t>
      </w:r>
      <w:bookmarkEnd w:id="5"/>
      <w:r w:rsidRPr="00785785">
        <w:rPr>
          <w:rFonts w:ascii="Times New Roman" w:eastAsia="Times New Roman" w:hAnsi="Times New Roman" w:cs="Times New Roman"/>
          <w:sz w:val="24"/>
          <w:szCs w:val="24"/>
        </w:rPr>
        <w:t>, but not yet received amounted to sh.5</w:t>
      </w:r>
      <w:proofErr w:type="gramStart"/>
      <w:r w:rsidRPr="00785785">
        <w:rPr>
          <w:rFonts w:ascii="Times New Roman" w:eastAsia="Times New Roman" w:hAnsi="Times New Roman" w:cs="Times New Roman"/>
          <w:sz w:val="24"/>
          <w:szCs w:val="24"/>
        </w:rPr>
        <w:t>,000</w:t>
      </w:r>
      <w:proofErr w:type="gramEnd"/>
      <w:r w:rsidRPr="007857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9361C" w14:textId="77777777" w:rsidR="00785785" w:rsidRPr="00785785" w:rsidRDefault="00785785" w:rsidP="0078578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Creditors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5785">
        <w:rPr>
          <w:rFonts w:ascii="Times New Roman" w:eastAsia="Times New Roman" w:hAnsi="Times New Roman" w:cs="Times New Roman"/>
          <w:sz w:val="24"/>
          <w:szCs w:val="24"/>
        </w:rPr>
        <w:instrText xml:space="preserve"> XE "Creditors" </w:instrText>
      </w:r>
      <w:r w:rsidRPr="0078578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 for canteen purchases as at 3/12/2020 amounted to sh.5</w:t>
      </w:r>
      <w:proofErr w:type="gramStart"/>
      <w:r w:rsidRPr="00785785">
        <w:rPr>
          <w:rFonts w:ascii="Times New Roman" w:eastAsia="Times New Roman" w:hAnsi="Times New Roman" w:cs="Times New Roman"/>
          <w:sz w:val="24"/>
          <w:szCs w:val="24"/>
        </w:rPr>
        <w:t>,000</w:t>
      </w:r>
      <w:proofErr w:type="gramEnd"/>
      <w:r w:rsidRPr="007857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DD7C4D" w14:textId="77777777" w:rsidR="00785785" w:rsidRPr="00785785" w:rsidRDefault="00785785" w:rsidP="0078578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Balances as at 1/1/2020 were as follows:</w:t>
      </w:r>
    </w:p>
    <w:p w14:paraId="36F695A7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Accumulated fund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34,000</w:t>
      </w:r>
    </w:p>
    <w:p w14:paraId="2CD805EE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Table tennis equipment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12,500</w:t>
      </w:r>
    </w:p>
    <w:p w14:paraId="76684244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Bank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15,000</w:t>
      </w:r>
    </w:p>
    <w:p w14:paraId="18C31D7F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</w:rPr>
        <w:t>Required:</w:t>
      </w:r>
    </w:p>
    <w:p w14:paraId="104F4F1B" w14:textId="77777777" w:rsidR="00785785" w:rsidRPr="00785785" w:rsidRDefault="00785785" w:rsidP="0078578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The canteen trading account for the year ended 31/12/2020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6" w:name="_Hlk86158339"/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</w:rPr>
        <w:t>(2marks)</w:t>
      </w:r>
      <w:bookmarkEnd w:id="6"/>
    </w:p>
    <w:p w14:paraId="4D9A7A9A" w14:textId="77777777" w:rsidR="00785785" w:rsidRPr="00785785" w:rsidRDefault="00785785" w:rsidP="0078578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The receipts and payments account for the year ended 31/12/2020.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</w:rPr>
        <w:t>(3 marks)</w:t>
      </w:r>
    </w:p>
    <w:p w14:paraId="3A5E3DD6" w14:textId="77777777" w:rsidR="00785785" w:rsidRPr="00785785" w:rsidRDefault="00785785" w:rsidP="0078578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The income and expenditure account for the year ended 31/12/2020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</w:rPr>
        <w:t>(3 marks)</w:t>
      </w:r>
    </w:p>
    <w:p w14:paraId="4C77170E" w14:textId="77777777" w:rsidR="00785785" w:rsidRPr="00785785" w:rsidRDefault="00785785" w:rsidP="0078578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The balance sheet as at 31/12/2020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</w:rPr>
        <w:t>(2 marks)</w:t>
      </w:r>
    </w:p>
    <w:p w14:paraId="0FBC4589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45D41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Three</w:t>
      </w:r>
    </w:p>
    <w:p w14:paraId="3C3A6134" w14:textId="77777777" w:rsidR="00785785" w:rsidRPr="00785785" w:rsidRDefault="00785785" w:rsidP="007857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The following trial balance was extracted from the books of Elite Manufacturers as at 31/12/20</w:t>
      </w:r>
    </w:p>
    <w:p w14:paraId="26AFD285" w14:textId="77777777" w:rsidR="00785785" w:rsidRPr="00785785" w:rsidRDefault="00785785" w:rsidP="007857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996"/>
        <w:gridCol w:w="1134"/>
      </w:tblGrid>
      <w:tr w:rsidR="00785785" w:rsidRPr="00785785" w14:paraId="55130D75" w14:textId="77777777" w:rsidTr="0039475E">
        <w:tc>
          <w:tcPr>
            <w:tcW w:w="4395" w:type="dxa"/>
          </w:tcPr>
          <w:p w14:paraId="422C0EDC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2F42DFE5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</w:p>
        </w:tc>
        <w:tc>
          <w:tcPr>
            <w:tcW w:w="1134" w:type="dxa"/>
          </w:tcPr>
          <w:p w14:paraId="33942318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CR</w:t>
            </w:r>
          </w:p>
        </w:tc>
      </w:tr>
      <w:tr w:rsidR="00785785" w:rsidRPr="00785785" w14:paraId="76764A11" w14:textId="77777777" w:rsidTr="0039475E">
        <w:tc>
          <w:tcPr>
            <w:tcW w:w="4395" w:type="dxa"/>
          </w:tcPr>
          <w:p w14:paraId="56F8351E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XE "Sales" </w:instrTex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at cost </w:t>
            </w:r>
          </w:p>
        </w:tc>
        <w:tc>
          <w:tcPr>
            <w:tcW w:w="996" w:type="dxa"/>
          </w:tcPr>
          <w:p w14:paraId="0B1AA428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96,000</w:t>
            </w:r>
          </w:p>
        </w:tc>
        <w:tc>
          <w:tcPr>
            <w:tcW w:w="1134" w:type="dxa"/>
          </w:tcPr>
          <w:p w14:paraId="1818475C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1C115B11" w14:textId="77777777" w:rsidTr="0039475E">
        <w:tc>
          <w:tcPr>
            <w:tcW w:w="4395" w:type="dxa"/>
          </w:tcPr>
          <w:p w14:paraId="3304707A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Rent expenses</w:t>
            </w:r>
          </w:p>
        </w:tc>
        <w:tc>
          <w:tcPr>
            <w:tcW w:w="996" w:type="dxa"/>
          </w:tcPr>
          <w:p w14:paraId="4C5BCD5D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1134" w:type="dxa"/>
          </w:tcPr>
          <w:p w14:paraId="78E248D7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54F524A4" w14:textId="77777777" w:rsidTr="0039475E">
        <w:tc>
          <w:tcPr>
            <w:tcW w:w="4395" w:type="dxa"/>
          </w:tcPr>
          <w:p w14:paraId="60DF517F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Factory building at cost</w:t>
            </w:r>
          </w:p>
        </w:tc>
        <w:tc>
          <w:tcPr>
            <w:tcW w:w="996" w:type="dxa"/>
          </w:tcPr>
          <w:p w14:paraId="7246696C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108,000</w:t>
            </w:r>
          </w:p>
        </w:tc>
        <w:tc>
          <w:tcPr>
            <w:tcW w:w="1134" w:type="dxa"/>
          </w:tcPr>
          <w:p w14:paraId="124750D8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72FBAC8D" w14:textId="77777777" w:rsidTr="0039475E">
        <w:tc>
          <w:tcPr>
            <w:tcW w:w="4395" w:type="dxa"/>
          </w:tcPr>
          <w:p w14:paraId="5B8B8DEE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factory wages</w:t>
            </w:r>
          </w:p>
        </w:tc>
        <w:tc>
          <w:tcPr>
            <w:tcW w:w="996" w:type="dxa"/>
          </w:tcPr>
          <w:p w14:paraId="13D0C1F3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134" w:type="dxa"/>
          </w:tcPr>
          <w:p w14:paraId="4AAD3CA0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15987247" w14:textId="77777777" w:rsidTr="0039475E">
        <w:tc>
          <w:tcPr>
            <w:tcW w:w="4395" w:type="dxa"/>
          </w:tcPr>
          <w:p w14:paraId="3C1782AD" w14:textId="77777777" w:rsidR="00785785" w:rsidRPr="00785785" w:rsidRDefault="00785785" w:rsidP="007857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Provision for depreciation – factory building (1/1/20)</w:t>
            </w:r>
          </w:p>
        </w:tc>
        <w:tc>
          <w:tcPr>
            <w:tcW w:w="996" w:type="dxa"/>
          </w:tcPr>
          <w:p w14:paraId="6CFCFE96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BFB53B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18,000</w:t>
            </w:r>
          </w:p>
        </w:tc>
      </w:tr>
      <w:tr w:rsidR="00785785" w:rsidRPr="00785785" w14:paraId="1383C3D9" w14:textId="77777777" w:rsidTr="0039475E">
        <w:tc>
          <w:tcPr>
            <w:tcW w:w="4395" w:type="dxa"/>
          </w:tcPr>
          <w:p w14:paraId="1464B91B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Debtors</w: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XE "Debtors" </w:instrTex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6" w:type="dxa"/>
          </w:tcPr>
          <w:p w14:paraId="771DF3D5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26,000</w:t>
            </w:r>
          </w:p>
        </w:tc>
        <w:tc>
          <w:tcPr>
            <w:tcW w:w="1134" w:type="dxa"/>
          </w:tcPr>
          <w:p w14:paraId="532026F7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57ABB272" w14:textId="77777777" w:rsidTr="0039475E">
        <w:tc>
          <w:tcPr>
            <w:tcW w:w="4395" w:type="dxa"/>
          </w:tcPr>
          <w:p w14:paraId="40FD27CF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Stock 1/1/20- Raw materials</w:t>
            </w:r>
          </w:p>
        </w:tc>
        <w:tc>
          <w:tcPr>
            <w:tcW w:w="996" w:type="dxa"/>
          </w:tcPr>
          <w:p w14:paraId="4AED1115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134" w:type="dxa"/>
          </w:tcPr>
          <w:p w14:paraId="03B52727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75F4919C" w14:textId="77777777" w:rsidTr="0039475E">
        <w:tc>
          <w:tcPr>
            <w:tcW w:w="4395" w:type="dxa"/>
          </w:tcPr>
          <w:p w14:paraId="70E9B0DA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- W.I.P</w:t>
            </w:r>
          </w:p>
        </w:tc>
        <w:tc>
          <w:tcPr>
            <w:tcW w:w="996" w:type="dxa"/>
          </w:tcPr>
          <w:p w14:paraId="50329B8C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8,500</w:t>
            </w:r>
          </w:p>
        </w:tc>
        <w:tc>
          <w:tcPr>
            <w:tcW w:w="1134" w:type="dxa"/>
          </w:tcPr>
          <w:p w14:paraId="4086298B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4FDB4250" w14:textId="77777777" w:rsidTr="0039475E">
        <w:tc>
          <w:tcPr>
            <w:tcW w:w="4395" w:type="dxa"/>
          </w:tcPr>
          <w:p w14:paraId="4282FEE4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- Finished goods</w:t>
            </w:r>
          </w:p>
        </w:tc>
        <w:tc>
          <w:tcPr>
            <w:tcW w:w="996" w:type="dxa"/>
          </w:tcPr>
          <w:p w14:paraId="367935FD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  <w:tc>
          <w:tcPr>
            <w:tcW w:w="1134" w:type="dxa"/>
          </w:tcPr>
          <w:p w14:paraId="6318F77C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66CE1876" w14:textId="77777777" w:rsidTr="0039475E">
        <w:tc>
          <w:tcPr>
            <w:tcW w:w="4395" w:type="dxa"/>
          </w:tcPr>
          <w:p w14:paraId="298BD0FA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Insurance expenses</w:t>
            </w:r>
          </w:p>
        </w:tc>
        <w:tc>
          <w:tcPr>
            <w:tcW w:w="996" w:type="dxa"/>
          </w:tcPr>
          <w:p w14:paraId="73DCDF75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9,000</w:t>
            </w:r>
          </w:p>
        </w:tc>
        <w:tc>
          <w:tcPr>
            <w:tcW w:w="1134" w:type="dxa"/>
          </w:tcPr>
          <w:p w14:paraId="7B758722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35FD4538" w14:textId="77777777" w:rsidTr="0039475E">
        <w:tc>
          <w:tcPr>
            <w:tcW w:w="4395" w:type="dxa"/>
          </w:tcPr>
          <w:p w14:paraId="0B8D637A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XE "Sales" </w:instrTex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commission</w:t>
            </w:r>
          </w:p>
        </w:tc>
        <w:tc>
          <w:tcPr>
            <w:tcW w:w="996" w:type="dxa"/>
          </w:tcPr>
          <w:p w14:paraId="4A2DF56B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1134" w:type="dxa"/>
          </w:tcPr>
          <w:p w14:paraId="602CE941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4767C3A6" w14:textId="77777777" w:rsidTr="0039475E">
        <w:tc>
          <w:tcPr>
            <w:tcW w:w="4395" w:type="dxa"/>
          </w:tcPr>
          <w:p w14:paraId="505550AE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Carriage inwards</w: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XE "Carriage inwards" </w:instrTex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raw materials</w:t>
            </w:r>
          </w:p>
        </w:tc>
        <w:tc>
          <w:tcPr>
            <w:tcW w:w="996" w:type="dxa"/>
          </w:tcPr>
          <w:p w14:paraId="74050D28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134" w:type="dxa"/>
          </w:tcPr>
          <w:p w14:paraId="00D6B198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2ECED05D" w14:textId="77777777" w:rsidTr="0039475E">
        <w:tc>
          <w:tcPr>
            <w:tcW w:w="4395" w:type="dxa"/>
          </w:tcPr>
          <w:p w14:paraId="72C99051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Direct factory wages</w:t>
            </w:r>
          </w:p>
        </w:tc>
        <w:tc>
          <w:tcPr>
            <w:tcW w:w="996" w:type="dxa"/>
          </w:tcPr>
          <w:p w14:paraId="39B27700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1134" w:type="dxa"/>
          </w:tcPr>
          <w:p w14:paraId="0E8C1358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4D7DE9EB" w14:textId="77777777" w:rsidTr="0039475E">
        <w:tc>
          <w:tcPr>
            <w:tcW w:w="4395" w:type="dxa"/>
          </w:tcPr>
          <w:p w14:paraId="4F1C5EDE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XE "Sales" </w:instrTex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6" w:type="dxa"/>
          </w:tcPr>
          <w:p w14:paraId="0E7057BF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E2FFD9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540,000</w:t>
            </w:r>
          </w:p>
        </w:tc>
      </w:tr>
      <w:tr w:rsidR="00785785" w:rsidRPr="00785785" w14:paraId="0D353027" w14:textId="77777777" w:rsidTr="0039475E">
        <w:tc>
          <w:tcPr>
            <w:tcW w:w="4395" w:type="dxa"/>
          </w:tcPr>
          <w:p w14:paraId="7283BE26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Returns outwards – raw materials</w:t>
            </w:r>
          </w:p>
        </w:tc>
        <w:tc>
          <w:tcPr>
            <w:tcW w:w="996" w:type="dxa"/>
          </w:tcPr>
          <w:p w14:paraId="4322B995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653AF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785785" w:rsidRPr="00785785" w14:paraId="397663AF" w14:textId="77777777" w:rsidTr="0039475E">
        <w:tc>
          <w:tcPr>
            <w:tcW w:w="4395" w:type="dxa"/>
          </w:tcPr>
          <w:p w14:paraId="4C84F7E6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Royalties</w:t>
            </w:r>
          </w:p>
        </w:tc>
        <w:tc>
          <w:tcPr>
            <w:tcW w:w="996" w:type="dxa"/>
          </w:tcPr>
          <w:p w14:paraId="24270115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6,500</w:t>
            </w:r>
          </w:p>
        </w:tc>
        <w:tc>
          <w:tcPr>
            <w:tcW w:w="1134" w:type="dxa"/>
          </w:tcPr>
          <w:p w14:paraId="076143E5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40F0F6C9" w14:textId="77777777" w:rsidTr="0039475E">
        <w:tc>
          <w:tcPr>
            <w:tcW w:w="4395" w:type="dxa"/>
          </w:tcPr>
          <w:p w14:paraId="0DDB12F5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Returns inwards</w:t>
            </w:r>
          </w:p>
        </w:tc>
        <w:tc>
          <w:tcPr>
            <w:tcW w:w="996" w:type="dxa"/>
          </w:tcPr>
          <w:p w14:paraId="28730770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134" w:type="dxa"/>
          </w:tcPr>
          <w:p w14:paraId="5FF123A2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3119BF56" w14:textId="77777777" w:rsidTr="0039475E">
        <w:tc>
          <w:tcPr>
            <w:tcW w:w="4395" w:type="dxa"/>
          </w:tcPr>
          <w:p w14:paraId="77385D4D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Carriage outwards</w: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XE "Carriage outwards" </w:instrTex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48603C79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12,600</w:t>
            </w:r>
          </w:p>
        </w:tc>
        <w:tc>
          <w:tcPr>
            <w:tcW w:w="1134" w:type="dxa"/>
          </w:tcPr>
          <w:p w14:paraId="2EFCBE35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65A148D6" w14:textId="77777777" w:rsidTr="0039475E">
        <w:tc>
          <w:tcPr>
            <w:tcW w:w="4395" w:type="dxa"/>
          </w:tcPr>
          <w:p w14:paraId="43CE160A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Advertising expenses</w:t>
            </w:r>
          </w:p>
        </w:tc>
        <w:tc>
          <w:tcPr>
            <w:tcW w:w="996" w:type="dxa"/>
          </w:tcPr>
          <w:p w14:paraId="543068A1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16,400</w:t>
            </w:r>
          </w:p>
        </w:tc>
        <w:tc>
          <w:tcPr>
            <w:tcW w:w="1134" w:type="dxa"/>
          </w:tcPr>
          <w:p w14:paraId="602AD103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230AC66F" w14:textId="77777777" w:rsidTr="0039475E">
        <w:tc>
          <w:tcPr>
            <w:tcW w:w="4395" w:type="dxa"/>
          </w:tcPr>
          <w:p w14:paraId="77743765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Product design expenses</w:t>
            </w:r>
          </w:p>
        </w:tc>
        <w:tc>
          <w:tcPr>
            <w:tcW w:w="996" w:type="dxa"/>
          </w:tcPr>
          <w:p w14:paraId="407E0EFC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1134" w:type="dxa"/>
          </w:tcPr>
          <w:p w14:paraId="3F11A599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4745A4DF" w14:textId="77777777" w:rsidTr="0039475E">
        <w:tc>
          <w:tcPr>
            <w:tcW w:w="4395" w:type="dxa"/>
          </w:tcPr>
          <w:p w14:paraId="6F6B60B8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Purchases</w: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XE "Purchases" </w:instrTex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raw materials</w:t>
            </w:r>
          </w:p>
        </w:tc>
        <w:tc>
          <w:tcPr>
            <w:tcW w:w="996" w:type="dxa"/>
          </w:tcPr>
          <w:p w14:paraId="056A6F3B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110,000</w:t>
            </w:r>
          </w:p>
        </w:tc>
        <w:tc>
          <w:tcPr>
            <w:tcW w:w="1134" w:type="dxa"/>
          </w:tcPr>
          <w:p w14:paraId="5F39CBA0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00CBBC8B" w14:textId="77777777" w:rsidTr="0039475E">
        <w:tc>
          <w:tcPr>
            <w:tcW w:w="4395" w:type="dxa"/>
          </w:tcPr>
          <w:p w14:paraId="55D2E07E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Office staff salary </w:t>
            </w:r>
          </w:p>
        </w:tc>
        <w:tc>
          <w:tcPr>
            <w:tcW w:w="996" w:type="dxa"/>
          </w:tcPr>
          <w:p w14:paraId="15FB27AE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22,000</w:t>
            </w:r>
          </w:p>
        </w:tc>
        <w:tc>
          <w:tcPr>
            <w:tcW w:w="1134" w:type="dxa"/>
          </w:tcPr>
          <w:p w14:paraId="5F2DF2E2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785" w:rsidRPr="00785785" w14:paraId="361F5FA2" w14:textId="77777777" w:rsidTr="0039475E">
        <w:tc>
          <w:tcPr>
            <w:tcW w:w="4395" w:type="dxa"/>
          </w:tcPr>
          <w:p w14:paraId="230CDE50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Creditors</w: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XE "Creditors" </w:instrTex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6" w:type="dxa"/>
          </w:tcPr>
          <w:p w14:paraId="3FB97749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21F0CA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34,000</w:t>
            </w:r>
          </w:p>
        </w:tc>
      </w:tr>
      <w:tr w:rsidR="00785785" w:rsidRPr="00785785" w14:paraId="6FFC290B" w14:textId="77777777" w:rsidTr="0039475E">
        <w:tc>
          <w:tcPr>
            <w:tcW w:w="4395" w:type="dxa"/>
          </w:tcPr>
          <w:p w14:paraId="6CA4930E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Capital</w: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XE "Capital" </w:instrText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00AA6BB0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F1EC1F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33,000</w:t>
            </w:r>
          </w:p>
        </w:tc>
      </w:tr>
      <w:tr w:rsidR="00785785" w:rsidRPr="00785785" w14:paraId="0B88FAF6" w14:textId="77777777" w:rsidTr="0039475E">
        <w:tc>
          <w:tcPr>
            <w:tcW w:w="4395" w:type="dxa"/>
          </w:tcPr>
          <w:p w14:paraId="37BF70C9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4656B2E6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632,000</w:t>
            </w:r>
          </w:p>
        </w:tc>
        <w:tc>
          <w:tcPr>
            <w:tcW w:w="1134" w:type="dxa"/>
          </w:tcPr>
          <w:p w14:paraId="071A0045" w14:textId="77777777" w:rsidR="00785785" w:rsidRPr="00785785" w:rsidRDefault="00785785" w:rsidP="00785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85">
              <w:rPr>
                <w:rFonts w:ascii="Times New Roman" w:eastAsia="Times New Roman" w:hAnsi="Times New Roman" w:cs="Times New Roman"/>
                <w:sz w:val="24"/>
                <w:szCs w:val="24"/>
              </w:rPr>
              <w:t>632,000</w:t>
            </w:r>
          </w:p>
        </w:tc>
      </w:tr>
    </w:tbl>
    <w:p w14:paraId="21106312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B569C2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Additional information:</w:t>
      </w:r>
    </w:p>
    <w:p w14:paraId="26A6DE24" w14:textId="4E70D363" w:rsidR="00785785" w:rsidRPr="00785785" w:rsidRDefault="00785785" w:rsidP="0078578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Closing stock values as at 31/12/</w:t>
      </w:r>
      <w:r w:rsidR="00243873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6AA4DA6D" w14:textId="77777777" w:rsidR="00785785" w:rsidRPr="00785785" w:rsidRDefault="00785785" w:rsidP="00785785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Raw materials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- shs32</w:t>
      </w:r>
      <w:proofErr w:type="gramStart"/>
      <w:r w:rsidRPr="00785785">
        <w:rPr>
          <w:rFonts w:ascii="Times New Roman" w:eastAsia="Times New Roman" w:hAnsi="Times New Roman" w:cs="Times New Roman"/>
          <w:sz w:val="24"/>
          <w:szCs w:val="24"/>
        </w:rPr>
        <w:t>,000</w:t>
      </w:r>
      <w:proofErr w:type="gramEnd"/>
    </w:p>
    <w:p w14:paraId="515C6F26" w14:textId="77777777" w:rsidR="00785785" w:rsidRPr="00785785" w:rsidRDefault="00785785" w:rsidP="00785785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W.I. P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- shs7</w:t>
      </w:r>
      <w:proofErr w:type="gramStart"/>
      <w:r w:rsidRPr="00785785">
        <w:rPr>
          <w:rFonts w:ascii="Times New Roman" w:eastAsia="Times New Roman" w:hAnsi="Times New Roman" w:cs="Times New Roman"/>
          <w:sz w:val="24"/>
          <w:szCs w:val="24"/>
        </w:rPr>
        <w:t>,100</w:t>
      </w:r>
      <w:proofErr w:type="gramEnd"/>
    </w:p>
    <w:p w14:paraId="6220DFB1" w14:textId="77777777" w:rsidR="00785785" w:rsidRPr="00785785" w:rsidRDefault="00785785" w:rsidP="00785785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Finished goods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>- shs46</w:t>
      </w:r>
      <w:proofErr w:type="gramStart"/>
      <w:r w:rsidRPr="00785785">
        <w:rPr>
          <w:rFonts w:ascii="Times New Roman" w:eastAsia="Times New Roman" w:hAnsi="Times New Roman" w:cs="Times New Roman"/>
          <w:sz w:val="24"/>
          <w:szCs w:val="24"/>
        </w:rPr>
        <w:t>,000</w:t>
      </w:r>
      <w:proofErr w:type="gramEnd"/>
    </w:p>
    <w:p w14:paraId="22326FCE" w14:textId="77777777" w:rsidR="00785785" w:rsidRPr="00785785" w:rsidRDefault="00785785" w:rsidP="0078578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Accrued direct factory wages shs3,500</w:t>
      </w:r>
    </w:p>
    <w:p w14:paraId="03F7F7E6" w14:textId="77777777" w:rsidR="00785785" w:rsidRPr="00785785" w:rsidRDefault="00785785" w:rsidP="0078578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Insurance expenses to be allocated as follows:</w:t>
      </w:r>
    </w:p>
    <w:p w14:paraId="5AEDDFA9" w14:textId="5384DC55" w:rsidR="00785785" w:rsidRPr="00785785" w:rsidRDefault="00785785" w:rsidP="00785785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Factory department</w:t>
      </w:r>
      <w:r w:rsidR="002438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20%, </w:t>
      </w:r>
    </w:p>
    <w:p w14:paraId="72AA3D91" w14:textId="28479A3F" w:rsidR="00785785" w:rsidRPr="00785785" w:rsidRDefault="00785785" w:rsidP="00785785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Administration department</w:t>
      </w:r>
      <w:r w:rsidR="002438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>80%,</w:t>
      </w:r>
    </w:p>
    <w:p w14:paraId="0808E874" w14:textId="77777777" w:rsidR="00785785" w:rsidRPr="00785785" w:rsidRDefault="00785785" w:rsidP="0078578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Factory building to be depreciated at a rate of 10% p.a. on net book value</w:t>
      </w:r>
    </w:p>
    <w:p w14:paraId="58CA5885" w14:textId="77777777" w:rsidR="00785785" w:rsidRPr="00785785" w:rsidRDefault="00785785" w:rsidP="0078578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Prepaid royalty expense shs1,700</w:t>
      </w:r>
    </w:p>
    <w:p w14:paraId="65B2D0DD" w14:textId="77777777" w:rsidR="00785785" w:rsidRPr="00785785" w:rsidRDefault="00785785" w:rsidP="0078578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Rent expenses to be apportioned as follows:</w:t>
      </w:r>
    </w:p>
    <w:p w14:paraId="1803935E" w14:textId="770C3AAA" w:rsidR="00785785" w:rsidRPr="00785785" w:rsidRDefault="00785785" w:rsidP="00785785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Factory department</w:t>
      </w:r>
      <w:r w:rsidR="002438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>2/6</w:t>
      </w:r>
    </w:p>
    <w:p w14:paraId="5C3931E6" w14:textId="5152BDB2" w:rsidR="00785785" w:rsidRPr="00785785" w:rsidRDefault="00785785" w:rsidP="00785785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Administration department</w:t>
      </w:r>
      <w:r w:rsidR="002438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>4/6</w:t>
      </w:r>
    </w:p>
    <w:p w14:paraId="193C199A" w14:textId="77777777" w:rsidR="00785785" w:rsidRPr="00785785" w:rsidRDefault="00785785" w:rsidP="0078578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Sales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5785">
        <w:rPr>
          <w:rFonts w:ascii="Times New Roman" w:eastAsia="Times New Roman" w:hAnsi="Times New Roman" w:cs="Times New Roman"/>
          <w:sz w:val="24"/>
          <w:szCs w:val="24"/>
        </w:rPr>
        <w:instrText xml:space="preserve"> XE "Sales" </w:instrText>
      </w:r>
      <w:r w:rsidRPr="0078578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 xml:space="preserve"> van to be depreciated at a rate of 15% p.a. using the straight-line method.</w:t>
      </w:r>
    </w:p>
    <w:p w14:paraId="31AEE2A4" w14:textId="77777777" w:rsidR="00785785" w:rsidRPr="00785785" w:rsidRDefault="00785785" w:rsidP="0078578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Prepaid advertising expenses shs7,400</w:t>
      </w:r>
    </w:p>
    <w:p w14:paraId="1D39822D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3AE99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</w:rPr>
        <w:t>Required:</w:t>
      </w: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398DEA8A" w14:textId="77777777" w:rsidR="00785785" w:rsidRPr="00785785" w:rsidRDefault="00785785" w:rsidP="00785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Using the vertical format, prepare:</w:t>
      </w:r>
    </w:p>
    <w:p w14:paraId="146B8A80" w14:textId="77777777" w:rsidR="00785785" w:rsidRPr="00785785" w:rsidRDefault="00785785" w:rsidP="0078578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Manufacturing account for the year ended 31/12/20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</w:rPr>
        <w:t>(5 marks)</w:t>
      </w:r>
    </w:p>
    <w:p w14:paraId="7CAD0638" w14:textId="77777777" w:rsidR="00785785" w:rsidRPr="00785785" w:rsidRDefault="00785785" w:rsidP="0078578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85">
        <w:rPr>
          <w:rFonts w:ascii="Times New Roman" w:eastAsia="Times New Roman" w:hAnsi="Times New Roman" w:cs="Times New Roman"/>
          <w:sz w:val="24"/>
          <w:szCs w:val="24"/>
        </w:rPr>
        <w:t>Trading and profit and loss account for the year ended 31/12/20</w:t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</w:r>
      <w:r w:rsidRPr="0078578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85785">
        <w:rPr>
          <w:rFonts w:ascii="Times New Roman" w:eastAsia="Times New Roman" w:hAnsi="Times New Roman" w:cs="Times New Roman"/>
          <w:b/>
          <w:bCs/>
          <w:sz w:val="24"/>
          <w:szCs w:val="24"/>
        </w:rPr>
        <w:t>(5 marks)</w:t>
      </w:r>
    </w:p>
    <w:p w14:paraId="14D49B9E" w14:textId="77777777" w:rsidR="00785785" w:rsidRPr="00785785" w:rsidRDefault="00785785" w:rsidP="00785785">
      <w:pPr>
        <w:rPr>
          <w:rFonts w:ascii="Times New Roman" w:hAnsi="Times New Roman" w:cs="Times New Roman"/>
          <w:sz w:val="24"/>
          <w:szCs w:val="24"/>
        </w:rPr>
      </w:pPr>
    </w:p>
    <w:p w14:paraId="60BF2A56" w14:textId="77777777" w:rsidR="00183EFA" w:rsidRDefault="00183EFA"/>
    <w:sectPr w:rsidR="00183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C0EA2"/>
    <w:multiLevelType w:val="hybridMultilevel"/>
    <w:tmpl w:val="DC24CB4C"/>
    <w:lvl w:ilvl="0" w:tplc="AD08AC8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F0C5D"/>
    <w:multiLevelType w:val="hybridMultilevel"/>
    <w:tmpl w:val="F8FCA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D9636F"/>
    <w:multiLevelType w:val="hybridMultilevel"/>
    <w:tmpl w:val="AB2EA844"/>
    <w:lvl w:ilvl="0" w:tplc="E4401C44">
      <w:start w:val="1"/>
      <w:numFmt w:val="lowerRoman"/>
      <w:lvlText w:val="%1)"/>
      <w:lvlJc w:val="righ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E5533"/>
    <w:multiLevelType w:val="hybridMultilevel"/>
    <w:tmpl w:val="919CB6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A0F85"/>
    <w:multiLevelType w:val="hybridMultilevel"/>
    <w:tmpl w:val="724AFA04"/>
    <w:lvl w:ilvl="0" w:tplc="84A66F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61DAF"/>
    <w:multiLevelType w:val="hybridMultilevel"/>
    <w:tmpl w:val="4A482162"/>
    <w:lvl w:ilvl="0" w:tplc="7EE45A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7D3D16"/>
    <w:multiLevelType w:val="hybridMultilevel"/>
    <w:tmpl w:val="759A2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244A9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CF3245"/>
    <w:multiLevelType w:val="hybridMultilevel"/>
    <w:tmpl w:val="3B86D884"/>
    <w:lvl w:ilvl="0" w:tplc="2C7C0D4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124039A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C124E7"/>
    <w:multiLevelType w:val="hybridMultilevel"/>
    <w:tmpl w:val="F04E9992"/>
    <w:lvl w:ilvl="0" w:tplc="E4401C44">
      <w:start w:val="1"/>
      <w:numFmt w:val="lowerRoman"/>
      <w:lvlText w:val="%1)"/>
      <w:lvlJc w:val="righ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EA75F6"/>
    <w:multiLevelType w:val="hybridMultilevel"/>
    <w:tmpl w:val="CC60F578"/>
    <w:lvl w:ilvl="0" w:tplc="2F368F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85"/>
    <w:rsid w:val="00114FD8"/>
    <w:rsid w:val="00183EFA"/>
    <w:rsid w:val="00243873"/>
    <w:rsid w:val="00785785"/>
    <w:rsid w:val="00981299"/>
    <w:rsid w:val="00D44EE2"/>
    <w:rsid w:val="00FB4C21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E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7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85785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29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7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85785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29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Waweru Kimani</dc:creator>
  <cp:keywords/>
  <dc:description/>
  <cp:lastModifiedBy>Virginia Wangui  Githiji</cp:lastModifiedBy>
  <cp:revision>3</cp:revision>
  <dcterms:created xsi:type="dcterms:W3CDTF">2021-10-27T17:14:00Z</dcterms:created>
  <dcterms:modified xsi:type="dcterms:W3CDTF">2021-11-11T12:33:00Z</dcterms:modified>
</cp:coreProperties>
</file>