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B1" w:rsidRPr="004868C3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CB1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410CB1" w:rsidRPr="004868C3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III EXAMINATION</w:t>
      </w:r>
      <w:r w:rsidRPr="004868C3">
        <w:rPr>
          <w:rFonts w:ascii="Tahoma" w:hAnsi="Tahoma" w:cs="Tahoma"/>
          <w:b/>
        </w:rPr>
        <w:t xml:space="preserve"> FOR THE DEGREE OF </w:t>
      </w:r>
      <w:r>
        <w:rPr>
          <w:rFonts w:ascii="Tahoma" w:hAnsi="Tahoma" w:cs="Tahoma"/>
          <w:b/>
        </w:rPr>
        <w:t xml:space="preserve">BACHELOR OF SCIENCE </w:t>
      </w:r>
      <w:proofErr w:type="gramStart"/>
      <w:r>
        <w:rPr>
          <w:rFonts w:ascii="Tahoma" w:hAnsi="Tahoma" w:cs="Tahoma"/>
          <w:b/>
        </w:rPr>
        <w:t>IN  NUTRACEUITCAL</w:t>
      </w:r>
      <w:proofErr w:type="gramEnd"/>
      <w:r>
        <w:rPr>
          <w:rFonts w:ascii="Tahoma" w:hAnsi="Tahoma" w:cs="Tahoma"/>
          <w:b/>
        </w:rPr>
        <w:t xml:space="preserve"> SCIENCE AND TECHNOLOGY</w:t>
      </w:r>
    </w:p>
    <w:p w:rsidR="00410CB1" w:rsidRPr="004868C3" w:rsidRDefault="00410CB1" w:rsidP="00410CB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AFS 2321:  NUTRACEUTICAL DELIVERY SYSTEMS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>Answer all questions in section A and any two in section B.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10CB1" w:rsidRPr="0072794A" w:rsidRDefault="00410CB1" w:rsidP="00410CB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72794A">
        <w:rPr>
          <w:rFonts w:ascii="Tahoma" w:hAnsi="Tahoma" w:cs="Tahoma"/>
          <w:b/>
        </w:rPr>
        <w:t>SECTION A</w:t>
      </w:r>
    </w:p>
    <w:p w:rsidR="00410CB1" w:rsidRDefault="00410CB1" w:rsidP="00410CB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10CB1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Define dosage form.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Explain the imp</w:t>
      </w:r>
      <w:r w:rsidR="0053674E">
        <w:rPr>
          <w:rFonts w:ascii="Tahoma" w:hAnsi="Tahoma" w:cs="Tahoma"/>
        </w:rPr>
        <w:t xml:space="preserve">ortance of </w:t>
      </w:r>
      <w:proofErr w:type="spellStart"/>
      <w:r w:rsidR="0053674E">
        <w:rPr>
          <w:rFonts w:ascii="Tahoma" w:hAnsi="Tahoma" w:cs="Tahoma"/>
        </w:rPr>
        <w:t>nutraceutical</w:t>
      </w:r>
      <w:proofErr w:type="spellEnd"/>
      <w:r w:rsidR="0053674E">
        <w:rPr>
          <w:rFonts w:ascii="Tahoma" w:hAnsi="Tahoma" w:cs="Tahoma"/>
        </w:rPr>
        <w:t xml:space="preserve"> micro-encapsulation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Distinguish between</w:t>
      </w: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513EA" w:rsidRDefault="0053674E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Boaccessibility</w:t>
      </w:r>
      <w:proofErr w:type="spellEnd"/>
      <w:r>
        <w:rPr>
          <w:rFonts w:ascii="Tahoma" w:hAnsi="Tahoma" w:cs="Tahoma"/>
        </w:rPr>
        <w:t xml:space="preserve"> and bioa</w:t>
      </w:r>
      <w:r w:rsidR="00A513EA">
        <w:rPr>
          <w:rFonts w:ascii="Tahoma" w:hAnsi="Tahoma" w:cs="Tahoma"/>
        </w:rPr>
        <w:t>vailability.</w:t>
      </w:r>
      <w:r w:rsidR="00A513EA">
        <w:rPr>
          <w:rFonts w:ascii="Tahoma" w:hAnsi="Tahoma" w:cs="Tahoma"/>
        </w:rPr>
        <w:tab/>
      </w:r>
      <w:r w:rsidR="00A513EA">
        <w:rPr>
          <w:rFonts w:ascii="Tahoma" w:hAnsi="Tahoma" w:cs="Tahoma"/>
        </w:rPr>
        <w:tab/>
      </w:r>
      <w:r w:rsidR="00A513EA">
        <w:rPr>
          <w:rFonts w:ascii="Tahoma" w:hAnsi="Tahoma" w:cs="Tahoma"/>
        </w:rPr>
        <w:tab/>
      </w:r>
      <w:r w:rsidR="00A513EA">
        <w:rPr>
          <w:rFonts w:ascii="Tahoma" w:hAnsi="Tahoma" w:cs="Tahoma"/>
        </w:rPr>
        <w:tab/>
      </w:r>
      <w:r w:rsidR="00A513EA">
        <w:rPr>
          <w:rFonts w:ascii="Tahoma" w:hAnsi="Tahoma" w:cs="Tahoma"/>
        </w:rPr>
        <w:tab/>
        <w:t>(4 marks)</w:t>
      </w:r>
    </w:p>
    <w:p w:rsidR="00A513EA" w:rsidRDefault="00A513EA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513EA" w:rsidRDefault="0053674E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Spontaneous emulsifica</w:t>
      </w:r>
      <w:r w:rsidR="00A513EA">
        <w:rPr>
          <w:rFonts w:ascii="Tahoma" w:hAnsi="Tahoma" w:cs="Tahoma"/>
        </w:rPr>
        <w:t xml:space="preserve">tion and </w:t>
      </w:r>
      <w:r w:rsidR="00FF4ED6">
        <w:rPr>
          <w:rFonts w:ascii="Tahoma" w:hAnsi="Tahoma" w:cs="Tahoma"/>
        </w:rPr>
        <w:t xml:space="preserve">emulsion inversion point methods for the </w:t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  <w:t xml:space="preserve">production of </w:t>
      </w:r>
      <w:proofErr w:type="spellStart"/>
      <w:r w:rsidR="00FF4ED6">
        <w:rPr>
          <w:rFonts w:ascii="Tahoma" w:hAnsi="Tahoma" w:cs="Tahoma"/>
        </w:rPr>
        <w:t>nutraceutical</w:t>
      </w:r>
      <w:proofErr w:type="spellEnd"/>
      <w:r w:rsidR="00FF4ED6">
        <w:rPr>
          <w:rFonts w:ascii="Tahoma" w:hAnsi="Tahoma" w:cs="Tahoma"/>
        </w:rPr>
        <w:t xml:space="preserve"> containing</w:t>
      </w:r>
      <w:r w:rsidR="00471A8A">
        <w:rPr>
          <w:rFonts w:ascii="Tahoma" w:hAnsi="Tahoma" w:cs="Tahoma"/>
        </w:rPr>
        <w:t xml:space="preserve"> </w:t>
      </w:r>
      <w:proofErr w:type="spellStart"/>
      <w:r w:rsidR="00471A8A">
        <w:rPr>
          <w:rFonts w:ascii="Tahoma" w:hAnsi="Tahoma" w:cs="Tahoma"/>
        </w:rPr>
        <w:t>nanoemulsification</w:t>
      </w:r>
      <w:proofErr w:type="spellEnd"/>
      <w:r w:rsidR="00FF4ED6">
        <w:rPr>
          <w:rFonts w:ascii="Tahoma" w:hAnsi="Tahoma" w:cs="Tahoma"/>
        </w:rPr>
        <w:t>.</w:t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  <w:t>(4 marks)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Outline four desirable characteristics of </w:t>
      </w:r>
      <w:proofErr w:type="spellStart"/>
      <w:r>
        <w:rPr>
          <w:rFonts w:ascii="Tahoma" w:hAnsi="Tahoma" w:cs="Tahoma"/>
        </w:rPr>
        <w:t>nutraceutical</w:t>
      </w:r>
      <w:proofErr w:type="spellEnd"/>
      <w:r>
        <w:rPr>
          <w:rFonts w:ascii="Tahoma" w:hAnsi="Tahoma" w:cs="Tahoma"/>
        </w:rPr>
        <w:t xml:space="preserve"> delivery systems.</w:t>
      </w:r>
      <w:r>
        <w:rPr>
          <w:rFonts w:ascii="Tahoma" w:hAnsi="Tahoma" w:cs="Tahoma"/>
        </w:rPr>
        <w:tab/>
        <w:t>(8 marks)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Describe four major mechanisms for the release of </w:t>
      </w:r>
      <w:proofErr w:type="spellStart"/>
      <w:r>
        <w:rPr>
          <w:rFonts w:ascii="Tahoma" w:hAnsi="Tahoma" w:cs="Tahoma"/>
        </w:rPr>
        <w:t>mutraceuticals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4ED6" w:rsidRPr="0072794A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  <w:b/>
        </w:rPr>
      </w:pPr>
      <w:r w:rsidRPr="0072794A">
        <w:rPr>
          <w:rFonts w:ascii="Tahoma" w:hAnsi="Tahoma" w:cs="Tahoma"/>
          <w:b/>
        </w:rPr>
        <w:t>SECTION B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4ED6" w:rsidRDefault="002C0E85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Using</w:t>
      </w:r>
      <w:proofErr w:type="gramEnd"/>
      <w:r>
        <w:rPr>
          <w:rFonts w:ascii="Tahoma" w:hAnsi="Tahoma" w:cs="Tahoma"/>
        </w:rPr>
        <w:t xml:space="preserve"> the analogy of trigly</w:t>
      </w:r>
      <w:r w:rsidR="00FF4ED6">
        <w:rPr>
          <w:rFonts w:ascii="Tahoma" w:hAnsi="Tahoma" w:cs="Tahoma"/>
        </w:rPr>
        <w:t xml:space="preserve">ceride delivery to target tissues, explain the need for </w:t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proofErr w:type="spellStart"/>
      <w:r w:rsidR="00FF4ED6">
        <w:rPr>
          <w:rFonts w:ascii="Tahoma" w:hAnsi="Tahoma" w:cs="Tahoma"/>
        </w:rPr>
        <w:t>nutraceutical</w:t>
      </w:r>
      <w:proofErr w:type="spellEnd"/>
      <w:r w:rsidR="00FF4ED6">
        <w:rPr>
          <w:rFonts w:ascii="Tahoma" w:hAnsi="Tahoma" w:cs="Tahoma"/>
        </w:rPr>
        <w:t xml:space="preserve"> delivery systems.</w:t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</w:r>
      <w:r w:rsidR="00FF4ED6">
        <w:rPr>
          <w:rFonts w:ascii="Tahoma" w:hAnsi="Tahoma" w:cs="Tahoma"/>
        </w:rPr>
        <w:tab/>
        <w:t>(10 marks)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Discuss the use </w:t>
      </w:r>
      <w:r w:rsidR="00F90B35">
        <w:rPr>
          <w:rFonts w:ascii="Tahoma" w:hAnsi="Tahoma" w:cs="Tahoma"/>
        </w:rPr>
        <w:t xml:space="preserve">of milk as an </w:t>
      </w:r>
      <w:proofErr w:type="spellStart"/>
      <w:r w:rsidR="00F90B35">
        <w:rPr>
          <w:rFonts w:ascii="Tahoma" w:hAnsi="Tahoma" w:cs="Tahoma"/>
        </w:rPr>
        <w:t>excipient</w:t>
      </w:r>
      <w:proofErr w:type="spellEnd"/>
      <w:r w:rsidR="00F90B35">
        <w:rPr>
          <w:rFonts w:ascii="Tahoma" w:hAnsi="Tahoma" w:cs="Tahoma"/>
        </w:rPr>
        <w:t xml:space="preserve"> food for delivery of </w:t>
      </w:r>
      <w:proofErr w:type="spellStart"/>
      <w:r w:rsidR="00F90B35">
        <w:rPr>
          <w:rFonts w:ascii="Tahoma" w:hAnsi="Tahoma" w:cs="Tahoma"/>
        </w:rPr>
        <w:t>probiotics</w:t>
      </w:r>
      <w:proofErr w:type="spellEnd"/>
      <w:r w:rsidR="00F90B35">
        <w:rPr>
          <w:rFonts w:ascii="Tahoma" w:hAnsi="Tahoma" w:cs="Tahoma"/>
        </w:rPr>
        <w:t xml:space="preserve"> and post </w:t>
      </w:r>
      <w:r w:rsidR="00F90B35">
        <w:rPr>
          <w:rFonts w:ascii="Tahoma" w:hAnsi="Tahoma" w:cs="Tahoma"/>
        </w:rPr>
        <w:tab/>
      </w:r>
      <w:r w:rsidR="00F90B35">
        <w:rPr>
          <w:rFonts w:ascii="Tahoma" w:hAnsi="Tahoma" w:cs="Tahoma"/>
        </w:rPr>
        <w:tab/>
      </w:r>
      <w:r w:rsidR="00F90B35">
        <w:rPr>
          <w:rFonts w:ascii="Tahoma" w:hAnsi="Tahoma" w:cs="Tahoma"/>
        </w:rPr>
        <w:tab/>
      </w:r>
      <w:proofErr w:type="spellStart"/>
      <w:r w:rsidR="00F90B35">
        <w:rPr>
          <w:rFonts w:ascii="Tahoma" w:hAnsi="Tahoma" w:cs="Tahoma"/>
        </w:rPr>
        <w:t>biotics</w:t>
      </w:r>
      <w:proofErr w:type="spellEnd"/>
      <w:r w:rsidR="00F90B35">
        <w:rPr>
          <w:rFonts w:ascii="Tahoma" w:hAnsi="Tahoma" w:cs="Tahoma"/>
        </w:rPr>
        <w:t xml:space="preserve">, and one way by which this delivery vehicle can be made more efficient. </w:t>
      </w:r>
    </w:p>
    <w:p w:rsidR="00F90B35" w:rsidRDefault="00F90B35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90B35" w:rsidRDefault="00F90B35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0B35" w:rsidRDefault="00211110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Compare and contrast the Biopha</w:t>
      </w:r>
      <w:r w:rsidR="00B23611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maceutical classification scheme (BCS) and the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Nutraceutical</w:t>
      </w:r>
      <w:proofErr w:type="spellEnd"/>
      <w:r>
        <w:rPr>
          <w:rFonts w:ascii="Tahoma" w:hAnsi="Tahoma" w:cs="Tahoma"/>
        </w:rPr>
        <w:t xml:space="preserve"> Bioavailability classification scheme (NUBACS)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11110" w:rsidRDefault="00211110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11110" w:rsidRDefault="00211110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 xml:space="preserve">Discuss the structures preparation and applications of solid lipid particles as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nutraceutical</w:t>
      </w:r>
      <w:proofErr w:type="spellEnd"/>
      <w:r>
        <w:rPr>
          <w:rFonts w:ascii="Tahoma" w:hAnsi="Tahoma" w:cs="Tahoma"/>
        </w:rPr>
        <w:t xml:space="preserve"> delivery vehicles.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F4ED6" w:rsidRDefault="00FF4ED6" w:rsidP="00A513E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CB1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11110"/>
    <w:rsid w:val="00267483"/>
    <w:rsid w:val="002807A5"/>
    <w:rsid w:val="002C0E85"/>
    <w:rsid w:val="003778AA"/>
    <w:rsid w:val="00386CAF"/>
    <w:rsid w:val="00410CB1"/>
    <w:rsid w:val="004122D7"/>
    <w:rsid w:val="00471A8A"/>
    <w:rsid w:val="0053674E"/>
    <w:rsid w:val="005425AB"/>
    <w:rsid w:val="005717AA"/>
    <w:rsid w:val="006713CA"/>
    <w:rsid w:val="0072794A"/>
    <w:rsid w:val="007C483C"/>
    <w:rsid w:val="00823207"/>
    <w:rsid w:val="00994D25"/>
    <w:rsid w:val="009952CF"/>
    <w:rsid w:val="009A409B"/>
    <w:rsid w:val="00A117CB"/>
    <w:rsid w:val="00A513EA"/>
    <w:rsid w:val="00B003C3"/>
    <w:rsid w:val="00B20DC6"/>
    <w:rsid w:val="00B23611"/>
    <w:rsid w:val="00B67FE4"/>
    <w:rsid w:val="00B91D90"/>
    <w:rsid w:val="00BA5C58"/>
    <w:rsid w:val="00C334F3"/>
    <w:rsid w:val="00C71D7D"/>
    <w:rsid w:val="00D26DF5"/>
    <w:rsid w:val="00D75E81"/>
    <w:rsid w:val="00DC1934"/>
    <w:rsid w:val="00E17311"/>
    <w:rsid w:val="00EF061D"/>
    <w:rsid w:val="00F90B35"/>
    <w:rsid w:val="00FF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</cp:revision>
  <dcterms:created xsi:type="dcterms:W3CDTF">2019-03-14T01:35:00Z</dcterms:created>
  <dcterms:modified xsi:type="dcterms:W3CDTF">2019-04-08T19:02:00Z</dcterms:modified>
</cp:coreProperties>
</file>