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A" w:rsidRDefault="00BC638A" w:rsidP="00FB0251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B1" w:rsidRDefault="004277B1" w:rsidP="004277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4277B1" w:rsidRPr="00DE56D1" w:rsidRDefault="004277B1" w:rsidP="004277B1">
      <w:pPr>
        <w:jc w:val="center"/>
        <w:rPr>
          <w:b/>
          <w:sz w:val="22"/>
          <w:szCs w:val="22"/>
        </w:rPr>
      </w:pPr>
    </w:p>
    <w:p w:rsidR="004277B1" w:rsidRDefault="004277B1" w:rsidP="004277B1">
      <w:pPr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JOMO KENYATTA UNIVERSITY OF AGRICULTURE AND TECHNOLOGY</w:t>
      </w:r>
    </w:p>
    <w:p w:rsidR="007D60A3" w:rsidRPr="00E84B0D" w:rsidRDefault="007D60A3" w:rsidP="004277B1">
      <w:pPr>
        <w:jc w:val="center"/>
        <w:rPr>
          <w:b/>
          <w:sz w:val="22"/>
          <w:szCs w:val="22"/>
        </w:rPr>
      </w:pPr>
    </w:p>
    <w:p w:rsidR="004277B1" w:rsidRPr="00E84B0D" w:rsidRDefault="004277B1" w:rsidP="004277B1">
      <w:pPr>
        <w:spacing w:line="200" w:lineRule="exact"/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UNIVERSITY EXAMINATIONS 2019/2020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16"/>
          <w:szCs w:val="16"/>
        </w:rPr>
      </w:pPr>
    </w:p>
    <w:p w:rsidR="004277B1" w:rsidRDefault="00C026D7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FIRST YEAR FIRST SEMESTER</w:t>
      </w:r>
      <w:r w:rsidR="0069476C" w:rsidRPr="00E84B0D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 w:rsidR="0069476C">
        <w:rPr>
          <w:rFonts w:ascii="Times New Roman" w:hAnsi="Times New Roman"/>
          <w:b/>
          <w:bCs/>
          <w:sz w:val="22"/>
          <w:szCs w:val="22"/>
        </w:rPr>
        <w:t xml:space="preserve">DEGREE OF BACHELOR OF </w:t>
      </w:r>
      <w:r>
        <w:rPr>
          <w:rFonts w:ascii="Times New Roman" w:hAnsi="Times New Roman"/>
          <w:b/>
          <w:bCs/>
          <w:sz w:val="22"/>
          <w:szCs w:val="22"/>
        </w:rPr>
        <w:t xml:space="preserve">SCIENCE IN </w:t>
      </w:r>
      <w:r w:rsidR="0069476C">
        <w:rPr>
          <w:rFonts w:ascii="Times New Roman" w:hAnsi="Times New Roman"/>
          <w:b/>
          <w:bCs/>
          <w:sz w:val="22"/>
          <w:szCs w:val="22"/>
        </w:rPr>
        <w:t>PUBLIC HEALTH</w:t>
      </w:r>
    </w:p>
    <w:p w:rsidR="0069476C" w:rsidRPr="00E84B0D" w:rsidRDefault="0069476C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277B1" w:rsidRPr="00E84B0D" w:rsidRDefault="0069476C" w:rsidP="004277B1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IPH </w:t>
      </w:r>
      <w:r w:rsidR="00C026D7">
        <w:rPr>
          <w:b/>
          <w:sz w:val="22"/>
          <w:szCs w:val="22"/>
        </w:rPr>
        <w:t>2106: COMPARATIVE ANATOMY OF FOOD ANIMALS I</w:t>
      </w:r>
    </w:p>
    <w:p w:rsidR="004277B1" w:rsidRPr="00E84B0D" w:rsidRDefault="004277B1" w:rsidP="004277B1">
      <w:pPr>
        <w:ind w:left="2160" w:hanging="2160"/>
        <w:jc w:val="center"/>
        <w:rPr>
          <w:b/>
          <w:sz w:val="16"/>
          <w:szCs w:val="16"/>
        </w:rPr>
      </w:pPr>
    </w:p>
    <w:p w:rsidR="004277B1" w:rsidRPr="00E84B0D" w:rsidRDefault="005F127C" w:rsidP="004277B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E84B0D">
        <w:rPr>
          <w:b/>
          <w:bCs/>
          <w:sz w:val="22"/>
          <w:szCs w:val="22"/>
        </w:rPr>
        <w:t>DATE:  DECEMBER, 2019</w:t>
      </w:r>
      <w:r w:rsidRPr="00E84B0D">
        <w:rPr>
          <w:b/>
          <w:bCs/>
          <w:sz w:val="22"/>
          <w:szCs w:val="22"/>
        </w:rPr>
        <w:tab/>
      </w:r>
      <w:r w:rsidRPr="00E84B0D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8E7FE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E84B0D">
        <w:rPr>
          <w:b/>
          <w:bCs/>
          <w:sz w:val="22"/>
          <w:szCs w:val="22"/>
        </w:rPr>
        <w:t xml:space="preserve">HOURS   </w:t>
      </w:r>
    </w:p>
    <w:p w:rsidR="00C026D7" w:rsidRDefault="00C026D7" w:rsidP="00C026D7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026D7" w:rsidRPr="00000FD7" w:rsidRDefault="00C026D7" w:rsidP="00C026D7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</w:t>
      </w:r>
      <w:r w:rsidR="00000FD7">
        <w:rPr>
          <w:rFonts w:ascii="Bookman Old Style" w:hAnsi="Bookman Old Style"/>
          <w:sz w:val="22"/>
          <w:szCs w:val="22"/>
        </w:rPr>
        <w:t xml:space="preserve">ALL THE </w:t>
      </w:r>
      <w:r w:rsidRPr="008E7FEC">
        <w:rPr>
          <w:rFonts w:ascii="Bookman Old Style" w:hAnsi="Bookman Old Style"/>
          <w:sz w:val="22"/>
          <w:szCs w:val="22"/>
        </w:rPr>
        <w:t>QUESTION</w:t>
      </w:r>
      <w:r w:rsidR="00000FD7">
        <w:rPr>
          <w:rFonts w:ascii="Bookman Old Style" w:hAnsi="Bookman Old Style"/>
          <w:sz w:val="22"/>
          <w:szCs w:val="22"/>
        </w:rPr>
        <w:t xml:space="preserve">S IN </w:t>
      </w:r>
      <w:r w:rsidR="00000FD7" w:rsidRPr="00000FD7">
        <w:rPr>
          <w:rFonts w:ascii="Bookman Old Style" w:hAnsi="Bookman Old Style"/>
          <w:b/>
          <w:sz w:val="22"/>
          <w:szCs w:val="22"/>
        </w:rPr>
        <w:t>SECTION A</w:t>
      </w:r>
      <w:r w:rsidRPr="008E7FEC">
        <w:rPr>
          <w:rFonts w:ascii="Bookman Old Style" w:hAnsi="Bookman Old Style"/>
          <w:sz w:val="22"/>
          <w:szCs w:val="22"/>
        </w:rPr>
        <w:t xml:space="preserve"> (COMPULSORY) AND ANY OTHER </w:t>
      </w:r>
      <w:r w:rsidR="00000FD7">
        <w:rPr>
          <w:rFonts w:ascii="Bookman Old Style" w:hAnsi="Bookman Old Style"/>
          <w:sz w:val="22"/>
          <w:szCs w:val="22"/>
        </w:rPr>
        <w:t xml:space="preserve">ONE QUESTION IN </w:t>
      </w:r>
      <w:r w:rsidR="00000FD7" w:rsidRPr="00000FD7">
        <w:rPr>
          <w:rFonts w:ascii="Bookman Old Style" w:hAnsi="Bookman Old Style"/>
          <w:b/>
          <w:sz w:val="22"/>
          <w:szCs w:val="22"/>
        </w:rPr>
        <w:t>SECTION B</w:t>
      </w:r>
    </w:p>
    <w:p w:rsidR="00C026D7" w:rsidRPr="00CA319A" w:rsidRDefault="00C026D7" w:rsidP="00C026D7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C026D7" w:rsidRPr="00740BD7" w:rsidRDefault="00366A8D" w:rsidP="00C026D7">
      <w:pPr>
        <w:ind w:left="2160" w:hanging="216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</w:t>
      </w:r>
      <w:r w:rsidR="00C026D7" w:rsidRPr="00740BD7">
        <w:rPr>
          <w:rFonts w:ascii="Bookman Old Style" w:hAnsi="Bookman Old Style"/>
          <w:b/>
          <w:sz w:val="22"/>
          <w:szCs w:val="22"/>
        </w:rPr>
        <w:t xml:space="preserve">: </w:t>
      </w:r>
      <w:r w:rsidR="00000FD7">
        <w:rPr>
          <w:rFonts w:ascii="Bookman Old Style" w:hAnsi="Bookman Old Style"/>
          <w:b/>
          <w:sz w:val="22"/>
          <w:szCs w:val="22"/>
        </w:rPr>
        <w:t>48</w:t>
      </w:r>
      <w:r w:rsidR="00C026D7" w:rsidRPr="00740BD7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C026D7" w:rsidRPr="00740BD7" w:rsidRDefault="00C026D7" w:rsidP="00C026D7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C026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C026D7">
        <w:rPr>
          <w:rFonts w:ascii="Bookman Old Style" w:hAnsi="Bookman Old Style"/>
          <w:sz w:val="22"/>
          <w:szCs w:val="22"/>
        </w:rPr>
        <w:t>.</w:t>
      </w:r>
      <w:r w:rsidR="00C026D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Differentiate between the following:-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Food and non food animals.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Totipotent cell and pluripotent cell.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c.</w:t>
      </w:r>
      <w:r>
        <w:rPr>
          <w:rFonts w:ascii="Bookman Old Style" w:hAnsi="Bookman Old Style"/>
          <w:sz w:val="22"/>
          <w:szCs w:val="22"/>
        </w:rPr>
        <w:tab/>
        <w:t>Ruminants and non ruminants.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Describe analogous structures.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Explain the significance of comparative anatomy.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State the tissue formed by the following groups of cells:-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Cells that gather information and control body functions.</w:t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Cells of reproduction.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(1mark)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c.</w:t>
      </w:r>
      <w:r>
        <w:rPr>
          <w:rFonts w:ascii="Bookman Old Style" w:hAnsi="Bookman Old Style"/>
          <w:sz w:val="22"/>
          <w:szCs w:val="22"/>
        </w:rPr>
        <w:tab/>
        <w:t>Cells that store nutrients.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d.</w:t>
      </w:r>
      <w:r>
        <w:rPr>
          <w:rFonts w:ascii="Bookman Old Style" w:hAnsi="Bookman Old Style"/>
          <w:sz w:val="22"/>
          <w:szCs w:val="22"/>
        </w:rPr>
        <w:tab/>
        <w:t>Cells that move body organs and body parts.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e.</w:t>
      </w:r>
      <w:r>
        <w:rPr>
          <w:rFonts w:ascii="Bookman Old Style" w:hAnsi="Bookman Old Style"/>
          <w:sz w:val="22"/>
          <w:szCs w:val="22"/>
        </w:rPr>
        <w:tab/>
        <w:t xml:space="preserve">Cells that connect </w:t>
      </w:r>
      <w:r w:rsidR="006846B3">
        <w:rPr>
          <w:rFonts w:ascii="Bookman Old Style" w:hAnsi="Bookman Old Style"/>
          <w:sz w:val="22"/>
          <w:szCs w:val="22"/>
        </w:rPr>
        <w:t>b</w:t>
      </w:r>
      <w:r>
        <w:rPr>
          <w:rFonts w:ascii="Bookman Old Style" w:hAnsi="Bookman Old Style"/>
          <w:sz w:val="22"/>
          <w:szCs w:val="22"/>
        </w:rPr>
        <w:t>ody parts.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f.</w:t>
      </w:r>
      <w:r>
        <w:rPr>
          <w:rFonts w:ascii="Bookman Old Style" w:hAnsi="Bookman Old Style"/>
          <w:sz w:val="22"/>
          <w:szCs w:val="22"/>
        </w:rPr>
        <w:tab/>
        <w:t>Cells that cover and line body organs</w:t>
      </w:r>
      <w:r w:rsidR="0082074F">
        <w:rPr>
          <w:rFonts w:ascii="Bookman Old Style" w:hAnsi="Bookman Old Style"/>
          <w:sz w:val="22"/>
          <w:szCs w:val="22"/>
        </w:rPr>
        <w:t>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6846B3">
        <w:rPr>
          <w:rFonts w:ascii="Bookman Old Style" w:hAnsi="Bookman Old Style"/>
          <w:sz w:val="22"/>
          <w:szCs w:val="22"/>
        </w:rPr>
        <w:tab/>
        <w:t>(1 mark)</w:t>
      </w:r>
    </w:p>
    <w:p w:rsidR="006846B3" w:rsidRDefault="006846B3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846B3" w:rsidRDefault="006846B3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>Explain</w:t>
      </w:r>
      <w:r>
        <w:rPr>
          <w:rFonts w:ascii="Bookman Old Style" w:hAnsi="Bookman Old Style"/>
          <w:sz w:val="22"/>
          <w:szCs w:val="22"/>
        </w:rPr>
        <w:t xml:space="preserve"> the </w:t>
      </w:r>
      <w:r w:rsidR="0082074F">
        <w:rPr>
          <w:rFonts w:ascii="Bookman Old Style" w:hAnsi="Bookman Old Style"/>
          <w:sz w:val="22"/>
          <w:szCs w:val="22"/>
        </w:rPr>
        <w:t>gazzetted</w:t>
      </w:r>
      <w:r>
        <w:rPr>
          <w:rFonts w:ascii="Bookman Old Style" w:hAnsi="Bookman Old Style"/>
          <w:sz w:val="22"/>
          <w:szCs w:val="22"/>
        </w:rPr>
        <w:t xml:space="preserve"> food animals according to the meat control Act 356.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State three signs of generalized disease as seen during postporten examination</w:t>
      </w:r>
      <w:r w:rsidR="0082074F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of a food animals.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Describe the significance of embryology.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2074F" w:rsidRDefault="0082074F" w:rsidP="0082074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2074F" w:rsidRDefault="0082074F" w:rsidP="0082074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2074F" w:rsidRDefault="0082074F" w:rsidP="0082074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2074F" w:rsidRDefault="0082074F" w:rsidP="0082074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82074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Describe the process of organogenesis.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E638C" w:rsidRDefault="00DE638C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Pr="0082074F" w:rsidRDefault="00ED3B54" w:rsidP="00C026D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2074F">
        <w:rPr>
          <w:rFonts w:ascii="Bookman Old Style" w:hAnsi="Bookman Old Style"/>
          <w:b/>
          <w:sz w:val="22"/>
          <w:szCs w:val="22"/>
        </w:rPr>
        <w:t>SECTION B: 22 MARKS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Define histology.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82074F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significance of histology.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(8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c.</w:t>
      </w:r>
      <w:r>
        <w:rPr>
          <w:rFonts w:ascii="Bookman Old Style" w:hAnsi="Bookman Old Style"/>
          <w:sz w:val="22"/>
          <w:szCs w:val="22"/>
        </w:rPr>
        <w:tab/>
        <w:t>Explain four functions of epithelial tissues.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(12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State four objectives of meat inspection.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ED3B54" w:rsidRDefault="00ED3B54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D3B54" w:rsidRDefault="00ED3B54" w:rsidP="0082074F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Apart from abnormal discharges or protrusion  from body openings, describe five abnormalities inspected during antemortem.</w:t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B262A" w:rsidRDefault="00EB262A" w:rsidP="0082074F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State four examples of abnormal discharges or protrusions from body opening.</w:t>
      </w:r>
      <w:r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(8 marks)</w:t>
      </w: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Define parturition.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Describe the three stages of parturition.</w:t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 w:rsidR="0082074F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(15 marks)</w:t>
      </w: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B262A" w:rsidRDefault="00EB262A" w:rsidP="0082074F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 xml:space="preserve">State the average length of gestation in months of the following food </w:t>
      </w:r>
      <w:r w:rsidR="0082074F">
        <w:rPr>
          <w:rFonts w:ascii="Bookman Old Style" w:hAnsi="Bookman Old Style"/>
          <w:sz w:val="22"/>
          <w:szCs w:val="22"/>
        </w:rPr>
        <w:t>animals:-</w:t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</w:r>
      <w:r w:rsidR="008C5BEF">
        <w:rPr>
          <w:rFonts w:ascii="Bookman Old Style" w:hAnsi="Bookman Old Style"/>
          <w:sz w:val="22"/>
          <w:szCs w:val="22"/>
        </w:rPr>
        <w:tab/>
        <w:t>(5 marks)</w:t>
      </w:r>
    </w:p>
    <w:p w:rsidR="00EB262A" w:rsidRDefault="00EB262A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B262A" w:rsidRDefault="00EB262A" w:rsidP="00EB262A">
      <w:pPr>
        <w:ind w:left="72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i.</w:t>
      </w:r>
      <w:r>
        <w:rPr>
          <w:rFonts w:ascii="Bookman Old Style" w:hAnsi="Bookman Old Style"/>
          <w:sz w:val="22"/>
          <w:szCs w:val="22"/>
        </w:rPr>
        <w:tab/>
        <w:t>Cattle</w:t>
      </w:r>
    </w:p>
    <w:p w:rsidR="00EB262A" w:rsidRDefault="00EB262A" w:rsidP="00EB262A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Goats</w:t>
      </w:r>
    </w:p>
    <w:p w:rsidR="00EB262A" w:rsidRDefault="00EB262A" w:rsidP="00EB262A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Sheep</w:t>
      </w:r>
    </w:p>
    <w:p w:rsidR="00EB262A" w:rsidRDefault="00EB262A" w:rsidP="00EB262A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Swine</w:t>
      </w:r>
    </w:p>
    <w:p w:rsidR="00EB262A" w:rsidRDefault="00EB262A" w:rsidP="00EB262A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horse</w:t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000FD7" w:rsidRDefault="00000FD7" w:rsidP="00C026D7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000FD7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E9" w:rsidRDefault="002A61E9" w:rsidP="00292D76">
      <w:r>
        <w:separator/>
      </w:r>
    </w:p>
  </w:endnote>
  <w:endnote w:type="continuationSeparator" w:id="1">
    <w:p w:rsidR="002A61E9" w:rsidRDefault="002A61E9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82074F" w:rsidRDefault="006D4147">
        <w:pPr>
          <w:pStyle w:val="Footer"/>
          <w:jc w:val="center"/>
        </w:pPr>
        <w:fldSimple w:instr=" PAGE   \* MERGEFORMAT ">
          <w:r w:rsidR="008C5BEF">
            <w:rPr>
              <w:noProof/>
            </w:rPr>
            <w:t>2</w:t>
          </w:r>
        </w:fldSimple>
      </w:p>
    </w:sdtContent>
  </w:sdt>
  <w:p w:rsidR="0082074F" w:rsidRDefault="00820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E9" w:rsidRDefault="002A61E9" w:rsidP="00292D76">
      <w:r>
        <w:separator/>
      </w:r>
    </w:p>
  </w:footnote>
  <w:footnote w:type="continuationSeparator" w:id="1">
    <w:p w:rsidR="002A61E9" w:rsidRDefault="002A61E9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4F" w:rsidRPr="00914399" w:rsidRDefault="0082074F" w:rsidP="00914399">
    <w:pPr>
      <w:pStyle w:val="Header"/>
    </w:pPr>
  </w:p>
  <w:p w:rsidR="0082074F" w:rsidRDefault="0082074F" w:rsidP="00914399"/>
  <w:p w:rsidR="0082074F" w:rsidRDefault="008207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0FD7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A61E9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05630"/>
    <w:rsid w:val="003142C7"/>
    <w:rsid w:val="00316216"/>
    <w:rsid w:val="00316759"/>
    <w:rsid w:val="00323068"/>
    <w:rsid w:val="003262CB"/>
    <w:rsid w:val="00335A44"/>
    <w:rsid w:val="00336093"/>
    <w:rsid w:val="00350278"/>
    <w:rsid w:val="00354F98"/>
    <w:rsid w:val="00356204"/>
    <w:rsid w:val="0035733F"/>
    <w:rsid w:val="00357ED8"/>
    <w:rsid w:val="00366A8D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D290C"/>
    <w:rsid w:val="003D3A59"/>
    <w:rsid w:val="003E2259"/>
    <w:rsid w:val="003F006E"/>
    <w:rsid w:val="003F3958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46E59"/>
    <w:rsid w:val="0065609C"/>
    <w:rsid w:val="00666C24"/>
    <w:rsid w:val="0067203E"/>
    <w:rsid w:val="00672636"/>
    <w:rsid w:val="006846B3"/>
    <w:rsid w:val="00686AB6"/>
    <w:rsid w:val="00690DBC"/>
    <w:rsid w:val="00694361"/>
    <w:rsid w:val="0069476C"/>
    <w:rsid w:val="006966AC"/>
    <w:rsid w:val="006A5D8B"/>
    <w:rsid w:val="006B3CAB"/>
    <w:rsid w:val="006C24DF"/>
    <w:rsid w:val="006D4147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47DA"/>
    <w:rsid w:val="007D4367"/>
    <w:rsid w:val="007D60A3"/>
    <w:rsid w:val="007E10FE"/>
    <w:rsid w:val="007F3BAE"/>
    <w:rsid w:val="00804F87"/>
    <w:rsid w:val="00812542"/>
    <w:rsid w:val="00816946"/>
    <w:rsid w:val="0082074F"/>
    <w:rsid w:val="00825644"/>
    <w:rsid w:val="00841102"/>
    <w:rsid w:val="00847FD3"/>
    <w:rsid w:val="00850691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BEF"/>
    <w:rsid w:val="008C5CD9"/>
    <w:rsid w:val="008E1E63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595D"/>
    <w:rsid w:val="009471E9"/>
    <w:rsid w:val="009507C8"/>
    <w:rsid w:val="009509AD"/>
    <w:rsid w:val="00954DFA"/>
    <w:rsid w:val="00956881"/>
    <w:rsid w:val="00960996"/>
    <w:rsid w:val="0096582D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D5A63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76B0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E44DE"/>
    <w:rsid w:val="00BF0F80"/>
    <w:rsid w:val="00BF5C75"/>
    <w:rsid w:val="00C026D7"/>
    <w:rsid w:val="00C032BE"/>
    <w:rsid w:val="00C057C6"/>
    <w:rsid w:val="00C06F72"/>
    <w:rsid w:val="00C07B02"/>
    <w:rsid w:val="00C12325"/>
    <w:rsid w:val="00C20311"/>
    <w:rsid w:val="00C22DEA"/>
    <w:rsid w:val="00C25FBB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2F7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36522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E638C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45E55"/>
    <w:rsid w:val="00E522F1"/>
    <w:rsid w:val="00E61FA8"/>
    <w:rsid w:val="00E62AC4"/>
    <w:rsid w:val="00E7038E"/>
    <w:rsid w:val="00E71434"/>
    <w:rsid w:val="00E7330C"/>
    <w:rsid w:val="00E7539F"/>
    <w:rsid w:val="00E7545A"/>
    <w:rsid w:val="00E805BF"/>
    <w:rsid w:val="00E81A55"/>
    <w:rsid w:val="00E82D81"/>
    <w:rsid w:val="00E84B0D"/>
    <w:rsid w:val="00E86D99"/>
    <w:rsid w:val="00E870AF"/>
    <w:rsid w:val="00E877C4"/>
    <w:rsid w:val="00E94DC6"/>
    <w:rsid w:val="00E970C8"/>
    <w:rsid w:val="00EB0B2C"/>
    <w:rsid w:val="00EB262A"/>
    <w:rsid w:val="00EB4893"/>
    <w:rsid w:val="00EB4B3D"/>
    <w:rsid w:val="00EB6A72"/>
    <w:rsid w:val="00EC3B75"/>
    <w:rsid w:val="00EC776C"/>
    <w:rsid w:val="00ED1FBC"/>
    <w:rsid w:val="00ED3B54"/>
    <w:rsid w:val="00EE17B9"/>
    <w:rsid w:val="00EE1BE6"/>
    <w:rsid w:val="00EE1D0B"/>
    <w:rsid w:val="00F027DC"/>
    <w:rsid w:val="00F07E34"/>
    <w:rsid w:val="00F1517E"/>
    <w:rsid w:val="00F15C2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2019-11-08T09:52:00Z</cp:lastPrinted>
  <dcterms:created xsi:type="dcterms:W3CDTF">2019-11-11T05:59:00Z</dcterms:created>
  <dcterms:modified xsi:type="dcterms:W3CDTF">2019-12-18T09:01:00Z</dcterms:modified>
</cp:coreProperties>
</file>