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9F30DF" w:rsidP="009F30DF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7D5C0D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BF791D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A66B5F" w:rsidRDefault="00A66B5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BF791D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3D4919" w:rsidRPr="003D4919" w:rsidRDefault="003D4919" w:rsidP="009F30DF">
      <w:pPr>
        <w:spacing w:line="200" w:lineRule="exact"/>
        <w:jc w:val="center"/>
        <w:rPr>
          <w:b/>
          <w:sz w:val="22"/>
          <w:szCs w:val="22"/>
        </w:rPr>
      </w:pPr>
    </w:p>
    <w:p w:rsidR="00EE3E72" w:rsidRDefault="00521A8F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 YEAR SPECIAL/SUPPLEMENTARY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 xml:space="preserve">DEGREE OF </w:t>
      </w:r>
    </w:p>
    <w:p w:rsidR="003D4919" w:rsidRDefault="00521A8F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BACHELOR OF SCIENCE IN NURSING</w:t>
      </w:r>
    </w:p>
    <w:p w:rsidR="003D4919" w:rsidRPr="003D4919" w:rsidRDefault="00521A8F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Pr="003D4919" w:rsidRDefault="00521A8F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INS 2211: MIDWIFERY II</w:t>
      </w:r>
    </w:p>
    <w:p w:rsidR="009F30DF" w:rsidRPr="003D4919" w:rsidRDefault="009F30D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7D5C0D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9B6F6C">
        <w:rPr>
          <w:b/>
          <w:bCs/>
          <w:sz w:val="22"/>
          <w:szCs w:val="22"/>
        </w:rPr>
        <w:t>FEBRUARY</w:t>
      </w:r>
      <w:r w:rsidRPr="003D4919">
        <w:rPr>
          <w:b/>
          <w:bCs/>
          <w:sz w:val="22"/>
          <w:szCs w:val="22"/>
        </w:rPr>
        <w:t>, 20</w:t>
      </w:r>
      <w:r w:rsidR="009B6F6C"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="00EE3E72">
        <w:rPr>
          <w:b/>
          <w:bCs/>
          <w:sz w:val="22"/>
          <w:szCs w:val="22"/>
        </w:rPr>
        <w:t xml:space="preserve"> </w:t>
      </w:r>
      <w:r w:rsidRPr="003D4919">
        <w:rPr>
          <w:b/>
          <w:bCs/>
          <w:sz w:val="22"/>
          <w:szCs w:val="22"/>
        </w:rPr>
        <w:t>TIME</w:t>
      </w:r>
      <w:r w:rsidR="009B6F6C"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C10381">
        <w:rPr>
          <w:b/>
          <w:bCs/>
          <w:sz w:val="22"/>
          <w:szCs w:val="22"/>
        </w:rPr>
        <w:t>2</w:t>
      </w:r>
      <w:r w:rsidR="009B6F6C">
        <w:rPr>
          <w:b/>
          <w:bCs/>
          <w:sz w:val="22"/>
          <w:szCs w:val="22"/>
        </w:rPr>
        <w:t xml:space="preserve">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Default="009F30DF" w:rsidP="009F30DF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EE3E72" w:rsidRDefault="00EE3E72" w:rsidP="009F30DF">
      <w:pPr>
        <w:ind w:left="2160" w:hanging="21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INSTRUCTION: </w:t>
      </w:r>
      <w:r>
        <w:rPr>
          <w:rFonts w:ascii="Bookman Old Style" w:hAnsi="Bookman Old Style"/>
          <w:sz w:val="22"/>
          <w:szCs w:val="22"/>
        </w:rPr>
        <w:tab/>
        <w:t>ANSWER ALL QUESTIONS</w:t>
      </w:r>
    </w:p>
    <w:p w:rsidR="00EE3E72" w:rsidRDefault="00EE3E72" w:rsidP="00EE3E72">
      <w:pPr>
        <w:pBdr>
          <w:bottom w:val="single" w:sz="4" w:space="1" w:color="auto"/>
        </w:pBdr>
        <w:ind w:left="2160" w:hanging="2160"/>
        <w:rPr>
          <w:rFonts w:ascii="Bookman Old Style" w:hAnsi="Bookman Old Style"/>
          <w:sz w:val="22"/>
          <w:szCs w:val="22"/>
        </w:rPr>
      </w:pPr>
    </w:p>
    <w:p w:rsidR="00EE3E72" w:rsidRDefault="00EE3E72" w:rsidP="009F30DF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521A8F" w:rsidRDefault="00521A8F" w:rsidP="009F30DF">
      <w:pPr>
        <w:ind w:left="2160" w:hanging="2160"/>
        <w:rPr>
          <w:b/>
          <w:sz w:val="22"/>
          <w:szCs w:val="22"/>
          <w:u w:val="single"/>
        </w:rPr>
      </w:pPr>
    </w:p>
    <w:p w:rsidR="00BD05AB" w:rsidRDefault="00BD05AB" w:rsidP="009F30DF">
      <w:pPr>
        <w:ind w:left="2160" w:hanging="2160"/>
        <w:rPr>
          <w:b/>
          <w:sz w:val="22"/>
          <w:szCs w:val="22"/>
          <w:u w:val="single"/>
        </w:rPr>
      </w:pPr>
    </w:p>
    <w:p w:rsidR="00EE3E72" w:rsidRPr="00EE3E72" w:rsidRDefault="00EE3E72" w:rsidP="009F30DF">
      <w:pPr>
        <w:ind w:left="2160" w:hanging="2160"/>
        <w:rPr>
          <w:b/>
          <w:sz w:val="22"/>
          <w:szCs w:val="22"/>
          <w:u w:val="single"/>
        </w:rPr>
      </w:pPr>
      <w:r w:rsidRPr="00EE3E72">
        <w:rPr>
          <w:b/>
          <w:sz w:val="22"/>
          <w:szCs w:val="22"/>
          <w:u w:val="single"/>
        </w:rPr>
        <w:t>SECTION B: Short Answer Questions (50 marks)</w:t>
      </w:r>
    </w:p>
    <w:p w:rsidR="00EE3E72" w:rsidRDefault="00EE3E72" w:rsidP="009F30DF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EE3E72" w:rsidRDefault="00EE3E72" w:rsidP="00EE3E7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Describe the pathophysiology of amniotic fluid embolism.</w:t>
      </w:r>
      <w:r>
        <w:rPr>
          <w:rFonts w:ascii="Bookman Old Style" w:hAnsi="Bookman Old Style"/>
          <w:sz w:val="22"/>
          <w:szCs w:val="22"/>
        </w:rPr>
        <w:tab/>
      </w:r>
      <w:r w:rsidR="00BD05A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EE3E72" w:rsidRDefault="00EE3E72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E3E72" w:rsidRDefault="00EE3E72" w:rsidP="00EE3E7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Outline the steps in the management of shoulder dystocia.</w:t>
      </w:r>
      <w:r>
        <w:rPr>
          <w:rFonts w:ascii="Bookman Old Style" w:hAnsi="Bookman Old Style"/>
          <w:sz w:val="22"/>
          <w:szCs w:val="22"/>
        </w:rPr>
        <w:tab/>
      </w:r>
      <w:r w:rsidR="00BD05A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EE3E72" w:rsidRDefault="00EE3E72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E3E72" w:rsidRDefault="00EE3E72" w:rsidP="00EE3E7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Outline the steps of conducting episiotomy.</w:t>
      </w:r>
      <w:r>
        <w:rPr>
          <w:rFonts w:ascii="Bookman Old Style" w:hAnsi="Bookman Old Style"/>
          <w:sz w:val="22"/>
          <w:szCs w:val="22"/>
        </w:rPr>
        <w:tab/>
      </w:r>
      <w:r w:rsidR="00BD05AB">
        <w:rPr>
          <w:rFonts w:ascii="Bookman Old Style" w:hAnsi="Bookman Old Style"/>
          <w:sz w:val="22"/>
          <w:szCs w:val="22"/>
        </w:rPr>
        <w:tab/>
      </w:r>
      <w:r w:rsidR="00BD05AB">
        <w:rPr>
          <w:rFonts w:ascii="Bookman Old Style" w:hAnsi="Bookman Old Style"/>
          <w:sz w:val="22"/>
          <w:szCs w:val="22"/>
        </w:rPr>
        <w:tab/>
      </w:r>
      <w:r w:rsidR="00BD05A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EE3E72" w:rsidRDefault="00EE3E72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E3E72" w:rsidRDefault="00EE3E72" w:rsidP="00EE3E7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 xml:space="preserve">Describe the management of cord prolapsed </w:t>
      </w:r>
      <w:r w:rsidR="00BD05AB">
        <w:rPr>
          <w:rFonts w:ascii="Bookman Old Style" w:hAnsi="Bookman Old Style"/>
          <w:sz w:val="22"/>
          <w:szCs w:val="22"/>
        </w:rPr>
        <w:t>in a heal</w:t>
      </w:r>
      <w:r>
        <w:rPr>
          <w:rFonts w:ascii="Bookman Old Style" w:hAnsi="Bookman Old Style"/>
          <w:sz w:val="22"/>
          <w:szCs w:val="22"/>
        </w:rPr>
        <w:t>th c</w:t>
      </w:r>
      <w:r w:rsidR="00DA374C">
        <w:rPr>
          <w:rFonts w:ascii="Bookman Old Style" w:hAnsi="Bookman Old Style"/>
          <w:sz w:val="22"/>
          <w:szCs w:val="22"/>
        </w:rPr>
        <w:t>e</w:t>
      </w:r>
      <w:r>
        <w:rPr>
          <w:rFonts w:ascii="Bookman Old Style" w:hAnsi="Bookman Old Style"/>
          <w:sz w:val="22"/>
          <w:szCs w:val="22"/>
        </w:rPr>
        <w:t>ntre.</w:t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EE3E72" w:rsidRDefault="00EE3E72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E3E72" w:rsidRDefault="00EE3E72" w:rsidP="00EE3E7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State five risk factors for atony uterus.</w:t>
      </w:r>
      <w:r>
        <w:rPr>
          <w:rFonts w:ascii="Bookman Old Style" w:hAnsi="Bookman Old Style"/>
          <w:sz w:val="22"/>
          <w:szCs w:val="22"/>
        </w:rPr>
        <w:tab/>
      </w:r>
      <w:r w:rsidR="00BD05AB">
        <w:rPr>
          <w:rFonts w:ascii="Bookman Old Style" w:hAnsi="Bookman Old Style"/>
          <w:sz w:val="22"/>
          <w:szCs w:val="22"/>
        </w:rPr>
        <w:tab/>
      </w:r>
      <w:r w:rsidR="00BD05AB">
        <w:rPr>
          <w:rFonts w:ascii="Bookman Old Style" w:hAnsi="Bookman Old Style"/>
          <w:sz w:val="22"/>
          <w:szCs w:val="22"/>
        </w:rPr>
        <w:tab/>
      </w:r>
      <w:r w:rsidR="00BD05AB">
        <w:rPr>
          <w:rFonts w:ascii="Bookman Old Style" w:hAnsi="Bookman Old Style"/>
          <w:sz w:val="22"/>
          <w:szCs w:val="22"/>
        </w:rPr>
        <w:tab/>
      </w:r>
      <w:r w:rsidR="00BD05A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EE3E72" w:rsidRDefault="00EE3E72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E3E72" w:rsidRDefault="00EE3E72" w:rsidP="00EE3E7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6.</w:t>
      </w:r>
      <w:r>
        <w:rPr>
          <w:rFonts w:ascii="Bookman Old Style" w:hAnsi="Bookman Old Style"/>
          <w:sz w:val="22"/>
          <w:szCs w:val="22"/>
        </w:rPr>
        <w:tab/>
        <w:t>Outline five foetal components on a partograph.</w:t>
      </w:r>
      <w:r>
        <w:rPr>
          <w:rFonts w:ascii="Bookman Old Style" w:hAnsi="Bookman Old Style"/>
          <w:sz w:val="22"/>
          <w:szCs w:val="22"/>
        </w:rPr>
        <w:tab/>
      </w:r>
      <w:r w:rsidR="00BD05AB">
        <w:rPr>
          <w:rFonts w:ascii="Bookman Old Style" w:hAnsi="Bookman Old Style"/>
          <w:sz w:val="22"/>
          <w:szCs w:val="22"/>
        </w:rPr>
        <w:tab/>
      </w:r>
      <w:r w:rsidR="00BD05A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EE3E72" w:rsidRDefault="00EE3E72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E3E72" w:rsidRDefault="00EE3E72" w:rsidP="00EE3E7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7.</w:t>
      </w:r>
      <w:r>
        <w:rPr>
          <w:rFonts w:ascii="Bookman Old Style" w:hAnsi="Bookman Old Style"/>
          <w:sz w:val="22"/>
          <w:szCs w:val="22"/>
        </w:rPr>
        <w:tab/>
        <w:t>State five types of malpresentation</w:t>
      </w:r>
      <w:r w:rsidR="00DA374C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and malposition.</w:t>
      </w:r>
      <w:r w:rsidR="00BD05AB">
        <w:rPr>
          <w:rFonts w:ascii="Bookman Old Style" w:hAnsi="Bookman Old Style"/>
          <w:sz w:val="22"/>
          <w:szCs w:val="22"/>
        </w:rPr>
        <w:tab/>
      </w:r>
      <w:r w:rsidR="00BD05A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BD05AB" w:rsidRDefault="00BD05AB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D05AB" w:rsidRDefault="00BD05AB" w:rsidP="00EE3E7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8.</w:t>
      </w:r>
      <w:r>
        <w:rPr>
          <w:rFonts w:ascii="Bookman Old Style" w:hAnsi="Bookman Old Style"/>
          <w:sz w:val="22"/>
          <w:szCs w:val="22"/>
        </w:rPr>
        <w:tab/>
        <w:t>Differentiate caput succedaneum and cephalohaematoma.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BD05AB" w:rsidRDefault="00BD05AB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D05AB" w:rsidRDefault="00BD05AB" w:rsidP="00EE3E7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9.</w:t>
      </w:r>
      <w:r>
        <w:rPr>
          <w:rFonts w:ascii="Bookman Old Style" w:hAnsi="Bookman Old Style"/>
          <w:sz w:val="22"/>
          <w:szCs w:val="22"/>
        </w:rPr>
        <w:tab/>
        <w:t>State five features of uterine rupture.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BD05AB" w:rsidRDefault="00BD05AB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D05AB" w:rsidRDefault="00BD05AB" w:rsidP="00EE3E7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10.</w:t>
      </w:r>
      <w:r>
        <w:rPr>
          <w:rFonts w:ascii="Bookman Old Style" w:hAnsi="Bookman Old Style"/>
          <w:sz w:val="22"/>
          <w:szCs w:val="22"/>
        </w:rPr>
        <w:tab/>
        <w:t xml:space="preserve"> State five signs of TRUE labour.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BD05AB" w:rsidRDefault="00BD05AB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21A8F" w:rsidRDefault="00521A8F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D05AB" w:rsidRPr="00BD05AB" w:rsidRDefault="00BD05AB" w:rsidP="00EE3E72">
      <w:pPr>
        <w:ind w:left="720" w:hanging="720"/>
        <w:rPr>
          <w:rFonts w:ascii="Bookman Old Style" w:hAnsi="Bookman Old Style"/>
          <w:b/>
          <w:sz w:val="22"/>
          <w:szCs w:val="22"/>
          <w:u w:val="single"/>
        </w:rPr>
      </w:pPr>
      <w:r w:rsidRPr="00BD05AB">
        <w:rPr>
          <w:rFonts w:ascii="Bookman Old Style" w:hAnsi="Bookman Old Style"/>
          <w:b/>
          <w:sz w:val="22"/>
          <w:szCs w:val="22"/>
          <w:u w:val="single"/>
        </w:rPr>
        <w:t>SECTION C: Long Answer Questions (40 marks)</w:t>
      </w:r>
    </w:p>
    <w:p w:rsidR="00BD05AB" w:rsidRDefault="00BD05AB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D05AB" w:rsidRDefault="00BD05AB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D05AB" w:rsidRDefault="00BD05AB" w:rsidP="00521A8F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Jane Wairimu aged 30 years is admitted in labour ward on 23/09/19 at 9.00am after having labored for 18 hours at home with the following initial findings: A para 0+0, ruptured membranes on 23/09/19 at 12.00am, 6 cm cervical dilatation, 2 contractions lasting25 seconds, descent 2/5, clear amniotic fluid, no caput, FHHR 140, BP 120/80, pulse-70bpm.</w:t>
      </w:r>
    </w:p>
    <w:p w:rsidR="00BD05AB" w:rsidRDefault="00BD05AB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D05AB" w:rsidRDefault="00BD05AB" w:rsidP="00EE3E7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After 4 hours, the following observations are noted:</w:t>
      </w:r>
    </w:p>
    <w:p w:rsidR="00BD05AB" w:rsidRDefault="00BD05AB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D05AB" w:rsidRDefault="00BD05AB" w:rsidP="00521A8F">
      <w:pPr>
        <w:ind w:left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Cervix- 6 cm dilated, descent 2/5, no caput, 3 contractions lasting 28 second, amniotic fluid- clear, FHHR: 150bpm, bp 130/85, pulse 100bpm.</w:t>
      </w:r>
    </w:p>
    <w:p w:rsidR="00BD05AB" w:rsidRDefault="00BD05AB" w:rsidP="00BD05AB">
      <w:pPr>
        <w:ind w:left="720"/>
        <w:rPr>
          <w:rFonts w:ascii="Bookman Old Style" w:hAnsi="Bookman Old Style"/>
          <w:sz w:val="22"/>
          <w:szCs w:val="22"/>
        </w:rPr>
      </w:pPr>
    </w:p>
    <w:p w:rsidR="00BD05AB" w:rsidRDefault="00BD05AB" w:rsidP="00BD05AB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Plot the above observations on a partograph.</w:t>
      </w:r>
      <w:r>
        <w:rPr>
          <w:rFonts w:ascii="Bookman Old Style" w:hAnsi="Bookman Old Style"/>
          <w:sz w:val="22"/>
          <w:szCs w:val="22"/>
        </w:rPr>
        <w:tab/>
      </w:r>
      <w:r w:rsidR="000929EC">
        <w:rPr>
          <w:rFonts w:ascii="Bookman Old Style" w:hAnsi="Bookman Old Style"/>
          <w:sz w:val="22"/>
          <w:szCs w:val="22"/>
        </w:rPr>
        <w:tab/>
      </w:r>
      <w:r w:rsidR="00521A8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(10 marks)</w:t>
      </w:r>
    </w:p>
    <w:p w:rsidR="00BD05AB" w:rsidRDefault="00BD05AB" w:rsidP="00BD05AB">
      <w:pPr>
        <w:ind w:left="720"/>
        <w:rPr>
          <w:rFonts w:ascii="Bookman Old Style" w:hAnsi="Bookman Old Style"/>
          <w:sz w:val="22"/>
          <w:szCs w:val="22"/>
        </w:rPr>
      </w:pPr>
    </w:p>
    <w:p w:rsidR="00BD05AB" w:rsidRDefault="00BD05AB" w:rsidP="00BD05AB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Explain the possible diagnosis and cause for this condition.</w:t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BD05AB" w:rsidRDefault="00BD05AB" w:rsidP="00BD05AB">
      <w:pPr>
        <w:ind w:left="720"/>
        <w:rPr>
          <w:rFonts w:ascii="Bookman Old Style" w:hAnsi="Bookman Old Style"/>
          <w:sz w:val="22"/>
          <w:szCs w:val="22"/>
        </w:rPr>
      </w:pPr>
    </w:p>
    <w:p w:rsidR="00BD05AB" w:rsidRDefault="00BD05AB" w:rsidP="00BD05AB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D</w:t>
      </w:r>
      <w:r w:rsidR="000929EC">
        <w:rPr>
          <w:rFonts w:ascii="Bookman Old Style" w:hAnsi="Bookman Old Style"/>
          <w:sz w:val="22"/>
          <w:szCs w:val="22"/>
        </w:rPr>
        <w:t>escribe the best interventions for the above diagnosis.</w:t>
      </w:r>
      <w:r w:rsidR="000929EC">
        <w:rPr>
          <w:rFonts w:ascii="Bookman Old Style" w:hAnsi="Bookman Old Style"/>
          <w:sz w:val="22"/>
          <w:szCs w:val="22"/>
        </w:rPr>
        <w:tab/>
        <w:t>(8 marks)</w:t>
      </w:r>
    </w:p>
    <w:p w:rsidR="000929EC" w:rsidRDefault="000929EC" w:rsidP="000929EC">
      <w:pPr>
        <w:rPr>
          <w:rFonts w:ascii="Bookman Old Style" w:hAnsi="Bookman Old Style"/>
          <w:sz w:val="22"/>
          <w:szCs w:val="22"/>
        </w:rPr>
      </w:pPr>
    </w:p>
    <w:p w:rsidR="000929EC" w:rsidRDefault="000929EC" w:rsidP="000929EC">
      <w:pPr>
        <w:rPr>
          <w:rFonts w:ascii="Bookman Old Style" w:hAnsi="Bookman Old Style"/>
          <w:sz w:val="22"/>
          <w:szCs w:val="22"/>
        </w:rPr>
      </w:pPr>
    </w:p>
    <w:p w:rsidR="000929EC" w:rsidRDefault="000929EC" w:rsidP="000929E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Describe the systematic management of postpartum haemorrhage.</w:t>
      </w:r>
      <w:r>
        <w:rPr>
          <w:rFonts w:ascii="Bookman Old Style" w:hAnsi="Bookman Old Style"/>
          <w:sz w:val="22"/>
          <w:szCs w:val="22"/>
        </w:rPr>
        <w:tab/>
        <w:t>(20 marks)</w:t>
      </w:r>
    </w:p>
    <w:p w:rsidR="00BD05AB" w:rsidRDefault="00BD05AB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D05AB" w:rsidRDefault="00BD05AB" w:rsidP="00EE3E72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BD05AB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D61" w:rsidRDefault="00541D61" w:rsidP="00292D76">
      <w:r>
        <w:separator/>
      </w:r>
    </w:p>
  </w:endnote>
  <w:endnote w:type="continuationSeparator" w:id="1">
    <w:p w:rsidR="00541D61" w:rsidRDefault="00541D61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D61" w:rsidRDefault="00541D61" w:rsidP="00292D76">
      <w:r>
        <w:separator/>
      </w:r>
    </w:p>
  </w:footnote>
  <w:footnote w:type="continuationSeparator" w:id="1">
    <w:p w:rsidR="00541D61" w:rsidRDefault="00541D61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E09"/>
    <w:rsid w:val="00082DBA"/>
    <w:rsid w:val="00083257"/>
    <w:rsid w:val="00084E82"/>
    <w:rsid w:val="00086CFA"/>
    <w:rsid w:val="000929EC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248E"/>
    <w:rsid w:val="00443E31"/>
    <w:rsid w:val="004457FD"/>
    <w:rsid w:val="00445870"/>
    <w:rsid w:val="00450070"/>
    <w:rsid w:val="0045597C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1A8F"/>
    <w:rsid w:val="00526C16"/>
    <w:rsid w:val="00536C79"/>
    <w:rsid w:val="005418AB"/>
    <w:rsid w:val="00541D61"/>
    <w:rsid w:val="00542276"/>
    <w:rsid w:val="00551421"/>
    <w:rsid w:val="00552CA3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66F8B"/>
    <w:rsid w:val="0067203E"/>
    <w:rsid w:val="00672636"/>
    <w:rsid w:val="0067400C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E51B5"/>
    <w:rsid w:val="006F4BD1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D09C4"/>
    <w:rsid w:val="009D5A63"/>
    <w:rsid w:val="009E1BB1"/>
    <w:rsid w:val="009E35BE"/>
    <w:rsid w:val="009E3E2D"/>
    <w:rsid w:val="009E4222"/>
    <w:rsid w:val="009F21C4"/>
    <w:rsid w:val="009F2271"/>
    <w:rsid w:val="009F30DF"/>
    <w:rsid w:val="009F6BF9"/>
    <w:rsid w:val="009F76AD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8704A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05AB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3C27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C14EB"/>
    <w:rsid w:val="00CC2EA4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94202"/>
    <w:rsid w:val="00DA0454"/>
    <w:rsid w:val="00DA374C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DF5F22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EE3E72"/>
    <w:rsid w:val="00F027DC"/>
    <w:rsid w:val="00F032BC"/>
    <w:rsid w:val="00F05FE2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093E"/>
    <w:rsid w:val="00F42E58"/>
    <w:rsid w:val="00F42ECB"/>
    <w:rsid w:val="00F57EFC"/>
    <w:rsid w:val="00F61C41"/>
    <w:rsid w:val="00F74885"/>
    <w:rsid w:val="00F75799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2019-12-03T08:10:00Z</cp:lastPrinted>
  <dcterms:created xsi:type="dcterms:W3CDTF">2020-01-15T12:22:00Z</dcterms:created>
  <dcterms:modified xsi:type="dcterms:W3CDTF">2020-01-15T12:35:00Z</dcterms:modified>
</cp:coreProperties>
</file>