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D00" w:rsidRPr="00CA06E6" w:rsidRDefault="00104D00" w:rsidP="00104D0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CA06E6">
        <w:rPr>
          <w:rFonts w:ascii="Tahoma" w:hAnsi="Tahoma" w:cs="Tahoma"/>
          <w:noProof/>
        </w:rPr>
        <w:drawing>
          <wp:inline distT="0" distB="0" distL="0" distR="0">
            <wp:extent cx="1019175" cy="847725"/>
            <wp:effectExtent l="19050" t="0" r="9525" b="0"/>
            <wp:docPr id="10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D00" w:rsidRDefault="00104D00" w:rsidP="00104D0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W1-2-60-1-6</w:t>
      </w:r>
    </w:p>
    <w:p w:rsidR="00104D00" w:rsidRPr="00CA06E6" w:rsidRDefault="00104D00" w:rsidP="00104D0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JOMO KENYATTA UNIVERSITY OF AGRICULTURE AND TECHNOLOGY</w:t>
      </w:r>
    </w:p>
    <w:p w:rsidR="00104D00" w:rsidRDefault="00104D00" w:rsidP="00104D0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CA06E6">
        <w:rPr>
          <w:rFonts w:ascii="Tahoma" w:hAnsi="Tahoma" w:cs="Tahoma"/>
          <w:b/>
        </w:rPr>
        <w:t>UNIVERSITY EXAMINATIONS 2018/2019</w:t>
      </w:r>
    </w:p>
    <w:p w:rsidR="00104D00" w:rsidRDefault="00104D00" w:rsidP="00104D0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IV SEMESTER II  </w:t>
      </w:r>
      <w:r w:rsidRPr="00CA06E6">
        <w:rPr>
          <w:rFonts w:ascii="Tahoma" w:hAnsi="Tahoma" w:cs="Tahoma"/>
          <w:b/>
        </w:rPr>
        <w:t xml:space="preserve">  EXAMINATION FOR THE DEGREE OF </w:t>
      </w:r>
      <w:r>
        <w:rPr>
          <w:rFonts w:ascii="Tahoma" w:hAnsi="Tahoma" w:cs="Tahoma"/>
          <w:b/>
        </w:rPr>
        <w:t>BACHELOR OF SUPPLY CHAIN MANAGEMENT</w:t>
      </w:r>
    </w:p>
    <w:p w:rsidR="00104D00" w:rsidRDefault="00104D00" w:rsidP="00104D0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HSM 24</w:t>
      </w:r>
      <w:r w:rsidR="00353FD1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>0:  QUALITY ASSURANCE IN MARITIME AND SHIPPING MANAGEMENT</w:t>
      </w:r>
    </w:p>
    <w:p w:rsidR="00104D00" w:rsidRDefault="00104D00" w:rsidP="00104D0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CA06E6">
        <w:rPr>
          <w:rFonts w:ascii="Tahoma" w:hAnsi="Tahoma" w:cs="Tahoma"/>
          <w:b/>
          <w:u w:val="single"/>
        </w:rPr>
        <w:t xml:space="preserve">DATE: </w:t>
      </w:r>
      <w:r>
        <w:rPr>
          <w:rFonts w:ascii="Tahoma" w:hAnsi="Tahoma" w:cs="Tahoma"/>
          <w:b/>
          <w:u w:val="single"/>
        </w:rPr>
        <w:t>AUGUST</w:t>
      </w:r>
      <w:r w:rsidRPr="00CA06E6">
        <w:rPr>
          <w:rFonts w:ascii="Tahoma" w:hAnsi="Tahoma" w:cs="Tahoma"/>
          <w:b/>
          <w:u w:val="single"/>
        </w:rPr>
        <w:t xml:space="preserve"> 2019                                                                                 TIME: </w:t>
      </w:r>
      <w:proofErr w:type="gramStart"/>
      <w:r>
        <w:rPr>
          <w:rFonts w:ascii="Tahoma" w:hAnsi="Tahoma" w:cs="Tahoma"/>
          <w:b/>
          <w:u w:val="single"/>
        </w:rPr>
        <w:t>2  HOUR</w:t>
      </w:r>
      <w:proofErr w:type="gramEnd"/>
    </w:p>
    <w:p w:rsidR="004F0313" w:rsidRDefault="004F0313" w:rsidP="00104D0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F0313" w:rsidRDefault="004F0313" w:rsidP="00104D0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4F0313">
        <w:rPr>
          <w:rFonts w:ascii="Tahoma" w:hAnsi="Tahoma" w:cs="Tahoma"/>
        </w:rPr>
        <w:t>QUESTION ONE</w:t>
      </w:r>
    </w:p>
    <w:p w:rsidR="00AE00E8" w:rsidRDefault="00AE00E8" w:rsidP="00104D0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353FD1">
        <w:rPr>
          <w:rFonts w:ascii="Tahoma" w:hAnsi="Tahoma" w:cs="Tahoma"/>
        </w:rPr>
        <w:t>Describe</w:t>
      </w:r>
      <w:r>
        <w:rPr>
          <w:rFonts w:ascii="Tahoma" w:hAnsi="Tahoma" w:cs="Tahoma"/>
        </w:rPr>
        <w:t xml:space="preserve"> quality standards and explain the purpose of </w:t>
      </w:r>
      <w:proofErr w:type="gramStart"/>
      <w:r>
        <w:rPr>
          <w:rFonts w:ascii="Tahoma" w:hAnsi="Tahoma" w:cs="Tahoma"/>
        </w:rPr>
        <w:t>quality  management</w:t>
      </w:r>
      <w:proofErr w:type="gramEnd"/>
      <w:r>
        <w:rPr>
          <w:rFonts w:ascii="Tahoma" w:hAnsi="Tahoma" w:cs="Tahoma"/>
        </w:rPr>
        <w:t xml:space="preserve"> standards.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basic functional requirements that safety management policy (SMP) should </w:t>
      </w:r>
      <w:r>
        <w:rPr>
          <w:rFonts w:ascii="Tahoma" w:hAnsi="Tahoma" w:cs="Tahoma"/>
        </w:rPr>
        <w:tab/>
        <w:t>satisfy.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</w:r>
      <w:r w:rsidR="00353FD1">
        <w:rPr>
          <w:rFonts w:ascii="Tahoma" w:hAnsi="Tahoma" w:cs="Tahoma"/>
        </w:rPr>
        <w:t>Define</w:t>
      </w:r>
      <w:r>
        <w:rPr>
          <w:rFonts w:ascii="Tahoma" w:hAnsi="Tahoma" w:cs="Tahoma"/>
        </w:rPr>
        <w:t xml:space="preserve"> the following 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NC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DOC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DPA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SMC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v.</w:t>
      </w:r>
      <w:r>
        <w:rPr>
          <w:rFonts w:ascii="Tahoma" w:hAnsi="Tahoma" w:cs="Tahoma"/>
        </w:rPr>
        <w:tab/>
        <w:t>FOC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>Explain the objectives of ISM code.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Shipping companies/organizations consider quality to be about all </w:t>
      </w:r>
      <w:proofErr w:type="gramStart"/>
      <w:r>
        <w:rPr>
          <w:rFonts w:ascii="Tahoma" w:hAnsi="Tahoma" w:cs="Tahoma"/>
        </w:rPr>
        <w:t>stakeholders</w:t>
      </w:r>
      <w:proofErr w:type="gramEnd"/>
      <w:r>
        <w:rPr>
          <w:rFonts w:ascii="Tahoma" w:hAnsi="Tahoma" w:cs="Tahoma"/>
        </w:rPr>
        <w:t xml:space="preserve"> satisfaction.  Explain the four levels of quality management in shipping.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Differentiate between quality assurance and quality control.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Explain five common features common to flag of convenience countries.</w:t>
      </w:r>
      <w:r>
        <w:rPr>
          <w:rFonts w:ascii="Tahoma" w:hAnsi="Tahoma" w:cs="Tahoma"/>
        </w:rPr>
        <w:tab/>
        <w:t>(10 marks)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FOUR</w:t>
      </w: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Explain five verifications that ought to be attained in issuance of an interim safety </w:t>
      </w:r>
      <w:r>
        <w:rPr>
          <w:rFonts w:ascii="Tahoma" w:hAnsi="Tahoma" w:cs="Tahoma"/>
        </w:rPr>
        <w:tab/>
        <w:t>management certificate.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Human factor is a determinant of marine accidents.  Explain some of the human factors </w:t>
      </w:r>
      <w:r>
        <w:rPr>
          <w:rFonts w:ascii="Tahoma" w:hAnsi="Tahoma" w:cs="Tahoma"/>
        </w:rPr>
        <w:tab/>
        <w:t>attributed to marine accidents.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Casualty events are unwanted events in which damage occurs due to impact on people and/or ship and its equipment, cargo or environment.</w:t>
      </w: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8E2862" w:rsidRDefault="008E2862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Explain the various </w:t>
      </w:r>
      <w:proofErr w:type="gramStart"/>
      <w:r>
        <w:rPr>
          <w:rFonts w:ascii="Tahoma" w:hAnsi="Tahoma" w:cs="Tahoma"/>
        </w:rPr>
        <w:t>types  of</w:t>
      </w:r>
      <w:proofErr w:type="gramEnd"/>
      <w:r>
        <w:rPr>
          <w:rFonts w:ascii="Tahoma" w:hAnsi="Tahoma" w:cs="Tahoma"/>
        </w:rPr>
        <w:t xml:space="preserve"> casualty events.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E00E8" w:rsidRDefault="00AE00E8" w:rsidP="00AE00E8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4F0313" w:rsidRDefault="004F0313" w:rsidP="00104D0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F0313" w:rsidRPr="004F0313" w:rsidRDefault="004F0313" w:rsidP="00104D0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104D00" w:rsidRDefault="00104D00" w:rsidP="00104D00">
      <w:pPr>
        <w:tabs>
          <w:tab w:val="left" w:pos="14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8D4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4D00"/>
    <w:rsid w:val="0001225E"/>
    <w:rsid w:val="00052CC5"/>
    <w:rsid w:val="00067957"/>
    <w:rsid w:val="00075D4D"/>
    <w:rsid w:val="00097B5A"/>
    <w:rsid w:val="000B5BAE"/>
    <w:rsid w:val="001005C5"/>
    <w:rsid w:val="00104D00"/>
    <w:rsid w:val="00162A69"/>
    <w:rsid w:val="001B4F68"/>
    <w:rsid w:val="001F307E"/>
    <w:rsid w:val="00267483"/>
    <w:rsid w:val="002807A5"/>
    <w:rsid w:val="00353FD1"/>
    <w:rsid w:val="003778AA"/>
    <w:rsid w:val="00386CAF"/>
    <w:rsid w:val="004122D7"/>
    <w:rsid w:val="004F0313"/>
    <w:rsid w:val="00517714"/>
    <w:rsid w:val="005425AB"/>
    <w:rsid w:val="005717AA"/>
    <w:rsid w:val="006713CA"/>
    <w:rsid w:val="006D7BE9"/>
    <w:rsid w:val="00823207"/>
    <w:rsid w:val="008E2862"/>
    <w:rsid w:val="00994D25"/>
    <w:rsid w:val="009952CF"/>
    <w:rsid w:val="009A409B"/>
    <w:rsid w:val="009E5D75"/>
    <w:rsid w:val="00A117CB"/>
    <w:rsid w:val="00AE00E8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  <w:rsid w:val="00F1469B"/>
    <w:rsid w:val="00F14B1D"/>
    <w:rsid w:val="00FF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D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4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3</cp:revision>
  <dcterms:created xsi:type="dcterms:W3CDTF">2019-07-05T21:20:00Z</dcterms:created>
  <dcterms:modified xsi:type="dcterms:W3CDTF">2019-07-25T23:20:00Z</dcterms:modified>
</cp:coreProperties>
</file>