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AA" w:rsidRPr="00CA06E6" w:rsidRDefault="001C72AA" w:rsidP="001C72A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2AA" w:rsidRDefault="001C72AA" w:rsidP="001C72A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1C72AA" w:rsidRPr="00CA06E6" w:rsidRDefault="001C72AA" w:rsidP="001C72A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1C72AA" w:rsidRDefault="001C72AA" w:rsidP="001C72A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1C72AA" w:rsidRDefault="001C72AA" w:rsidP="001C72A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 </w:t>
      </w:r>
      <w:r w:rsidRPr="00CA06E6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DEGREE OF BACHELOR OF </w:t>
      </w:r>
      <w:proofErr w:type="gramStart"/>
      <w:r>
        <w:rPr>
          <w:rFonts w:ascii="Tahoma" w:hAnsi="Tahoma" w:cs="Tahoma"/>
          <w:b/>
        </w:rPr>
        <w:t>PROCUREMENT  AND</w:t>
      </w:r>
      <w:proofErr w:type="gramEnd"/>
      <w:r>
        <w:rPr>
          <w:rFonts w:ascii="Tahoma" w:hAnsi="Tahoma" w:cs="Tahoma"/>
          <w:b/>
        </w:rPr>
        <w:t xml:space="preserve"> CONTRACT MANAGEMENT</w:t>
      </w:r>
    </w:p>
    <w:p w:rsidR="001C72AA" w:rsidRDefault="001C72AA" w:rsidP="001C72AA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HPS 2209:  DISTRIBUTION WAREHOUSING</w:t>
      </w: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F35432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(20 MARKS)</w:t>
      </w: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Jacobs Inc is a recent start up company majoring in importation of Electronic goods from South </w:t>
      </w:r>
      <w:proofErr w:type="gramStart"/>
      <w:r>
        <w:rPr>
          <w:rFonts w:ascii="Tahoma" w:hAnsi="Tahoma" w:cs="Tahoma"/>
        </w:rPr>
        <w:t>East  Asian</w:t>
      </w:r>
      <w:proofErr w:type="gramEnd"/>
      <w:r>
        <w:rPr>
          <w:rFonts w:ascii="Tahoma" w:hAnsi="Tahoma" w:cs="Tahoma"/>
        </w:rPr>
        <w:t xml:space="preserve"> countries, mostly </w:t>
      </w:r>
      <w:proofErr w:type="spellStart"/>
      <w:r>
        <w:rPr>
          <w:rFonts w:ascii="Tahoma" w:hAnsi="Tahoma" w:cs="Tahoma"/>
        </w:rPr>
        <w:t>Veitnam</w:t>
      </w:r>
      <w:proofErr w:type="spellEnd"/>
      <w:r>
        <w:rPr>
          <w:rFonts w:ascii="Tahoma" w:hAnsi="Tahoma" w:cs="Tahoma"/>
        </w:rPr>
        <w:t>.  They are based in Nairobi, Kenya.</w:t>
      </w: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They recently hired you as their </w:t>
      </w:r>
      <w:proofErr w:type="gramStart"/>
      <w:r>
        <w:rPr>
          <w:rFonts w:ascii="Tahoma" w:hAnsi="Tahoma" w:cs="Tahoma"/>
        </w:rPr>
        <w:t>intern  cum</w:t>
      </w:r>
      <w:proofErr w:type="gramEnd"/>
      <w:r>
        <w:rPr>
          <w:rFonts w:ascii="Tahoma" w:hAnsi="Tahoma" w:cs="Tahoma"/>
        </w:rPr>
        <w:t xml:space="preserve"> assistant supply chain manager.</w:t>
      </w: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1C72AA" w:rsidRDefault="001C72AA" w:rsidP="001C72AA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to Jacobs Inc board the </w:t>
      </w:r>
      <w:proofErr w:type="gramStart"/>
      <w:r>
        <w:rPr>
          <w:rFonts w:ascii="Tahoma" w:hAnsi="Tahoma" w:cs="Tahoma"/>
        </w:rPr>
        <w:t>various  modes</w:t>
      </w:r>
      <w:proofErr w:type="gramEnd"/>
      <w:r>
        <w:rPr>
          <w:rFonts w:ascii="Tahoma" w:hAnsi="Tahoma" w:cs="Tahoma"/>
        </w:rPr>
        <w:t xml:space="preserve"> of transport and  their features.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they various </w:t>
      </w:r>
      <w:proofErr w:type="gramStart"/>
      <w:r>
        <w:rPr>
          <w:rFonts w:ascii="Tahoma" w:hAnsi="Tahoma" w:cs="Tahoma"/>
        </w:rPr>
        <w:t>types  of</w:t>
      </w:r>
      <w:proofErr w:type="gramEnd"/>
      <w:r>
        <w:rPr>
          <w:rFonts w:ascii="Tahoma" w:hAnsi="Tahoma" w:cs="Tahoma"/>
        </w:rPr>
        <w:t xml:space="preserve"> warehouses available for Jacobs Inc can store their </w:t>
      </w:r>
      <w:r>
        <w:rPr>
          <w:rFonts w:ascii="Tahoma" w:hAnsi="Tahoma" w:cs="Tahoma"/>
        </w:rPr>
        <w:tab/>
        <w:t>goods once they  arrive at the Kenya Ports Authority.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Discuss at </w:t>
      </w:r>
      <w:proofErr w:type="gramStart"/>
      <w:r>
        <w:rPr>
          <w:rFonts w:ascii="Tahoma" w:hAnsi="Tahoma" w:cs="Tahoma"/>
        </w:rPr>
        <w:t>the  Kenya</w:t>
      </w:r>
      <w:proofErr w:type="gramEnd"/>
      <w:r>
        <w:rPr>
          <w:rFonts w:ascii="Tahoma" w:hAnsi="Tahoma" w:cs="Tahoma"/>
        </w:rPr>
        <w:t xml:space="preserve"> Ports Authority.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Third party logistics providers.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Explain the risk involved in the whole process </w:t>
      </w:r>
      <w:proofErr w:type="spellStart"/>
      <w:r>
        <w:rPr>
          <w:rFonts w:ascii="Tahoma" w:hAnsi="Tahoma" w:cs="Tahoma"/>
        </w:rPr>
        <w:t>i.e</w:t>
      </w:r>
      <w:proofErr w:type="spellEnd"/>
      <w:r>
        <w:rPr>
          <w:rFonts w:ascii="Tahoma" w:hAnsi="Tahoma" w:cs="Tahoma"/>
        </w:rPr>
        <w:t xml:space="preserve"> from the time the order is made to </w:t>
      </w:r>
      <w:r>
        <w:rPr>
          <w:rFonts w:ascii="Tahoma" w:hAnsi="Tahoma" w:cs="Tahoma"/>
        </w:rPr>
        <w:tab/>
        <w:t>when the goods are delivered to the Nairobi HQ.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five elements to consider when making a </w:t>
      </w:r>
      <w:proofErr w:type="gramStart"/>
      <w:r>
        <w:rPr>
          <w:rFonts w:ascii="Tahoma" w:hAnsi="Tahoma" w:cs="Tahoma"/>
        </w:rPr>
        <w:t>comprehensive  warehouse</w:t>
      </w:r>
      <w:proofErr w:type="gramEnd"/>
      <w:r>
        <w:rPr>
          <w:rFonts w:ascii="Tahoma" w:hAnsi="Tahoma" w:cs="Tahoma"/>
        </w:rPr>
        <w:t xml:space="preserve"> security </w:t>
      </w:r>
      <w:r>
        <w:rPr>
          <w:rFonts w:ascii="Tahoma" w:hAnsi="Tahoma" w:cs="Tahoma"/>
        </w:rPr>
        <w:tab/>
        <w:t>plan.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Define zone </w:t>
      </w:r>
      <w:proofErr w:type="gramStart"/>
      <w:r>
        <w:rPr>
          <w:rFonts w:ascii="Tahoma" w:hAnsi="Tahoma" w:cs="Tahoma"/>
        </w:rPr>
        <w:t>picking  method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</w:t>
      </w:r>
      <w:proofErr w:type="gramStart"/>
      <w:r>
        <w:rPr>
          <w:rFonts w:ascii="Tahoma" w:hAnsi="Tahoma" w:cs="Tahoma"/>
        </w:rPr>
        <w:t>five  factors</w:t>
      </w:r>
      <w:proofErr w:type="gramEnd"/>
      <w:r>
        <w:rPr>
          <w:rFonts w:ascii="Tahoma" w:hAnsi="Tahoma" w:cs="Tahoma"/>
        </w:rPr>
        <w:t xml:space="preserve">  that influence distributive Network design.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 (20 MARKS)</w:t>
      </w: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1C72AA" w:rsidRDefault="001C72AA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873DD1">
        <w:rPr>
          <w:rFonts w:ascii="Tahoma" w:hAnsi="Tahoma" w:cs="Tahoma"/>
        </w:rPr>
        <w:t xml:space="preserve">Explain five key </w:t>
      </w:r>
      <w:proofErr w:type="gramStart"/>
      <w:r w:rsidR="00873DD1">
        <w:rPr>
          <w:rFonts w:ascii="Tahoma" w:hAnsi="Tahoma" w:cs="Tahoma"/>
        </w:rPr>
        <w:t>performance</w:t>
      </w:r>
      <w:proofErr w:type="gramEnd"/>
      <w:r w:rsidR="00873DD1">
        <w:rPr>
          <w:rFonts w:ascii="Tahoma" w:hAnsi="Tahoma" w:cs="Tahoma"/>
        </w:rPr>
        <w:t xml:space="preserve"> indicative of distribution and warehousing functions of a </w:t>
      </w:r>
      <w:r w:rsidR="00873DD1">
        <w:rPr>
          <w:rFonts w:ascii="Tahoma" w:hAnsi="Tahoma" w:cs="Tahoma"/>
        </w:rPr>
        <w:tab/>
        <w:t>firm.</w:t>
      </w:r>
      <w:r w:rsidR="00873DD1">
        <w:rPr>
          <w:rFonts w:ascii="Tahoma" w:hAnsi="Tahoma" w:cs="Tahoma"/>
        </w:rPr>
        <w:tab/>
      </w:r>
      <w:r w:rsidR="00873DD1">
        <w:rPr>
          <w:rFonts w:ascii="Tahoma" w:hAnsi="Tahoma" w:cs="Tahoma"/>
        </w:rPr>
        <w:tab/>
      </w:r>
      <w:r w:rsidR="00873DD1">
        <w:rPr>
          <w:rFonts w:ascii="Tahoma" w:hAnsi="Tahoma" w:cs="Tahoma"/>
        </w:rPr>
        <w:tab/>
      </w:r>
      <w:r w:rsidR="00873DD1">
        <w:rPr>
          <w:rFonts w:ascii="Tahoma" w:hAnsi="Tahoma" w:cs="Tahoma"/>
        </w:rPr>
        <w:tab/>
      </w:r>
      <w:r w:rsidR="00873DD1">
        <w:rPr>
          <w:rFonts w:ascii="Tahoma" w:hAnsi="Tahoma" w:cs="Tahoma"/>
        </w:rPr>
        <w:tab/>
      </w:r>
      <w:r w:rsidR="00873DD1">
        <w:rPr>
          <w:rFonts w:ascii="Tahoma" w:hAnsi="Tahoma" w:cs="Tahoma"/>
        </w:rPr>
        <w:tab/>
      </w:r>
      <w:r w:rsidR="00873DD1">
        <w:rPr>
          <w:rFonts w:ascii="Tahoma" w:hAnsi="Tahoma" w:cs="Tahoma"/>
        </w:rPr>
        <w:tab/>
      </w:r>
      <w:r w:rsidR="00873DD1">
        <w:rPr>
          <w:rFonts w:ascii="Tahoma" w:hAnsi="Tahoma" w:cs="Tahoma"/>
        </w:rPr>
        <w:tab/>
      </w:r>
      <w:r w:rsidR="00873DD1">
        <w:rPr>
          <w:rFonts w:ascii="Tahoma" w:hAnsi="Tahoma" w:cs="Tahoma"/>
        </w:rPr>
        <w:tab/>
      </w:r>
      <w:r w:rsidR="00873DD1">
        <w:rPr>
          <w:rFonts w:ascii="Tahoma" w:hAnsi="Tahoma" w:cs="Tahoma"/>
        </w:rPr>
        <w:tab/>
        <w:t>(10 marks)</w:t>
      </w:r>
    </w:p>
    <w:p w:rsidR="00873DD1" w:rsidRDefault="00873DD1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3DD1" w:rsidRDefault="00873DD1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three categories of routing and scheduling problems.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73DD1" w:rsidRDefault="00873DD1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73DD1" w:rsidRDefault="00873DD1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What is a distribution center</w:t>
      </w:r>
      <w:r w:rsidR="00CD4B38">
        <w:rPr>
          <w:rFonts w:ascii="Tahoma" w:hAnsi="Tahoma" w:cs="Tahoma"/>
        </w:rPr>
        <w:t xml:space="preserve"> and explain the major difference between a distribution  </w:t>
      </w:r>
      <w:r w:rsidR="00CD4B38">
        <w:rPr>
          <w:rFonts w:ascii="Tahoma" w:hAnsi="Tahoma" w:cs="Tahoma"/>
        </w:rPr>
        <w:tab/>
        <w:t>centre and a warehouse.</w:t>
      </w:r>
      <w:r w:rsidR="00CD4B38">
        <w:rPr>
          <w:rFonts w:ascii="Tahoma" w:hAnsi="Tahoma" w:cs="Tahoma"/>
        </w:rPr>
        <w:tab/>
      </w:r>
      <w:r w:rsidR="00CD4B38">
        <w:rPr>
          <w:rFonts w:ascii="Tahoma" w:hAnsi="Tahoma" w:cs="Tahoma"/>
        </w:rPr>
        <w:tab/>
      </w:r>
      <w:r w:rsidR="00CD4B38">
        <w:rPr>
          <w:rFonts w:ascii="Tahoma" w:hAnsi="Tahoma" w:cs="Tahoma"/>
        </w:rPr>
        <w:tab/>
      </w:r>
      <w:r w:rsidR="00CD4B38">
        <w:rPr>
          <w:rFonts w:ascii="Tahoma" w:hAnsi="Tahoma" w:cs="Tahoma"/>
        </w:rPr>
        <w:tab/>
      </w:r>
      <w:r w:rsidR="00CD4B38">
        <w:rPr>
          <w:rFonts w:ascii="Tahoma" w:hAnsi="Tahoma" w:cs="Tahoma"/>
        </w:rPr>
        <w:tab/>
      </w:r>
      <w:r w:rsidR="00CD4B38">
        <w:rPr>
          <w:rFonts w:ascii="Tahoma" w:hAnsi="Tahoma" w:cs="Tahoma"/>
        </w:rPr>
        <w:tab/>
      </w:r>
      <w:r w:rsidR="00CD4B38">
        <w:rPr>
          <w:rFonts w:ascii="Tahoma" w:hAnsi="Tahoma" w:cs="Tahoma"/>
        </w:rPr>
        <w:tab/>
        <w:t>(4 marks)</w:t>
      </w: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terms.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Perfect order rate</w:t>
      </w: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Pick-to-box</w:t>
      </w: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Internal  distribution</w:t>
      </w:r>
      <w:proofErr w:type="gramEnd"/>
      <w:r>
        <w:rPr>
          <w:rFonts w:ascii="Tahoma" w:hAnsi="Tahoma" w:cs="Tahoma"/>
        </w:rPr>
        <w:t>.</w:t>
      </w: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roles of different stakeholders in distribution and warehousing.</w:t>
      </w:r>
      <w:r>
        <w:rPr>
          <w:rFonts w:ascii="Tahoma" w:hAnsi="Tahoma" w:cs="Tahoma"/>
        </w:rPr>
        <w:tab/>
      </w: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D4B38" w:rsidRDefault="00CD4B38" w:rsidP="001C72AA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the factors to consider when planning on facility location.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2AA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C72AA"/>
    <w:rsid w:val="001F307E"/>
    <w:rsid w:val="00267483"/>
    <w:rsid w:val="002807A5"/>
    <w:rsid w:val="003778AA"/>
    <w:rsid w:val="00386CAF"/>
    <w:rsid w:val="004122D7"/>
    <w:rsid w:val="00517714"/>
    <w:rsid w:val="005425AB"/>
    <w:rsid w:val="005717AA"/>
    <w:rsid w:val="006713CA"/>
    <w:rsid w:val="00823207"/>
    <w:rsid w:val="00873DD1"/>
    <w:rsid w:val="00994D25"/>
    <w:rsid w:val="009952CF"/>
    <w:rsid w:val="009A409B"/>
    <w:rsid w:val="009E5D75"/>
    <w:rsid w:val="00A117CB"/>
    <w:rsid w:val="00AB512C"/>
    <w:rsid w:val="00B003C3"/>
    <w:rsid w:val="00B20DC6"/>
    <w:rsid w:val="00B91D90"/>
    <w:rsid w:val="00C334F3"/>
    <w:rsid w:val="00C71D7D"/>
    <w:rsid w:val="00CD4B38"/>
    <w:rsid w:val="00D26DF5"/>
    <w:rsid w:val="00D75E81"/>
    <w:rsid w:val="00DC1934"/>
    <w:rsid w:val="00E17311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2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2019-07-03T23:59:00Z</dcterms:created>
  <dcterms:modified xsi:type="dcterms:W3CDTF">2019-07-04T00:09:00Z</dcterms:modified>
</cp:coreProperties>
</file>