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746139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EXAMINATION FOR THE DEGREE OF BACHELOR OF </w:t>
      </w:r>
      <w:r w:rsidR="00B54B41">
        <w:rPr>
          <w:rFonts w:ascii="Times New Roman" w:hAnsi="Times New Roman" w:cs="Times New Roman"/>
          <w:b/>
          <w:bCs/>
        </w:rPr>
        <w:t>P</w:t>
      </w:r>
      <w:r w:rsidR="00A70307">
        <w:rPr>
          <w:rFonts w:ascii="Times New Roman" w:hAnsi="Times New Roman" w:cs="Times New Roman"/>
          <w:b/>
          <w:bCs/>
        </w:rPr>
        <w:t xml:space="preserve">UBLIC ADMINISTRATION AND LEADERSHIP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HP</w:t>
      </w:r>
      <w:r w:rsidR="00A70307">
        <w:rPr>
          <w:rFonts w:ascii="Times New Roman" w:hAnsi="Times New Roman" w:cs="Times New Roman"/>
          <w:b/>
          <w:bCs/>
        </w:rPr>
        <w:t>G 2303: INTERNATIONAL RELATIONS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F1FC6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 AND ANY OTHER TWO</w:t>
      </w:r>
      <w:r w:rsidR="00AF1FC6">
        <w:rPr>
          <w:rFonts w:ascii="Times New Roman" w:hAnsi="Times New Roman" w:cs="Times New Roman"/>
          <w:b/>
        </w:rPr>
        <w:t xml:space="preserve"> </w:t>
      </w:r>
    </w:p>
    <w:p w:rsidR="008E1809" w:rsidRDefault="00AF1FC6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QUESTIONS</w:t>
      </w:r>
    </w:p>
    <w:p w:rsidR="000F0532" w:rsidRPr="0087147C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B54B41" w:rsidRDefault="00A7030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Explain the emerging trends in International Relations in the 21</w:t>
      </w:r>
      <w:r w:rsidRPr="00A70307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century (6 marks)</w:t>
      </w:r>
    </w:p>
    <w:p w:rsidR="002E3C53" w:rsidRDefault="002E3C53" w:rsidP="00B54B41">
      <w:pPr>
        <w:spacing w:after="0" w:line="240" w:lineRule="auto"/>
        <w:rPr>
          <w:rFonts w:ascii="Times New Roman" w:hAnsi="Times New Roman" w:cs="Times New Roman"/>
        </w:rPr>
      </w:pPr>
    </w:p>
    <w:p w:rsidR="00A70307" w:rsidRDefault="00A7030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</w:t>
      </w:r>
      <w:r>
        <w:rPr>
          <w:rFonts w:ascii="Times New Roman" w:hAnsi="Times New Roman" w:cs="Times New Roman"/>
        </w:rPr>
        <w:tab/>
        <w:t xml:space="preserve">Explain the role of the following actors in international relations </w:t>
      </w:r>
    </w:p>
    <w:p w:rsidR="00A70307" w:rsidRDefault="00A7030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  International Governmental organization (3 marks)</w:t>
      </w:r>
    </w:p>
    <w:p w:rsidR="00A70307" w:rsidRDefault="00A7030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ii)  International </w:t>
      </w:r>
      <w:proofErr w:type="spellStart"/>
      <w:r>
        <w:rPr>
          <w:rFonts w:ascii="Times New Roman" w:hAnsi="Times New Roman" w:cs="Times New Roman"/>
        </w:rPr>
        <w:t>non governmental</w:t>
      </w:r>
      <w:proofErr w:type="spellEnd"/>
      <w:r>
        <w:rPr>
          <w:rFonts w:ascii="Times New Roman" w:hAnsi="Times New Roman" w:cs="Times New Roman"/>
        </w:rPr>
        <w:t xml:space="preserve"> organization firms (3 marks)</w:t>
      </w:r>
    </w:p>
    <w:p w:rsidR="00A70307" w:rsidRDefault="00A7030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iii) Multinational companies (3 marks)</w:t>
      </w:r>
    </w:p>
    <w:p w:rsidR="00A70307" w:rsidRDefault="00A70307" w:rsidP="00B54B41">
      <w:pPr>
        <w:spacing w:after="0" w:line="240" w:lineRule="auto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How has relations among community of nations fostered a free global market economy? (4 marks)</w:t>
      </w:r>
    </w:p>
    <w:p w:rsidR="002E3C53" w:rsidRDefault="002E3C53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Explain the influence of realism and liberalism on the relations of developed west towards developing countries (8 marks)</w:t>
      </w:r>
    </w:p>
    <w:p w:rsidR="002E3C53" w:rsidRDefault="002E3C53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>How are Africa countries caught in supremacy war between China and USA (3 marks)</w:t>
      </w:r>
    </w:p>
    <w:p w:rsidR="00A70307" w:rsidRDefault="00A70307" w:rsidP="00A70307">
      <w:pPr>
        <w:spacing w:after="0" w:line="240" w:lineRule="auto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 xml:space="preserve">Explain the socio-economic and political issues influencing the relationships between the </w:t>
      </w:r>
    </w:p>
    <w:p w:rsidR="00A70307" w:rsidRDefault="00A70307" w:rsidP="00A70307">
      <w:pPr>
        <w:spacing w:after="0" w:line="240" w:lineRule="auto"/>
        <w:ind w:left="144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developed</w:t>
      </w:r>
      <w:proofErr w:type="gramEnd"/>
      <w:r>
        <w:rPr>
          <w:rFonts w:ascii="Times New Roman" w:hAnsi="Times New Roman" w:cs="Times New Roman"/>
        </w:rPr>
        <w:t xml:space="preserve"> North and underdeveloped South under the framework of North – South cooperation (10 marks)</w:t>
      </w:r>
    </w:p>
    <w:p w:rsidR="00A70307" w:rsidRDefault="00A70307" w:rsidP="00A70307">
      <w:pPr>
        <w:spacing w:after="0" w:line="240" w:lineRule="auto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With aid of examples the role of regional economic blocks like East African community and IGAD in international </w:t>
      </w:r>
      <w:proofErr w:type="gramStart"/>
      <w:r>
        <w:rPr>
          <w:rFonts w:ascii="Times New Roman" w:hAnsi="Times New Roman" w:cs="Times New Roman"/>
        </w:rPr>
        <w:t>relations  (</w:t>
      </w:r>
      <w:proofErr w:type="gramEnd"/>
      <w:r>
        <w:rPr>
          <w:rFonts w:ascii="Times New Roman" w:hAnsi="Times New Roman" w:cs="Times New Roman"/>
        </w:rPr>
        <w:t>10 marks)</w:t>
      </w:r>
    </w:p>
    <w:p w:rsidR="00A70307" w:rsidRDefault="00A70307" w:rsidP="00A70307">
      <w:pPr>
        <w:spacing w:after="0" w:line="240" w:lineRule="auto"/>
        <w:rPr>
          <w:rFonts w:ascii="Times New Roman" w:hAnsi="Times New Roman" w:cs="Times New Roman"/>
        </w:rPr>
      </w:pPr>
    </w:p>
    <w:p w:rsidR="002E3C53" w:rsidRDefault="00A70307" w:rsidP="00A703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 xml:space="preserve">Give a critical review of the role of the international courts of law in tampering justice </w:t>
      </w:r>
    </w:p>
    <w:p w:rsidR="00A70307" w:rsidRDefault="002E3C53" w:rsidP="00A703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A70307">
        <w:rPr>
          <w:rFonts w:ascii="Times New Roman" w:hAnsi="Times New Roman" w:cs="Times New Roman"/>
        </w:rPr>
        <w:t>and</w:t>
      </w:r>
      <w:proofErr w:type="gramEnd"/>
      <w:r w:rsidR="00A70307">
        <w:rPr>
          <w:rFonts w:ascii="Times New Roman" w:hAnsi="Times New Roman" w:cs="Times New Roman"/>
        </w:rPr>
        <w:t xml:space="preserve"> cohesion across the world (10 marks)</w:t>
      </w:r>
    </w:p>
    <w:p w:rsidR="002E3C53" w:rsidRDefault="002E3C53" w:rsidP="00A70307">
      <w:pPr>
        <w:spacing w:after="0" w:line="240" w:lineRule="auto"/>
        <w:rPr>
          <w:rFonts w:ascii="Times New Roman" w:hAnsi="Times New Roman" w:cs="Times New Roman"/>
        </w:rPr>
      </w:pPr>
    </w:p>
    <w:p w:rsidR="002E3C53" w:rsidRDefault="00A70307" w:rsidP="002E3C53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2E3C53">
        <w:rPr>
          <w:rFonts w:ascii="Times New Roman" w:hAnsi="Times New Roman" w:cs="Times New Roman"/>
        </w:rPr>
        <w:t>)</w:t>
      </w:r>
      <w:r w:rsidR="002E3C5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Explain how globalization has fueled international relations in the new </w:t>
      </w:r>
      <w:proofErr w:type="spellStart"/>
      <w:r>
        <w:rPr>
          <w:rFonts w:ascii="Times New Roman" w:hAnsi="Times New Roman" w:cs="Times New Roman"/>
        </w:rPr>
        <w:t>millenium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A70307" w:rsidRDefault="00A70307" w:rsidP="002E3C53">
      <w:pPr>
        <w:spacing w:after="0" w:line="240" w:lineRule="auto"/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(10 marks)</w:t>
      </w:r>
    </w:p>
    <w:p w:rsidR="00A70307" w:rsidRDefault="00A70307" w:rsidP="00A70307">
      <w:pPr>
        <w:spacing w:after="0" w:line="240" w:lineRule="auto"/>
        <w:rPr>
          <w:rFonts w:ascii="Times New Roman" w:hAnsi="Times New Roman" w:cs="Times New Roman"/>
        </w:rPr>
      </w:pPr>
    </w:p>
    <w:p w:rsidR="00A70307" w:rsidRDefault="00A70307" w:rsidP="00A703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Expla</w:t>
      </w:r>
      <w:r w:rsidR="002E3C5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 tools employed by Kenya in her foreign policy (10 marks)</w:t>
      </w:r>
    </w:p>
    <w:p w:rsidR="002E3C53" w:rsidRDefault="00A70307" w:rsidP="00A7030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Discuss the influence of foreign investment and trade on Kenya’s foreign policy </w:t>
      </w:r>
    </w:p>
    <w:p w:rsidR="00A70307" w:rsidRPr="00A70307" w:rsidRDefault="00A70307" w:rsidP="002E3C53">
      <w:pPr>
        <w:spacing w:after="0" w:line="240" w:lineRule="auto"/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(10 marks)</w:t>
      </w:r>
    </w:p>
    <w:sectPr w:rsidR="00A70307" w:rsidRPr="00A70307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2E3C53"/>
    <w:rsid w:val="003103AE"/>
    <w:rsid w:val="003A15ED"/>
    <w:rsid w:val="003A7F5D"/>
    <w:rsid w:val="003B1E82"/>
    <w:rsid w:val="003C73C9"/>
    <w:rsid w:val="003F7DC8"/>
    <w:rsid w:val="00402DA8"/>
    <w:rsid w:val="004275AC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0394C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B543D"/>
    <w:rsid w:val="00DD1BF2"/>
    <w:rsid w:val="00DD4582"/>
    <w:rsid w:val="00E364D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2019-06-26T21:42:00Z</cp:lastPrinted>
  <dcterms:created xsi:type="dcterms:W3CDTF">2019-07-04T18:49:00Z</dcterms:created>
  <dcterms:modified xsi:type="dcterms:W3CDTF">2019-07-04T18:49:00Z</dcterms:modified>
</cp:coreProperties>
</file>