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147C" w:rsidRDefault="00A621A9" w:rsidP="00A621A9">
      <w:pPr>
        <w:jc w:val="center"/>
        <w:rPr>
          <w:b/>
          <w:sz w:val="20"/>
          <w:szCs w:val="20"/>
        </w:rPr>
      </w:pPr>
      <w:r w:rsidRPr="00D0147C">
        <w:rPr>
          <w:b/>
          <w:sz w:val="20"/>
          <w:szCs w:val="20"/>
        </w:rPr>
        <w:t>JOMO KENYATTA UNIVERSITY OF AGRICULTURE AND TECHNOLOGY</w:t>
      </w:r>
    </w:p>
    <w:p w:rsidR="00A621A9" w:rsidRPr="00D0147C" w:rsidRDefault="00A621A9" w:rsidP="00A621A9">
      <w:pPr>
        <w:spacing w:line="200" w:lineRule="exact"/>
        <w:jc w:val="center"/>
        <w:rPr>
          <w:b/>
          <w:sz w:val="20"/>
          <w:szCs w:val="20"/>
        </w:rPr>
      </w:pPr>
    </w:p>
    <w:p w:rsidR="00A621A9" w:rsidRPr="00D0147C" w:rsidRDefault="00A621A9" w:rsidP="00A621A9">
      <w:pPr>
        <w:spacing w:line="200" w:lineRule="exact"/>
        <w:jc w:val="center"/>
        <w:rPr>
          <w:b/>
          <w:sz w:val="20"/>
          <w:szCs w:val="20"/>
        </w:rPr>
      </w:pPr>
      <w:r w:rsidRPr="00D0147C">
        <w:rPr>
          <w:b/>
          <w:sz w:val="20"/>
          <w:szCs w:val="20"/>
        </w:rPr>
        <w:t>UNIVERSITY EXAMINATIONS 2018/2019</w:t>
      </w:r>
    </w:p>
    <w:p w:rsidR="00A621A9" w:rsidRPr="00D0147C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0"/>
          <w:szCs w:val="20"/>
        </w:rPr>
      </w:pPr>
    </w:p>
    <w:p w:rsidR="00A621A9" w:rsidRPr="00D0147C" w:rsidRDefault="00D37DC7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0"/>
          <w:szCs w:val="20"/>
        </w:rPr>
      </w:pPr>
      <w:r w:rsidRPr="00D0147C">
        <w:rPr>
          <w:rFonts w:ascii="Times New Roman" w:hAnsi="Times New Roman"/>
          <w:bCs/>
          <w:sz w:val="20"/>
          <w:szCs w:val="20"/>
        </w:rPr>
        <w:t>THIRD YEARS FIRST SEMESTER EXAMINATION FOR THE DIPLOMA IN DEVELOPMENT STUDIES</w:t>
      </w:r>
    </w:p>
    <w:p w:rsidR="00300A85" w:rsidRPr="00D0147C" w:rsidRDefault="00300A8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0"/>
          <w:szCs w:val="20"/>
        </w:rPr>
      </w:pPr>
    </w:p>
    <w:p w:rsidR="00293C41" w:rsidRDefault="00D37DC7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0"/>
          <w:szCs w:val="20"/>
        </w:rPr>
      </w:pPr>
      <w:r w:rsidRPr="00D0147C">
        <w:rPr>
          <w:b/>
          <w:bCs/>
          <w:sz w:val="20"/>
          <w:szCs w:val="20"/>
        </w:rPr>
        <w:t>HDS 2301: URBANIZATION AND DEVELOPMENT</w:t>
      </w:r>
    </w:p>
    <w:p w:rsidR="00D0147C" w:rsidRPr="00D0147C" w:rsidRDefault="00D0147C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0"/>
          <w:szCs w:val="20"/>
        </w:rPr>
      </w:pPr>
    </w:p>
    <w:p w:rsidR="00A621A9" w:rsidRPr="00D0147C" w:rsidRDefault="00A621A9" w:rsidP="00D0147C">
      <w:pPr>
        <w:pBdr>
          <w:bottom w:val="single" w:sz="12" w:space="2" w:color="auto"/>
        </w:pBdr>
        <w:ind w:right="180"/>
        <w:jc w:val="center"/>
        <w:rPr>
          <w:b/>
          <w:bCs/>
          <w:sz w:val="20"/>
          <w:szCs w:val="20"/>
        </w:rPr>
      </w:pPr>
      <w:r w:rsidRPr="00D0147C">
        <w:rPr>
          <w:b/>
          <w:bCs/>
          <w:sz w:val="20"/>
          <w:szCs w:val="20"/>
        </w:rPr>
        <w:t xml:space="preserve"> DATE:</w:t>
      </w:r>
      <w:r w:rsidR="00B624DA" w:rsidRPr="00D0147C">
        <w:rPr>
          <w:b/>
          <w:bCs/>
          <w:sz w:val="20"/>
          <w:szCs w:val="20"/>
        </w:rPr>
        <w:t xml:space="preserve"> AUGUST</w:t>
      </w:r>
      <w:r w:rsidRPr="00D0147C">
        <w:rPr>
          <w:b/>
          <w:bCs/>
          <w:sz w:val="20"/>
          <w:szCs w:val="20"/>
        </w:rPr>
        <w:t xml:space="preserve"> 2019                                                                                             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D0147C" w:rsidRDefault="00300A85" w:rsidP="00300A85">
      <w:pPr>
        <w:ind w:left="2160" w:hanging="2160"/>
        <w:rPr>
          <w:rFonts w:ascii="Bookman Old Style" w:hAnsi="Bookman Old Style"/>
          <w:bCs/>
          <w:sz w:val="22"/>
          <w:szCs w:val="22"/>
        </w:rPr>
      </w:pPr>
      <w:r w:rsidRPr="00D0147C">
        <w:rPr>
          <w:rFonts w:ascii="Bookman Old Style" w:hAnsi="Bookman Old Style"/>
          <w:bCs/>
          <w:sz w:val="22"/>
          <w:szCs w:val="22"/>
        </w:rPr>
        <w:t xml:space="preserve">INSTRUCTIONS: </w:t>
      </w:r>
      <w:r w:rsidRPr="00D0147C">
        <w:rPr>
          <w:rFonts w:ascii="Bookman Old Style" w:hAnsi="Bookman Old Style"/>
          <w:bCs/>
          <w:sz w:val="22"/>
          <w:szCs w:val="22"/>
        </w:rPr>
        <w:tab/>
        <w:t xml:space="preserve">ANSWER QUESTION ONE (COMPULSORY) AND ANY OTHER TWO QUESTIONS </w:t>
      </w:r>
    </w:p>
    <w:p w:rsidR="00A621A9" w:rsidRPr="00D0147C" w:rsidRDefault="00A621A9" w:rsidP="00A621A9">
      <w:pPr>
        <w:rPr>
          <w:rFonts w:ascii="Bookman Old Style" w:hAnsi="Bookman Old Style"/>
          <w:bCs/>
          <w:sz w:val="16"/>
          <w:szCs w:val="16"/>
        </w:rPr>
      </w:pPr>
    </w:p>
    <w:p w:rsidR="00A621A9" w:rsidRPr="00D0147C" w:rsidRDefault="00A621A9" w:rsidP="00A621A9">
      <w:pPr>
        <w:rPr>
          <w:rFonts w:ascii="Bookman Old Style" w:hAnsi="Bookman Old Style"/>
          <w:b/>
          <w:bCs/>
          <w:sz w:val="22"/>
          <w:szCs w:val="22"/>
        </w:rPr>
      </w:pPr>
      <w:r w:rsidRPr="00D0147C">
        <w:rPr>
          <w:rFonts w:ascii="Bookman Old Style" w:hAnsi="Bookman Old Style"/>
          <w:b/>
          <w:bCs/>
          <w:sz w:val="22"/>
          <w:szCs w:val="22"/>
        </w:rPr>
        <w:t xml:space="preserve">QUESTION ONE: </w:t>
      </w:r>
      <w:r w:rsidR="00350FB2" w:rsidRPr="00D0147C">
        <w:rPr>
          <w:rFonts w:ascii="Bookman Old Style" w:hAnsi="Bookman Old Style"/>
          <w:b/>
          <w:bCs/>
          <w:sz w:val="22"/>
          <w:szCs w:val="22"/>
        </w:rPr>
        <w:t>30</w:t>
      </w:r>
      <w:r w:rsidRPr="00D0147C">
        <w:rPr>
          <w:rFonts w:ascii="Bookman Old Style" w:hAnsi="Bookman Old Style"/>
          <w:b/>
          <w:bCs/>
          <w:sz w:val="22"/>
          <w:szCs w:val="22"/>
        </w:rPr>
        <w:t xml:space="preserve"> MARKS</w:t>
      </w:r>
    </w:p>
    <w:p w:rsidR="00255424" w:rsidRPr="00D0147C" w:rsidRDefault="00255424" w:rsidP="00255424">
      <w:pPr>
        <w:rPr>
          <w:b/>
          <w:sz w:val="16"/>
          <w:szCs w:val="16"/>
          <w:lang w:val="en-GB"/>
        </w:rPr>
      </w:pPr>
    </w:p>
    <w:p w:rsidR="00350FB2" w:rsidRPr="00D0147C" w:rsidRDefault="00FB0B13" w:rsidP="00D0147C">
      <w:pPr>
        <w:ind w:left="720" w:hanging="720"/>
        <w:rPr>
          <w:rFonts w:ascii="Bookman Old Style" w:hAnsi="Bookman Old Style"/>
          <w:sz w:val="22"/>
          <w:szCs w:val="22"/>
          <w:lang w:val="en-GB"/>
        </w:rPr>
      </w:pPr>
      <w:r w:rsidRPr="00D0147C">
        <w:rPr>
          <w:rFonts w:ascii="Bookman Old Style" w:hAnsi="Bookman Old Style"/>
          <w:sz w:val="22"/>
          <w:szCs w:val="22"/>
          <w:lang w:val="en-GB"/>
        </w:rPr>
        <w:t>a.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  <w:t>Define the term urbanization and then discuss the history of towns and cities.</w:t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>
        <w:rPr>
          <w:rFonts w:ascii="Bookman Old Style" w:hAnsi="Bookman Old Style"/>
          <w:sz w:val="22"/>
          <w:szCs w:val="22"/>
          <w:lang w:val="en-GB"/>
        </w:rPr>
        <w:tab/>
      </w:r>
      <w:r w:rsidRPr="00D0147C">
        <w:rPr>
          <w:rFonts w:ascii="Bookman Old Style" w:hAnsi="Bookman Old Style"/>
          <w:sz w:val="22"/>
          <w:szCs w:val="22"/>
          <w:lang w:val="en-GB"/>
        </w:rPr>
        <w:t>(10 marks)</w:t>
      </w:r>
    </w:p>
    <w:p w:rsidR="00FB0B13" w:rsidRPr="00D0147C" w:rsidRDefault="00FB0B13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FB0B13" w:rsidRPr="00D0147C" w:rsidRDefault="00FB0B13" w:rsidP="00D0147C">
      <w:pPr>
        <w:ind w:left="720" w:hanging="720"/>
        <w:rPr>
          <w:rFonts w:ascii="Bookman Old Style" w:hAnsi="Bookman Old Style"/>
          <w:sz w:val="22"/>
          <w:szCs w:val="22"/>
          <w:lang w:val="en-GB"/>
        </w:rPr>
      </w:pPr>
      <w:r w:rsidRPr="00D0147C">
        <w:rPr>
          <w:rFonts w:ascii="Bookman Old Style" w:hAnsi="Bookman Old Style"/>
          <w:sz w:val="22"/>
          <w:szCs w:val="22"/>
          <w:lang w:val="en-GB"/>
        </w:rPr>
        <w:t>b.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  <w:t>Evaluate the structural change theory of development and discuss how it has contributed to the growth of urbanization.</w:t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>
        <w:rPr>
          <w:rFonts w:ascii="Bookman Old Style" w:hAnsi="Bookman Old Style"/>
          <w:sz w:val="22"/>
          <w:szCs w:val="22"/>
          <w:lang w:val="en-GB"/>
        </w:rPr>
        <w:tab/>
      </w:r>
      <w:r w:rsidRPr="00D0147C">
        <w:rPr>
          <w:rFonts w:ascii="Bookman Old Style" w:hAnsi="Bookman Old Style"/>
          <w:sz w:val="22"/>
          <w:szCs w:val="22"/>
          <w:lang w:val="en-GB"/>
        </w:rPr>
        <w:t>(20 marks)</w:t>
      </w:r>
    </w:p>
    <w:p w:rsidR="00FB0B13" w:rsidRPr="00D0147C" w:rsidRDefault="00FB0B13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FB0B13" w:rsidRPr="00D0147C" w:rsidRDefault="00FB0B13" w:rsidP="00255424">
      <w:pPr>
        <w:rPr>
          <w:rFonts w:ascii="Bookman Old Style" w:hAnsi="Bookman Old Style"/>
          <w:b/>
          <w:sz w:val="22"/>
          <w:szCs w:val="22"/>
          <w:lang w:val="en-GB"/>
        </w:rPr>
      </w:pPr>
      <w:r w:rsidRPr="00D0147C">
        <w:rPr>
          <w:rFonts w:ascii="Bookman Old Style" w:hAnsi="Bookman Old Style"/>
          <w:b/>
          <w:sz w:val="22"/>
          <w:szCs w:val="22"/>
          <w:lang w:val="en-GB"/>
        </w:rPr>
        <w:t>QUESTION TWO: 20 MARKS</w:t>
      </w:r>
    </w:p>
    <w:p w:rsidR="00FB0B13" w:rsidRPr="00D0147C" w:rsidRDefault="00FB0B13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FB0B13" w:rsidRPr="00D0147C" w:rsidRDefault="00FB0B13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D0147C">
        <w:rPr>
          <w:rFonts w:ascii="Bookman Old Style" w:hAnsi="Bookman Old Style"/>
          <w:sz w:val="22"/>
          <w:szCs w:val="22"/>
          <w:lang w:val="en-GB"/>
        </w:rPr>
        <w:t>Analyse the interrelationship between development, devolution and urbanization</w:t>
      </w:r>
      <w:r w:rsidR="00D37DC7" w:rsidRPr="00D0147C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D0147C">
        <w:rPr>
          <w:rFonts w:ascii="Bookman Old Style" w:hAnsi="Bookman Old Style"/>
          <w:sz w:val="22"/>
          <w:szCs w:val="22"/>
          <w:lang w:val="en-GB"/>
        </w:rPr>
        <w:t>in Kenya.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</w:r>
    </w:p>
    <w:p w:rsidR="00FB0B13" w:rsidRPr="00D0147C" w:rsidRDefault="00FB0B13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FB0B13" w:rsidRPr="00D0147C" w:rsidRDefault="00FB0B13" w:rsidP="00255424">
      <w:pPr>
        <w:rPr>
          <w:rFonts w:ascii="Bookman Old Style" w:hAnsi="Bookman Old Style"/>
          <w:b/>
          <w:sz w:val="22"/>
          <w:szCs w:val="22"/>
          <w:lang w:val="en-GB"/>
        </w:rPr>
      </w:pPr>
      <w:r w:rsidRPr="00D0147C">
        <w:rPr>
          <w:rFonts w:ascii="Bookman Old Style" w:hAnsi="Bookman Old Style"/>
          <w:b/>
          <w:sz w:val="22"/>
          <w:szCs w:val="22"/>
          <w:lang w:val="en-GB"/>
        </w:rPr>
        <w:t>QUESTION THREE: 20 MARKS</w:t>
      </w:r>
    </w:p>
    <w:p w:rsidR="00FB0B13" w:rsidRPr="00D0147C" w:rsidRDefault="00FB0B13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FB0B13" w:rsidRPr="00D0147C" w:rsidRDefault="00FB0B13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D0147C">
        <w:rPr>
          <w:rFonts w:ascii="Bookman Old Style" w:hAnsi="Bookman Old Style"/>
          <w:sz w:val="22"/>
          <w:szCs w:val="22"/>
          <w:lang w:val="en-GB"/>
        </w:rPr>
        <w:t>a.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  <w:t>Define a slum, and discuss its major characteristics and its causes.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>
        <w:rPr>
          <w:rFonts w:ascii="Bookman Old Style" w:hAnsi="Bookman Old Style"/>
          <w:sz w:val="22"/>
          <w:szCs w:val="22"/>
          <w:lang w:val="en-GB"/>
        </w:rPr>
        <w:tab/>
      </w:r>
      <w:r w:rsidRPr="00D0147C">
        <w:rPr>
          <w:rFonts w:ascii="Bookman Old Style" w:hAnsi="Bookman Old Style"/>
          <w:sz w:val="22"/>
          <w:szCs w:val="22"/>
          <w:lang w:val="en-GB"/>
        </w:rPr>
        <w:t>(10 marks)</w:t>
      </w:r>
    </w:p>
    <w:p w:rsidR="00FB0B13" w:rsidRPr="00D0147C" w:rsidRDefault="00FB0B13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FB0B13" w:rsidRPr="00D0147C" w:rsidRDefault="00FB0B13" w:rsidP="00D0147C">
      <w:pPr>
        <w:ind w:left="720" w:hanging="720"/>
        <w:rPr>
          <w:rFonts w:ascii="Bookman Old Style" w:hAnsi="Bookman Old Style"/>
          <w:sz w:val="22"/>
          <w:szCs w:val="22"/>
          <w:lang w:val="en-GB"/>
        </w:rPr>
      </w:pPr>
      <w:r w:rsidRPr="00D0147C">
        <w:rPr>
          <w:rFonts w:ascii="Bookman Old Style" w:hAnsi="Bookman Old Style"/>
          <w:sz w:val="22"/>
          <w:szCs w:val="22"/>
          <w:lang w:val="en-GB"/>
        </w:rPr>
        <w:t>b.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  <w:t>As a development expert, how would you ensure that your slum upgrade intervention strategies are successful?</w:t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>
        <w:rPr>
          <w:rFonts w:ascii="Bookman Old Style" w:hAnsi="Bookman Old Style"/>
          <w:sz w:val="22"/>
          <w:szCs w:val="22"/>
          <w:lang w:val="en-GB"/>
        </w:rPr>
        <w:tab/>
      </w:r>
      <w:r w:rsidRPr="00D0147C">
        <w:rPr>
          <w:rFonts w:ascii="Bookman Old Style" w:hAnsi="Bookman Old Style"/>
          <w:sz w:val="22"/>
          <w:szCs w:val="22"/>
          <w:lang w:val="en-GB"/>
        </w:rPr>
        <w:t>(10 marks)</w:t>
      </w:r>
    </w:p>
    <w:p w:rsidR="00FB0B13" w:rsidRPr="00D0147C" w:rsidRDefault="00FB0B13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FB0B13" w:rsidRPr="00D0147C" w:rsidRDefault="00FB0B13" w:rsidP="00255424">
      <w:pPr>
        <w:rPr>
          <w:rFonts w:ascii="Bookman Old Style" w:hAnsi="Bookman Old Style"/>
          <w:b/>
          <w:sz w:val="22"/>
          <w:szCs w:val="22"/>
          <w:lang w:val="en-GB"/>
        </w:rPr>
      </w:pPr>
      <w:r w:rsidRPr="00D0147C">
        <w:rPr>
          <w:rFonts w:ascii="Bookman Old Style" w:hAnsi="Bookman Old Style"/>
          <w:b/>
          <w:sz w:val="22"/>
          <w:szCs w:val="22"/>
          <w:lang w:val="en-GB"/>
        </w:rPr>
        <w:t>QUESTION FOUR: 20 MARKS</w:t>
      </w:r>
    </w:p>
    <w:p w:rsidR="00FB0B13" w:rsidRPr="00D0147C" w:rsidRDefault="00FB0B13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FB0B13" w:rsidRPr="00D0147C" w:rsidRDefault="00FB0B13" w:rsidP="00D0147C">
      <w:pPr>
        <w:rPr>
          <w:rFonts w:ascii="Bookman Old Style" w:hAnsi="Bookman Old Style"/>
          <w:sz w:val="22"/>
          <w:szCs w:val="22"/>
          <w:lang w:val="en-GB"/>
        </w:rPr>
      </w:pPr>
      <w:r w:rsidRPr="00D0147C">
        <w:rPr>
          <w:rFonts w:ascii="Bookman Old Style" w:hAnsi="Bookman Old Style"/>
          <w:sz w:val="22"/>
          <w:szCs w:val="22"/>
          <w:lang w:val="en-GB"/>
        </w:rPr>
        <w:t>a.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  <w:t>What are benefits and challenges of the Kenya informal sector?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  <w:t>(10 marks)</w:t>
      </w:r>
    </w:p>
    <w:p w:rsidR="00FB0B13" w:rsidRPr="00D0147C" w:rsidRDefault="00FB0B13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FB0B13" w:rsidRPr="00D0147C" w:rsidRDefault="00FB0B13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D0147C">
        <w:rPr>
          <w:rFonts w:ascii="Bookman Old Style" w:hAnsi="Bookman Old Style"/>
          <w:sz w:val="22"/>
          <w:szCs w:val="22"/>
          <w:lang w:val="en-GB"/>
        </w:rPr>
        <w:t>b.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  <w:t>Discuss the various categories of the push and pull factors.</w:t>
      </w:r>
      <w:r w:rsidR="00D0147C">
        <w:rPr>
          <w:rFonts w:ascii="Bookman Old Style" w:hAnsi="Bookman Old Style"/>
          <w:sz w:val="22"/>
          <w:szCs w:val="22"/>
          <w:lang w:val="en-GB"/>
        </w:rPr>
        <w:tab/>
      </w:r>
      <w:r w:rsidRPr="00D0147C">
        <w:rPr>
          <w:rFonts w:ascii="Bookman Old Style" w:hAnsi="Bookman Old Style"/>
          <w:sz w:val="22"/>
          <w:szCs w:val="22"/>
          <w:lang w:val="en-GB"/>
        </w:rPr>
        <w:tab/>
        <w:t>(10 marks)</w:t>
      </w:r>
    </w:p>
    <w:p w:rsidR="00D37DC7" w:rsidRPr="00D0147C" w:rsidRDefault="00D37DC7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D37DC7" w:rsidRPr="00D0147C" w:rsidRDefault="00D37DC7" w:rsidP="00255424">
      <w:pPr>
        <w:rPr>
          <w:rFonts w:ascii="Bookman Old Style" w:hAnsi="Bookman Old Style"/>
          <w:b/>
          <w:sz w:val="22"/>
          <w:szCs w:val="22"/>
          <w:lang w:val="en-GB"/>
        </w:rPr>
      </w:pPr>
      <w:r w:rsidRPr="00D0147C">
        <w:rPr>
          <w:rFonts w:ascii="Bookman Old Style" w:hAnsi="Bookman Old Style"/>
          <w:b/>
          <w:sz w:val="22"/>
          <w:szCs w:val="22"/>
          <w:lang w:val="en-GB"/>
        </w:rPr>
        <w:t>QUESTION FIVE</w:t>
      </w:r>
      <w:r w:rsidR="00D0147C" w:rsidRPr="00D0147C">
        <w:rPr>
          <w:rFonts w:ascii="Bookman Old Style" w:hAnsi="Bookman Old Style"/>
          <w:b/>
          <w:sz w:val="22"/>
          <w:szCs w:val="22"/>
          <w:lang w:val="en-GB"/>
        </w:rPr>
        <w:t>:</w:t>
      </w:r>
      <w:r w:rsidRPr="00D0147C">
        <w:rPr>
          <w:rFonts w:ascii="Bookman Old Style" w:hAnsi="Bookman Old Style"/>
          <w:b/>
          <w:sz w:val="22"/>
          <w:szCs w:val="22"/>
          <w:lang w:val="en-GB"/>
        </w:rPr>
        <w:t xml:space="preserve"> 20 MARKS</w:t>
      </w:r>
    </w:p>
    <w:p w:rsidR="00D37DC7" w:rsidRPr="00D0147C" w:rsidRDefault="00D37DC7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D37DC7" w:rsidRPr="00D0147C" w:rsidRDefault="00D37DC7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D0147C">
        <w:rPr>
          <w:rFonts w:ascii="Bookman Old Style" w:hAnsi="Bookman Old Style"/>
          <w:sz w:val="22"/>
          <w:szCs w:val="22"/>
          <w:lang w:val="en-GB"/>
        </w:rPr>
        <w:t>a.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  <w:t>What is urban bias and major causes.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>
        <w:rPr>
          <w:rFonts w:ascii="Bookman Old Style" w:hAnsi="Bookman Old Style"/>
          <w:sz w:val="22"/>
          <w:szCs w:val="22"/>
          <w:lang w:val="en-GB"/>
        </w:rPr>
        <w:tab/>
      </w:r>
      <w:r w:rsidRPr="00D0147C">
        <w:rPr>
          <w:rFonts w:ascii="Bookman Old Style" w:hAnsi="Bookman Old Style"/>
          <w:sz w:val="22"/>
          <w:szCs w:val="22"/>
          <w:lang w:val="en-GB"/>
        </w:rPr>
        <w:t>(5 marks)</w:t>
      </w:r>
    </w:p>
    <w:p w:rsidR="00D37DC7" w:rsidRPr="00D0147C" w:rsidRDefault="00D37DC7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F064E1" w:rsidRPr="00D0147C" w:rsidRDefault="00D37DC7" w:rsidP="00D0147C">
      <w:pPr>
        <w:ind w:left="720" w:hanging="720"/>
        <w:rPr>
          <w:rFonts w:ascii="Bookman Old Style" w:hAnsi="Bookman Old Style"/>
          <w:sz w:val="22"/>
          <w:szCs w:val="22"/>
          <w:lang w:val="en-GB"/>
        </w:rPr>
      </w:pPr>
      <w:r w:rsidRPr="00D0147C">
        <w:rPr>
          <w:rFonts w:ascii="Bookman Old Style" w:hAnsi="Bookman Old Style"/>
          <w:sz w:val="22"/>
          <w:szCs w:val="22"/>
          <w:lang w:val="en-GB"/>
        </w:rPr>
        <w:t>b.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>H</w:t>
      </w:r>
      <w:r w:rsidRPr="00D0147C">
        <w:rPr>
          <w:rFonts w:ascii="Bookman Old Style" w:hAnsi="Bookman Old Style"/>
          <w:sz w:val="22"/>
          <w:szCs w:val="22"/>
          <w:lang w:val="en-GB"/>
        </w:rPr>
        <w:t xml:space="preserve">ighlight </w:t>
      </w:r>
      <w:r w:rsidR="00F064E1" w:rsidRPr="00D0147C">
        <w:rPr>
          <w:rFonts w:ascii="Bookman Old Style" w:hAnsi="Bookman Old Style"/>
          <w:sz w:val="22"/>
          <w:szCs w:val="22"/>
          <w:lang w:val="en-GB"/>
        </w:rPr>
        <w:t>complementarities</w:t>
      </w:r>
      <w:r w:rsidRPr="00D0147C">
        <w:rPr>
          <w:rFonts w:ascii="Bookman Old Style" w:hAnsi="Bookman Old Style"/>
          <w:sz w:val="22"/>
          <w:szCs w:val="22"/>
          <w:lang w:val="en-GB"/>
        </w:rPr>
        <w:t xml:space="preserve"> between the rural ar</w:t>
      </w:r>
      <w:r w:rsidR="00F064E1" w:rsidRPr="00D0147C">
        <w:rPr>
          <w:rFonts w:ascii="Bookman Old Style" w:hAnsi="Bookman Old Style"/>
          <w:sz w:val="22"/>
          <w:szCs w:val="22"/>
          <w:lang w:val="en-GB"/>
        </w:rPr>
        <w:t>e</w:t>
      </w:r>
      <w:r w:rsidRPr="00D0147C">
        <w:rPr>
          <w:rFonts w:ascii="Bookman Old Style" w:hAnsi="Bookman Old Style"/>
          <w:sz w:val="22"/>
          <w:szCs w:val="22"/>
          <w:lang w:val="en-GB"/>
        </w:rPr>
        <w:t xml:space="preserve">as and the urban </w:t>
      </w:r>
      <w:r w:rsidR="00F064E1" w:rsidRPr="00D0147C">
        <w:rPr>
          <w:rFonts w:ascii="Bookman Old Style" w:hAnsi="Bookman Old Style"/>
          <w:sz w:val="22"/>
          <w:szCs w:val="22"/>
          <w:lang w:val="en-GB"/>
        </w:rPr>
        <w:t>areas.</w:t>
      </w:r>
      <w:r w:rsidR="00F064E1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>
        <w:rPr>
          <w:rFonts w:ascii="Bookman Old Style" w:hAnsi="Bookman Old Style"/>
          <w:sz w:val="22"/>
          <w:szCs w:val="22"/>
          <w:lang w:val="en-GB"/>
        </w:rPr>
        <w:tab/>
      </w:r>
      <w:r w:rsidR="00F064E1" w:rsidRPr="00D0147C">
        <w:rPr>
          <w:rFonts w:ascii="Bookman Old Style" w:hAnsi="Bookman Old Style"/>
          <w:sz w:val="22"/>
          <w:szCs w:val="22"/>
          <w:lang w:val="en-GB"/>
        </w:rPr>
        <w:t>(5 marks)</w:t>
      </w:r>
    </w:p>
    <w:p w:rsidR="00F064E1" w:rsidRPr="00D0147C" w:rsidRDefault="00F064E1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FB0B13" w:rsidRPr="00D0147C" w:rsidRDefault="00F064E1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D0147C">
        <w:rPr>
          <w:rFonts w:ascii="Bookman Old Style" w:hAnsi="Bookman Old Style"/>
          <w:sz w:val="22"/>
          <w:szCs w:val="22"/>
          <w:lang w:val="en-GB"/>
        </w:rPr>
        <w:t>c.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  <w:t>Examine any five strategies that can help curb rural-urban migration.</w:t>
      </w:r>
      <w:r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 w:rsidRPr="00D0147C">
        <w:rPr>
          <w:rFonts w:ascii="Bookman Old Style" w:hAnsi="Bookman Old Style"/>
          <w:sz w:val="22"/>
          <w:szCs w:val="22"/>
          <w:lang w:val="en-GB"/>
        </w:rPr>
        <w:tab/>
      </w:r>
      <w:r w:rsidR="00D0147C">
        <w:rPr>
          <w:rFonts w:ascii="Bookman Old Style" w:hAnsi="Bookman Old Style"/>
          <w:sz w:val="22"/>
          <w:szCs w:val="22"/>
          <w:lang w:val="en-GB"/>
        </w:rPr>
        <w:tab/>
      </w:r>
      <w:r w:rsidRPr="00D0147C">
        <w:rPr>
          <w:rFonts w:ascii="Bookman Old Style" w:hAnsi="Bookman Old Style"/>
          <w:sz w:val="22"/>
          <w:szCs w:val="22"/>
          <w:lang w:val="en-GB"/>
        </w:rPr>
        <w:t>(10 marks)</w:t>
      </w:r>
    </w:p>
    <w:p w:rsidR="00FB0B13" w:rsidRPr="00D0147C" w:rsidRDefault="00FB0B13" w:rsidP="00255424">
      <w:pPr>
        <w:rPr>
          <w:rFonts w:ascii="Bookman Old Style" w:hAnsi="Bookman Old Style"/>
          <w:sz w:val="22"/>
          <w:szCs w:val="22"/>
          <w:lang w:val="en-GB"/>
        </w:rPr>
      </w:pPr>
    </w:p>
    <w:sectPr w:rsidR="00FB0B13" w:rsidRPr="00D0147C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4B6" w:rsidRDefault="00FC54B6" w:rsidP="007A5EBB">
      <w:r>
        <w:separator/>
      </w:r>
    </w:p>
  </w:endnote>
  <w:endnote w:type="continuationSeparator" w:id="1">
    <w:p w:rsidR="00FC54B6" w:rsidRDefault="00FC54B6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2296F" w:rsidRDefault="0062296F">
        <w:pPr>
          <w:pStyle w:val="Footer"/>
          <w:jc w:val="center"/>
        </w:pPr>
        <w:r>
          <w:t xml:space="preserve">Page </w:t>
        </w:r>
        <w:fldSimple w:instr=" PAGE   \* MERGEFORMAT ">
          <w:r w:rsidR="00D0147C">
            <w:rPr>
              <w:noProof/>
            </w:rPr>
            <w:t>1</w:t>
          </w:r>
        </w:fldSimple>
      </w:p>
    </w:sdtContent>
  </w:sdt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4B6" w:rsidRDefault="00FC54B6" w:rsidP="007A5EBB">
      <w:r>
        <w:separator/>
      </w:r>
    </w:p>
  </w:footnote>
  <w:footnote w:type="continuationSeparator" w:id="1">
    <w:p w:rsidR="00FC54B6" w:rsidRDefault="00FC54B6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35379"/>
    <w:rsid w:val="000B73BC"/>
    <w:rsid w:val="00196E50"/>
    <w:rsid w:val="001C5292"/>
    <w:rsid w:val="001D29F0"/>
    <w:rsid w:val="001D41A2"/>
    <w:rsid w:val="002152CC"/>
    <w:rsid w:val="002473DD"/>
    <w:rsid w:val="002514AE"/>
    <w:rsid w:val="00255424"/>
    <w:rsid w:val="00265357"/>
    <w:rsid w:val="00274509"/>
    <w:rsid w:val="00293C41"/>
    <w:rsid w:val="002B1E9C"/>
    <w:rsid w:val="002F2B3F"/>
    <w:rsid w:val="00300A85"/>
    <w:rsid w:val="003435B6"/>
    <w:rsid w:val="00350FB2"/>
    <w:rsid w:val="003F4B88"/>
    <w:rsid w:val="004324C1"/>
    <w:rsid w:val="0044147F"/>
    <w:rsid w:val="00484D49"/>
    <w:rsid w:val="005021D5"/>
    <w:rsid w:val="00526086"/>
    <w:rsid w:val="00555D02"/>
    <w:rsid w:val="0057675A"/>
    <w:rsid w:val="005934E0"/>
    <w:rsid w:val="005A451F"/>
    <w:rsid w:val="0062296F"/>
    <w:rsid w:val="00655E0C"/>
    <w:rsid w:val="006D4281"/>
    <w:rsid w:val="0073322B"/>
    <w:rsid w:val="007342B0"/>
    <w:rsid w:val="00742230"/>
    <w:rsid w:val="00765757"/>
    <w:rsid w:val="007816E7"/>
    <w:rsid w:val="007A5EBB"/>
    <w:rsid w:val="007F2EAC"/>
    <w:rsid w:val="00836664"/>
    <w:rsid w:val="0090247F"/>
    <w:rsid w:val="00963DC1"/>
    <w:rsid w:val="00975FBF"/>
    <w:rsid w:val="00A35128"/>
    <w:rsid w:val="00A621A9"/>
    <w:rsid w:val="00A70AA6"/>
    <w:rsid w:val="00AE643F"/>
    <w:rsid w:val="00AF36E8"/>
    <w:rsid w:val="00B220D9"/>
    <w:rsid w:val="00B624DA"/>
    <w:rsid w:val="00BA7FC9"/>
    <w:rsid w:val="00BB51B2"/>
    <w:rsid w:val="00BC3623"/>
    <w:rsid w:val="00C20260"/>
    <w:rsid w:val="00C3043F"/>
    <w:rsid w:val="00C44176"/>
    <w:rsid w:val="00C87B4B"/>
    <w:rsid w:val="00C93032"/>
    <w:rsid w:val="00D0147C"/>
    <w:rsid w:val="00D37DC7"/>
    <w:rsid w:val="00DC30E4"/>
    <w:rsid w:val="00DD0039"/>
    <w:rsid w:val="00DD5DE8"/>
    <w:rsid w:val="00E05186"/>
    <w:rsid w:val="00EE394F"/>
    <w:rsid w:val="00F064E1"/>
    <w:rsid w:val="00F071FA"/>
    <w:rsid w:val="00F103F6"/>
    <w:rsid w:val="00F12416"/>
    <w:rsid w:val="00F23345"/>
    <w:rsid w:val="00F474F7"/>
    <w:rsid w:val="00FB0B13"/>
    <w:rsid w:val="00FC54B6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2019-07-17T13:14:00Z</dcterms:created>
  <dcterms:modified xsi:type="dcterms:W3CDTF">2019-07-17T13:22:00Z</dcterms:modified>
</cp:coreProperties>
</file>